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6E35" w14:textId="27AA5640" w:rsidR="00792F25" w:rsidRPr="007E01A1" w:rsidRDefault="007E01A1" w:rsidP="00792F25">
      <w:pPr>
        <w:pStyle w:val="Nagwek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noProof/>
          <w:sz w:val="20"/>
          <w:szCs w:val="20"/>
        </w:rPr>
        <w:drawing>
          <wp:inline distT="0" distB="0" distL="0" distR="0" wp14:anchorId="4CBBA9B2" wp14:editId="5589A63E">
            <wp:extent cx="5760720" cy="1170940"/>
            <wp:effectExtent l="0" t="0" r="0" b="0"/>
            <wp:docPr id="2" name="Obraz 2" descr="Dofinansowanie dróg powiatowych z programu PROW 2014 - 2020 - Powiat  Przewo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finansowanie dróg powiatowych z programu PROW 2014 - 2020 - Powiat  Przewor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3195" w14:textId="77777777" w:rsidR="00792F25" w:rsidRPr="007E01A1" w:rsidRDefault="00792F25" w:rsidP="00792F25">
      <w:pPr>
        <w:rPr>
          <w:rFonts w:ascii="Segoe UI Light" w:hAnsi="Segoe UI Light" w:cs="Segoe UI Light"/>
          <w:b/>
          <w:sz w:val="20"/>
          <w:szCs w:val="20"/>
        </w:rPr>
      </w:pPr>
    </w:p>
    <w:p w14:paraId="2D058382" w14:textId="77777777" w:rsidR="00792F25" w:rsidRPr="007E01A1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BDE8C11" w14:textId="56640210" w:rsidR="00A90F80" w:rsidRPr="007E01A1" w:rsidRDefault="00A90F80" w:rsidP="00A06675">
      <w:pPr>
        <w:jc w:val="center"/>
        <w:rPr>
          <w:rFonts w:ascii="Segoe UI Light" w:hAnsi="Segoe UI Light" w:cs="Segoe UI Light"/>
          <w:b/>
          <w:kern w:val="2"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 xml:space="preserve">Umowa </w:t>
      </w:r>
      <w:r w:rsidR="007E01A1" w:rsidRPr="007E01A1">
        <w:rPr>
          <w:rFonts w:ascii="Segoe UI Light" w:hAnsi="Segoe UI Light" w:cs="Segoe UI Light"/>
          <w:b/>
          <w:bCs/>
          <w:sz w:val="20"/>
          <w:szCs w:val="20"/>
        </w:rPr>
        <w:t>GSW.6.2020.RC</w:t>
      </w:r>
    </w:p>
    <w:p w14:paraId="73B01548" w14:textId="4792E0D4" w:rsidR="00A90F80" w:rsidRPr="007E01A1" w:rsidRDefault="00A90F80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8C7ED3F" w14:textId="77777777" w:rsidR="00792F25" w:rsidRPr="007E01A1" w:rsidRDefault="00792F25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24C74EB" w14:textId="19F258FC" w:rsidR="00DE2A42" w:rsidRPr="007E01A1" w:rsidRDefault="007E01A1" w:rsidP="00A44D32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7E01A1">
        <w:rPr>
          <w:rFonts w:ascii="Segoe UI Light" w:hAnsi="Segoe UI Light" w:cs="Segoe UI Light"/>
          <w:b/>
          <w:bCs/>
          <w:sz w:val="20"/>
          <w:szCs w:val="20"/>
        </w:rPr>
        <w:t>„Zakup sprzętu dla Gminnej Spółki Wodnej Osiek”</w:t>
      </w:r>
      <w:r w:rsidR="00A90F80" w:rsidRPr="007E01A1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</w:p>
    <w:p w14:paraId="452D5255" w14:textId="5169C8E2" w:rsidR="00A90F80" w:rsidRPr="007E01A1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zawarta w dniu </w:t>
      </w:r>
      <w:r w:rsidR="005A1AB3" w:rsidRPr="007E01A1">
        <w:rPr>
          <w:rFonts w:ascii="Segoe UI Light" w:hAnsi="Segoe UI Light" w:cs="Segoe UI Light"/>
          <w:sz w:val="20"/>
          <w:szCs w:val="20"/>
        </w:rPr>
        <w:t>……………</w:t>
      </w:r>
      <w:r w:rsidR="00631530" w:rsidRPr="007E01A1">
        <w:rPr>
          <w:rFonts w:ascii="Segoe UI Light" w:hAnsi="Segoe UI Light" w:cs="Segoe UI Light"/>
          <w:sz w:val="20"/>
          <w:szCs w:val="20"/>
        </w:rPr>
        <w:t>……</w:t>
      </w:r>
      <w:r w:rsidR="005A1AB3" w:rsidRPr="007E01A1">
        <w:rPr>
          <w:rFonts w:ascii="Segoe UI Light" w:hAnsi="Segoe UI Light" w:cs="Segoe UI Light"/>
          <w:sz w:val="20"/>
          <w:szCs w:val="20"/>
        </w:rPr>
        <w:t>2020</w:t>
      </w:r>
      <w:r w:rsidRPr="007E01A1">
        <w:rPr>
          <w:rFonts w:ascii="Segoe UI Light" w:hAnsi="Segoe UI Light" w:cs="Segoe UI Light"/>
          <w:sz w:val="20"/>
          <w:szCs w:val="20"/>
        </w:rPr>
        <w:t xml:space="preserve"> r. w </w:t>
      </w:r>
      <w:r w:rsidR="005A1AB3" w:rsidRPr="007E01A1">
        <w:rPr>
          <w:rFonts w:ascii="Segoe UI Light" w:hAnsi="Segoe UI Light" w:cs="Segoe UI Light"/>
          <w:sz w:val="20"/>
          <w:szCs w:val="20"/>
        </w:rPr>
        <w:t>Osieku</w:t>
      </w:r>
      <w:r w:rsidRPr="007E01A1">
        <w:rPr>
          <w:rFonts w:ascii="Segoe UI Light" w:hAnsi="Segoe UI Light" w:cs="Segoe UI Light"/>
          <w:sz w:val="20"/>
          <w:szCs w:val="20"/>
        </w:rPr>
        <w:t xml:space="preserve">, pomiędzy: </w:t>
      </w:r>
    </w:p>
    <w:p w14:paraId="76BC655C" w14:textId="77777777" w:rsidR="00A90F80" w:rsidRPr="007E01A1" w:rsidRDefault="00A90F80" w:rsidP="00A06675">
      <w:pPr>
        <w:tabs>
          <w:tab w:val="num" w:pos="0"/>
        </w:tabs>
        <w:ind w:hanging="11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60C8AE9" w14:textId="73A9D4B4" w:rsidR="005A1AB3" w:rsidRPr="007E01A1" w:rsidRDefault="007E01A1" w:rsidP="00A06675">
      <w:p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 xml:space="preserve">Gminną Spółkę Wodną Osiek, </w:t>
      </w:r>
      <w:r w:rsidRPr="007E01A1">
        <w:rPr>
          <w:rFonts w:ascii="Segoe UI Light" w:hAnsi="Segoe UI Light" w:cs="Segoe UI Light"/>
          <w:sz w:val="20"/>
          <w:szCs w:val="20"/>
        </w:rPr>
        <w:t>Osiek 85, 87-340 Osiek</w:t>
      </w:r>
      <w:r w:rsidRPr="007E01A1">
        <w:rPr>
          <w:rFonts w:ascii="Segoe UI Light" w:hAnsi="Segoe UI Light" w:cs="Segoe UI Light"/>
          <w:b/>
          <w:sz w:val="20"/>
          <w:szCs w:val="20"/>
        </w:rPr>
        <w:t xml:space="preserve">, </w:t>
      </w:r>
      <w:r w:rsidRPr="007E01A1">
        <w:rPr>
          <w:rFonts w:ascii="Segoe UI Light" w:hAnsi="Segoe UI Light" w:cs="Segoe UI Light"/>
          <w:sz w:val="20"/>
          <w:szCs w:val="20"/>
        </w:rPr>
        <w:t>NIP: 8741325679</w:t>
      </w:r>
      <w:r w:rsidR="005A1AB3" w:rsidRPr="007E01A1">
        <w:rPr>
          <w:rFonts w:ascii="Segoe UI Light" w:hAnsi="Segoe UI Light" w:cs="Segoe UI Light"/>
          <w:sz w:val="20"/>
          <w:szCs w:val="20"/>
        </w:rPr>
        <w:t>, reprezentowaną przez:</w:t>
      </w:r>
    </w:p>
    <w:p w14:paraId="0A3A0834" w14:textId="77777777" w:rsidR="005A1AB3" w:rsidRPr="007E01A1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26BDD513" w14:textId="5BA404E7" w:rsidR="007E01A1" w:rsidRPr="007E01A1" w:rsidRDefault="007E01A1" w:rsidP="007E01A1">
      <w:pPr>
        <w:pStyle w:val="Akapitzlist"/>
        <w:numPr>
          <w:ilvl w:val="0"/>
          <w:numId w:val="29"/>
        </w:num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………………………………………..</w:t>
      </w:r>
      <w:r w:rsidR="005A1AB3" w:rsidRPr="007E01A1">
        <w:rPr>
          <w:rFonts w:ascii="Segoe UI Light" w:hAnsi="Segoe UI Light" w:cs="Segoe UI Light"/>
          <w:sz w:val="20"/>
          <w:szCs w:val="20"/>
        </w:rPr>
        <w:t xml:space="preserve"> – </w:t>
      </w:r>
      <w:r w:rsidRPr="007E01A1">
        <w:rPr>
          <w:rFonts w:ascii="Segoe UI Light" w:hAnsi="Segoe UI Light" w:cs="Segoe UI Light"/>
          <w:sz w:val="20"/>
          <w:szCs w:val="20"/>
        </w:rPr>
        <w:t>Przewodniczącego GSW</w:t>
      </w:r>
    </w:p>
    <w:p w14:paraId="065370C7" w14:textId="77777777" w:rsidR="007E01A1" w:rsidRPr="007E01A1" w:rsidRDefault="007E01A1" w:rsidP="007E01A1">
      <w:pPr>
        <w:pStyle w:val="Akapitzlist"/>
        <w:numPr>
          <w:ilvl w:val="0"/>
          <w:numId w:val="29"/>
        </w:num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………………………………………… - Zastępcę Przewodniczącego GSW</w:t>
      </w:r>
      <w:r w:rsidR="005A1AB3" w:rsidRPr="007E01A1">
        <w:rPr>
          <w:rFonts w:ascii="Segoe UI Light" w:hAnsi="Segoe UI Light" w:cs="Segoe UI Light"/>
          <w:sz w:val="20"/>
          <w:szCs w:val="20"/>
        </w:rPr>
        <w:t>,</w:t>
      </w:r>
    </w:p>
    <w:p w14:paraId="6F597A85" w14:textId="44920FFB" w:rsidR="005A1AB3" w:rsidRPr="007E01A1" w:rsidRDefault="005A1AB3" w:rsidP="007E01A1">
      <w:p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zwan</w:t>
      </w:r>
      <w:r w:rsidR="007E01A1" w:rsidRPr="007E01A1">
        <w:rPr>
          <w:rFonts w:ascii="Segoe UI Light" w:hAnsi="Segoe UI Light" w:cs="Segoe UI Light"/>
          <w:sz w:val="20"/>
          <w:szCs w:val="20"/>
        </w:rPr>
        <w:t>ą</w:t>
      </w:r>
      <w:r w:rsidRPr="007E01A1">
        <w:rPr>
          <w:rFonts w:ascii="Segoe UI Light" w:hAnsi="Segoe UI Light" w:cs="Segoe UI Light"/>
          <w:sz w:val="20"/>
          <w:szCs w:val="20"/>
        </w:rPr>
        <w:t xml:space="preserve"> dalej </w:t>
      </w:r>
      <w:r w:rsidRPr="007E01A1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B31198" w:rsidRPr="007E01A1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Pr="007E01A1">
        <w:rPr>
          <w:rFonts w:ascii="Segoe UI Light" w:hAnsi="Segoe UI Light" w:cs="Segoe UI Light"/>
          <w:b/>
          <w:bCs/>
          <w:sz w:val="20"/>
          <w:szCs w:val="20"/>
        </w:rPr>
        <w:t>m”</w:t>
      </w:r>
    </w:p>
    <w:p w14:paraId="56BE3308" w14:textId="77777777" w:rsidR="005A1AB3" w:rsidRPr="007E01A1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59B89757" w14:textId="77777777" w:rsidR="005A1AB3" w:rsidRPr="007E01A1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a</w:t>
      </w:r>
    </w:p>
    <w:p w14:paraId="4AC2F82C" w14:textId="77777777" w:rsidR="00C01E51" w:rsidRPr="007E01A1" w:rsidRDefault="00C01E51" w:rsidP="00A0667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1992D1DB" w14:textId="0248BD25" w:rsidR="005A1AB3" w:rsidRPr="007E01A1" w:rsidRDefault="00C01E51" w:rsidP="00A06675">
      <w:p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b/>
          <w:bCs/>
          <w:sz w:val="20"/>
          <w:szCs w:val="20"/>
        </w:rPr>
        <w:t>F</w:t>
      </w:r>
      <w:r w:rsidR="005A1AB3" w:rsidRPr="007E01A1">
        <w:rPr>
          <w:rFonts w:ascii="Segoe UI Light" w:hAnsi="Segoe UI Light" w:cs="Segoe UI Light"/>
          <w:b/>
          <w:bCs/>
          <w:sz w:val="20"/>
          <w:szCs w:val="20"/>
        </w:rPr>
        <w:t>irmą.................</w:t>
      </w:r>
      <w:r w:rsidR="005A1AB3" w:rsidRPr="007E01A1">
        <w:rPr>
          <w:rFonts w:ascii="Segoe UI Light" w:hAnsi="Segoe UI Light" w:cs="Segoe UI Light"/>
          <w:sz w:val="20"/>
          <w:szCs w:val="20"/>
        </w:rPr>
        <w:t xml:space="preserve">z siedzibą w ................. przy ul. ..........wpisaną do (CEIDG lub) Krajowego Rejestru Sądowego </w:t>
      </w:r>
    </w:p>
    <w:p w14:paraId="30896B97" w14:textId="77777777" w:rsidR="005A1AB3" w:rsidRPr="007E01A1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prowadzonego przez Sąd Rejonowy dla ........................pod numerem KRS .............., NIP ......................</w:t>
      </w:r>
    </w:p>
    <w:p w14:paraId="22F16011" w14:textId="77777777" w:rsidR="005A1AB3" w:rsidRPr="007E01A1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o kapitale zakładowym......................, reprezentowaną przez:</w:t>
      </w:r>
    </w:p>
    <w:p w14:paraId="74A27D52" w14:textId="77777777" w:rsidR="005A1AB3" w:rsidRPr="007E01A1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18CE076" w14:textId="270526D1" w:rsidR="00A90F80" w:rsidRPr="007E01A1" w:rsidRDefault="00631530" w:rsidP="00A06675">
      <w:pPr>
        <w:pStyle w:val="Akapitzlist"/>
        <w:numPr>
          <w:ilvl w:val="0"/>
          <w:numId w:val="13"/>
        </w:numPr>
        <w:rPr>
          <w:rFonts w:ascii="Segoe UI Light" w:hAnsi="Segoe UI Light" w:cs="Segoe UI Light"/>
          <w:b/>
          <w:bCs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............................, zwanym</w:t>
      </w:r>
      <w:r w:rsidR="005A1AB3" w:rsidRPr="007E01A1">
        <w:rPr>
          <w:rFonts w:ascii="Segoe UI Light" w:hAnsi="Segoe UI Light" w:cs="Segoe UI Light"/>
          <w:sz w:val="20"/>
          <w:szCs w:val="20"/>
        </w:rPr>
        <w:t xml:space="preserve"> dalej </w:t>
      </w:r>
      <w:r w:rsidR="005A1AB3" w:rsidRPr="007E01A1">
        <w:rPr>
          <w:rFonts w:ascii="Segoe UI Light" w:hAnsi="Segoe UI Light" w:cs="Segoe UI Light"/>
          <w:b/>
          <w:bCs/>
          <w:sz w:val="20"/>
          <w:szCs w:val="20"/>
        </w:rPr>
        <w:t>„Wykonawcą”</w:t>
      </w:r>
    </w:p>
    <w:p w14:paraId="73C52184" w14:textId="77777777" w:rsidR="00792F25" w:rsidRPr="007E01A1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E5FC8DA" w14:textId="77777777" w:rsidR="00792F25" w:rsidRPr="007E01A1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63CB44D0" w14:textId="77777777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>§ 1 Podstawa zawarcia umowy</w:t>
      </w:r>
    </w:p>
    <w:p w14:paraId="081BD2BB" w14:textId="0C4F0E99" w:rsidR="007E01A1" w:rsidRPr="007E01A1" w:rsidRDefault="007E01A1" w:rsidP="00186BC6">
      <w:pPr>
        <w:numPr>
          <w:ilvl w:val="6"/>
          <w:numId w:val="30"/>
        </w:numPr>
        <w:tabs>
          <w:tab w:val="clear" w:pos="5040"/>
          <w:tab w:val="num" w:pos="-1843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Niniejsza umowa została zawarta w wyniku rozstrzygnięcia postępowania o udzielenie zamówienia publicznego (Nr ref. </w:t>
      </w:r>
      <w:r w:rsidR="00AE2467" w:rsidRPr="007E01A1">
        <w:rPr>
          <w:rFonts w:ascii="Segoe UI Light" w:hAnsi="Segoe UI Light" w:cs="Segoe UI Light"/>
          <w:b/>
          <w:bCs/>
          <w:sz w:val="20"/>
          <w:szCs w:val="20"/>
        </w:rPr>
        <w:t>GSW.6.2020.RC</w:t>
      </w:r>
      <w:r w:rsidRPr="007E01A1">
        <w:rPr>
          <w:rFonts w:ascii="Segoe UI Light" w:hAnsi="Segoe UI Light" w:cs="Segoe UI Light"/>
          <w:sz w:val="20"/>
          <w:szCs w:val="20"/>
        </w:rPr>
        <w:t xml:space="preserve">) oraz wyboru przez Zamawiającego oferty w trybie przetargu nieograniczonego zgodnie z art. 39 ustawy z dnia 29.01.2004 r. - Prawo zamówień publicznych </w:t>
      </w:r>
      <w:r w:rsidR="00AE2467" w:rsidRPr="007E01A1">
        <w:rPr>
          <w:rFonts w:ascii="Segoe UI Light" w:hAnsi="Segoe UI Light" w:cs="Segoe UI Light"/>
          <w:sz w:val="20"/>
          <w:szCs w:val="20"/>
        </w:rPr>
        <w:t>(tekst</w:t>
      </w:r>
      <w:r w:rsidRPr="007E01A1">
        <w:rPr>
          <w:rFonts w:ascii="Segoe UI Light" w:hAnsi="Segoe UI Light" w:cs="Segoe UI Light"/>
          <w:sz w:val="20"/>
          <w:szCs w:val="20"/>
        </w:rPr>
        <w:t xml:space="preserve"> jednolity Dz. U. 2019, poz. 1843 ze zmianami).  </w:t>
      </w:r>
    </w:p>
    <w:p w14:paraId="2E700A61" w14:textId="3A5A2299" w:rsidR="007E01A1" w:rsidRPr="007E01A1" w:rsidRDefault="007E01A1" w:rsidP="00186BC6">
      <w:pPr>
        <w:numPr>
          <w:ilvl w:val="6"/>
          <w:numId w:val="30"/>
        </w:numPr>
        <w:tabs>
          <w:tab w:val="clear" w:pos="5040"/>
          <w:tab w:val="num" w:pos="-1843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Zamówienie realizowane jest w ramach </w:t>
      </w:r>
      <w:bookmarkStart w:id="0" w:name="_Hlk31097481"/>
      <w:r w:rsidR="00AE2467" w:rsidRPr="007C25C0">
        <w:rPr>
          <w:rFonts w:ascii="Segoe UI Light" w:hAnsi="Segoe UI Light" w:cs="Segoe UI Light"/>
          <w:sz w:val="20"/>
          <w:szCs w:val="20"/>
        </w:rPr>
        <w:t>w ramach operacji typu „Inwestycje zapobiegające zniszczeniu potencjału produkcji rolnej” w ramach poddziałania „Wsparcie inwestycji w środki zapobiegawcze, których celem jest ograniczenie skutków prawdopodobnych klęsk żywiołowych, niekorzystnych zjawisk klimatycznych i katastrof”</w:t>
      </w:r>
      <w:r w:rsidR="00AE2467">
        <w:rPr>
          <w:rFonts w:ascii="Segoe UI Light" w:hAnsi="Segoe UI Light" w:cs="Segoe UI Light"/>
          <w:sz w:val="20"/>
          <w:szCs w:val="20"/>
        </w:rPr>
        <w:t xml:space="preserve"> </w:t>
      </w:r>
      <w:r w:rsidR="00AE2467" w:rsidRPr="007C25C0">
        <w:rPr>
          <w:rFonts w:ascii="Segoe UI Light" w:hAnsi="Segoe UI Light" w:cs="Segoe UI Light"/>
          <w:sz w:val="20"/>
          <w:szCs w:val="20"/>
        </w:rPr>
        <w:t>objętego Programem Rozwoju Obszarów Wiejskich na lata 2014–2020</w:t>
      </w:r>
      <w:r w:rsidR="00AE2467">
        <w:rPr>
          <w:rFonts w:ascii="Segoe UI Light" w:hAnsi="Segoe UI Light" w:cs="Segoe UI Light"/>
          <w:sz w:val="20"/>
          <w:szCs w:val="20"/>
        </w:rPr>
        <w:t>.</w:t>
      </w:r>
    </w:p>
    <w:bookmarkEnd w:id="0"/>
    <w:p w14:paraId="0A01CC68" w14:textId="77777777" w:rsidR="00AE2467" w:rsidRDefault="00AE2467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B4AF8CB" w14:textId="0BB71734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>§ 2 Przedmiot umowy</w:t>
      </w:r>
    </w:p>
    <w:p w14:paraId="26373726" w14:textId="358C4ACB" w:rsidR="007E01A1" w:rsidRPr="007E01A1" w:rsidRDefault="007E01A1" w:rsidP="007E01A1">
      <w:pPr>
        <w:numPr>
          <w:ilvl w:val="0"/>
          <w:numId w:val="34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Przedmiotem umowy jest dostawa fabrycznie nowego sprzętu zgodnie ze </w:t>
      </w:r>
      <w:r w:rsidR="0085076A" w:rsidRPr="007E01A1">
        <w:rPr>
          <w:rFonts w:ascii="Segoe UI Light" w:hAnsi="Segoe UI Light" w:cs="Segoe UI Light"/>
          <w:sz w:val="20"/>
          <w:szCs w:val="20"/>
        </w:rPr>
        <w:t>złożoną w</w:t>
      </w:r>
      <w:r w:rsidRPr="007E01A1">
        <w:rPr>
          <w:rFonts w:ascii="Segoe UI Light" w:hAnsi="Segoe UI Light" w:cs="Segoe UI Light"/>
          <w:sz w:val="20"/>
          <w:szCs w:val="20"/>
        </w:rPr>
        <w:t xml:space="preserve"> ww. postępowaniu ofertą stanowiącą Załącznik Nr 1 do umowy. Wykonanie zamówienia nastąpi zgodnie ze specyfikacją istotnych warunków zamówienia w postępowaniu, o którym mowa w § 1 (dalej SIWZ) zawierającą szczegółowy opis przedmiotu zamówienia. </w:t>
      </w:r>
    </w:p>
    <w:p w14:paraId="2F4B7782" w14:textId="77777777" w:rsidR="007E01A1" w:rsidRPr="007E01A1" w:rsidRDefault="007E01A1" w:rsidP="007E01A1">
      <w:pPr>
        <w:numPr>
          <w:ilvl w:val="0"/>
          <w:numId w:val="34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Integralną częścią umowy są: </w:t>
      </w:r>
    </w:p>
    <w:p w14:paraId="7D3493BC" w14:textId="77777777" w:rsidR="007E01A1" w:rsidRPr="007E01A1" w:rsidRDefault="007E01A1" w:rsidP="007E01A1">
      <w:pPr>
        <w:numPr>
          <w:ilvl w:val="0"/>
          <w:numId w:val="35"/>
        </w:numPr>
        <w:spacing w:after="60" w:line="276" w:lineRule="auto"/>
        <w:ind w:left="851" w:hanging="425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Oferta. </w:t>
      </w:r>
    </w:p>
    <w:p w14:paraId="65148782" w14:textId="77777777" w:rsidR="007E01A1" w:rsidRPr="007E01A1" w:rsidRDefault="007E01A1" w:rsidP="007E01A1">
      <w:pPr>
        <w:numPr>
          <w:ilvl w:val="0"/>
          <w:numId w:val="35"/>
        </w:numPr>
        <w:spacing w:after="60" w:line="276" w:lineRule="auto"/>
        <w:ind w:left="851" w:hanging="425"/>
        <w:jc w:val="both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SIWZ.</w:t>
      </w:r>
    </w:p>
    <w:p w14:paraId="5F9F7BF0" w14:textId="77777777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lastRenderedPageBreak/>
        <w:t>§ 3 Termin wykonania umowy</w:t>
      </w:r>
    </w:p>
    <w:p w14:paraId="654CFA7C" w14:textId="77777777" w:rsidR="00186BC6" w:rsidRDefault="007E01A1" w:rsidP="00186BC6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Wykonawca dostarczy przedmiot zamówienia, o którym mowa w </w:t>
      </w:r>
      <w:r w:rsidRPr="007E01A1">
        <w:rPr>
          <w:rFonts w:ascii="Segoe UI Light" w:hAnsi="Segoe UI Light" w:cs="Segoe UI Light"/>
          <w:bCs/>
          <w:sz w:val="20"/>
          <w:szCs w:val="20"/>
        </w:rPr>
        <w:t xml:space="preserve">§ 1 </w:t>
      </w:r>
      <w:r w:rsidRPr="007E01A1">
        <w:rPr>
          <w:rFonts w:ascii="Segoe UI Light" w:hAnsi="Segoe UI Light" w:cs="Segoe UI Light"/>
          <w:sz w:val="20"/>
          <w:szCs w:val="20"/>
        </w:rPr>
        <w:t xml:space="preserve">nie później niż w </w:t>
      </w:r>
      <w:r w:rsidRPr="00E54B06">
        <w:rPr>
          <w:rFonts w:ascii="Segoe UI Light" w:hAnsi="Segoe UI Light" w:cs="Segoe UI Light"/>
          <w:sz w:val="20"/>
          <w:szCs w:val="20"/>
        </w:rPr>
        <w:t>terminie</w:t>
      </w:r>
      <w:proofErr w:type="gramStart"/>
      <w:r w:rsidRPr="00E54B06">
        <w:rPr>
          <w:rFonts w:ascii="Segoe UI Light" w:hAnsi="Segoe UI Light" w:cs="Segoe UI Light"/>
          <w:sz w:val="20"/>
          <w:szCs w:val="20"/>
        </w:rPr>
        <w:t xml:space="preserve"> </w:t>
      </w:r>
      <w:r w:rsidR="00AE2467" w:rsidRPr="00E54B06">
        <w:rPr>
          <w:rFonts w:ascii="Segoe UI Light" w:hAnsi="Segoe UI Light" w:cs="Segoe UI Light"/>
          <w:sz w:val="20"/>
          <w:szCs w:val="20"/>
        </w:rPr>
        <w:t>….</w:t>
      </w:r>
      <w:proofErr w:type="gramEnd"/>
      <w:r w:rsidR="00AE2467" w:rsidRPr="00E54B06">
        <w:rPr>
          <w:rFonts w:ascii="Segoe UI Light" w:hAnsi="Segoe UI Light" w:cs="Segoe UI Light"/>
          <w:sz w:val="20"/>
          <w:szCs w:val="20"/>
        </w:rPr>
        <w:t>.</w:t>
      </w:r>
      <w:r w:rsidRPr="00E54B06">
        <w:rPr>
          <w:rFonts w:ascii="Segoe UI Light" w:hAnsi="Segoe UI Light" w:cs="Segoe UI Light"/>
          <w:sz w:val="20"/>
          <w:szCs w:val="20"/>
        </w:rPr>
        <w:t xml:space="preserve"> dni</w:t>
      </w:r>
      <w:r w:rsidRPr="007E01A1">
        <w:rPr>
          <w:rFonts w:ascii="Segoe UI Light" w:hAnsi="Segoe UI Light" w:cs="Segoe UI Light"/>
          <w:sz w:val="20"/>
          <w:szCs w:val="20"/>
        </w:rPr>
        <w:t xml:space="preserve"> kalendarzowych od dnia zawarcia niniejszej umowy.</w:t>
      </w:r>
    </w:p>
    <w:p w14:paraId="7434241F" w14:textId="77777777" w:rsidR="00186BC6" w:rsidRDefault="007E01A1" w:rsidP="00186BC6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Przedmiot zamówienia dostarczony zostanie transportem własnym Wykonawcy. </w:t>
      </w:r>
      <w:bookmarkStart w:id="1" w:name="_Hlk47015262"/>
    </w:p>
    <w:p w14:paraId="67502521" w14:textId="77777777" w:rsidR="00186BC6" w:rsidRDefault="007E01A1" w:rsidP="00186BC6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Wykonawca dostarczy przedmiot zamówienia do </w:t>
      </w:r>
      <w:r w:rsidR="00AE2467" w:rsidRPr="00186BC6">
        <w:rPr>
          <w:rFonts w:ascii="Segoe UI Light" w:hAnsi="Segoe UI Light" w:cs="Segoe UI Light"/>
          <w:sz w:val="20"/>
          <w:szCs w:val="20"/>
        </w:rPr>
        <w:t xml:space="preserve">siedziby Zamawiającego </w:t>
      </w:r>
      <w:r w:rsidRPr="00186BC6">
        <w:rPr>
          <w:rFonts w:ascii="Segoe UI Light" w:hAnsi="Segoe UI Light" w:cs="Segoe UI Light"/>
          <w:sz w:val="20"/>
          <w:szCs w:val="20"/>
        </w:rPr>
        <w:t xml:space="preserve">w </w:t>
      </w:r>
      <w:r w:rsidR="00AE2467" w:rsidRPr="00186BC6">
        <w:rPr>
          <w:rFonts w:ascii="Segoe UI Light" w:hAnsi="Segoe UI Light" w:cs="Segoe UI Light"/>
          <w:sz w:val="20"/>
          <w:szCs w:val="20"/>
        </w:rPr>
        <w:t>Osieku, Osiek 85 (87-340</w:t>
      </w:r>
      <w:r w:rsidR="00772360" w:rsidRPr="00186BC6">
        <w:rPr>
          <w:rFonts w:ascii="Segoe UI Light" w:hAnsi="Segoe UI Light" w:cs="Segoe UI Light"/>
          <w:sz w:val="20"/>
          <w:szCs w:val="20"/>
        </w:rPr>
        <w:t xml:space="preserve"> </w:t>
      </w:r>
      <w:r w:rsidR="00AE2467" w:rsidRPr="00186BC6">
        <w:rPr>
          <w:rFonts w:ascii="Segoe UI Light" w:hAnsi="Segoe UI Light" w:cs="Segoe UI Light"/>
          <w:sz w:val="20"/>
          <w:szCs w:val="20"/>
        </w:rPr>
        <w:t>Osiek)</w:t>
      </w:r>
      <w:r w:rsidRPr="00186BC6">
        <w:rPr>
          <w:rFonts w:ascii="Segoe UI Light" w:hAnsi="Segoe UI Light" w:cs="Segoe UI Light"/>
          <w:sz w:val="20"/>
          <w:szCs w:val="20"/>
        </w:rPr>
        <w:t xml:space="preserve">. </w:t>
      </w:r>
      <w:bookmarkEnd w:id="1"/>
    </w:p>
    <w:p w14:paraId="3E4916FD" w14:textId="77777777" w:rsidR="00A7681A" w:rsidRDefault="007E01A1" w:rsidP="00A7681A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Przedmiot umowy zostanie dostarczony w godz.: 8.00-15.00 po uprzednim uzgodnieniu terminu z Zamawiającym.</w:t>
      </w:r>
    </w:p>
    <w:p w14:paraId="72CCC5A0" w14:textId="77777777" w:rsidR="00A7681A" w:rsidRDefault="007E01A1" w:rsidP="00A7681A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A7681A">
        <w:rPr>
          <w:rFonts w:ascii="Segoe UI Light" w:hAnsi="Segoe UI Light" w:cs="Segoe UI Light"/>
          <w:sz w:val="20"/>
          <w:szCs w:val="20"/>
        </w:rPr>
        <w:t xml:space="preserve">Na etapie realizacji Wykonawca umożliwi Zamawiającemu weryfikację dostawy pod kątem zgodności z wymaganiami określonymi w SIWZ i złożoną ofertą. </w:t>
      </w:r>
    </w:p>
    <w:p w14:paraId="301520E2" w14:textId="77777777" w:rsidR="00A7681A" w:rsidRDefault="007E01A1" w:rsidP="00A7681A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A7681A">
        <w:rPr>
          <w:rFonts w:ascii="Segoe UI Light" w:hAnsi="Segoe UI Light" w:cs="Segoe UI Light"/>
          <w:sz w:val="20"/>
          <w:szCs w:val="20"/>
        </w:rPr>
        <w:t>Z czynności dostawy sporządzony zostanie protokół zdawczo-odbiorczy podpisany przez strony.</w:t>
      </w:r>
    </w:p>
    <w:p w14:paraId="12907120" w14:textId="77777777" w:rsidR="00A7681A" w:rsidRDefault="007E01A1" w:rsidP="00A7681A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A7681A">
        <w:rPr>
          <w:rFonts w:ascii="Segoe UI Light" w:hAnsi="Segoe UI Light" w:cs="Segoe UI Light"/>
          <w:sz w:val="20"/>
          <w:szCs w:val="20"/>
        </w:rPr>
        <w:t>Osobami odpowiedzialnymi po stronie Zamawiającego za realizację niniejszej umowy są: ………………………………………………………………………………………………</w:t>
      </w:r>
      <w:proofErr w:type="gramStart"/>
      <w:r w:rsidRPr="00A7681A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A7681A">
        <w:rPr>
          <w:rFonts w:ascii="Segoe UI Light" w:hAnsi="Segoe UI Light" w:cs="Segoe UI Light"/>
          <w:sz w:val="20"/>
          <w:szCs w:val="20"/>
        </w:rPr>
        <w:t>.</w:t>
      </w:r>
    </w:p>
    <w:p w14:paraId="6E705817" w14:textId="77777777" w:rsidR="00A7681A" w:rsidRDefault="007E01A1" w:rsidP="00A7681A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A7681A">
        <w:rPr>
          <w:rFonts w:ascii="Segoe UI Light" w:hAnsi="Segoe UI Light" w:cs="Segoe UI Light"/>
          <w:sz w:val="20"/>
          <w:szCs w:val="20"/>
        </w:rPr>
        <w:t>Osobami odpowiedzialnymi po stronie Wykonawcy za realizację niniejszej umowy są: ……………………………………………………………………………………………………...</w:t>
      </w:r>
    </w:p>
    <w:p w14:paraId="187B4D33" w14:textId="6C4000EC" w:rsidR="007E01A1" w:rsidRPr="00A7681A" w:rsidRDefault="007E01A1" w:rsidP="00A7681A">
      <w:pPr>
        <w:numPr>
          <w:ilvl w:val="0"/>
          <w:numId w:val="40"/>
        </w:numPr>
        <w:tabs>
          <w:tab w:val="clear" w:pos="720"/>
          <w:tab w:val="num" w:pos="-2268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A7681A">
        <w:rPr>
          <w:rFonts w:ascii="Segoe UI Light" w:hAnsi="Segoe UI Light" w:cs="Segoe UI Light"/>
          <w:sz w:val="20"/>
          <w:szCs w:val="20"/>
        </w:rPr>
        <w:t>Wykonawca obowiązany jest posiadać atesty, certyfikaty, świadectwa wskazane przez Zamawiającego w SIWZ.</w:t>
      </w:r>
    </w:p>
    <w:p w14:paraId="4D4D6E00" w14:textId="77777777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>§ 4 Wynagrodzenie Wykonawcy</w:t>
      </w:r>
    </w:p>
    <w:p w14:paraId="2E81D2FD" w14:textId="77777777" w:rsidR="007E01A1" w:rsidRPr="007E01A1" w:rsidRDefault="007E01A1" w:rsidP="007E01A1">
      <w:pPr>
        <w:numPr>
          <w:ilvl w:val="0"/>
          <w:numId w:val="31"/>
        </w:numPr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Ryczałtowa cena dostawy będącej przedmiotem niniejszej umowy wynosi netto …</w:t>
      </w:r>
      <w:proofErr w:type="gramStart"/>
      <w:r w:rsidRPr="007E01A1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7E01A1">
        <w:rPr>
          <w:rFonts w:ascii="Segoe UI Light" w:hAnsi="Segoe UI Light" w:cs="Segoe UI Light"/>
          <w:sz w:val="20"/>
          <w:szCs w:val="20"/>
        </w:rPr>
        <w:t>…….  zł (słownie: ……………………………</w:t>
      </w:r>
      <w:proofErr w:type="gramStart"/>
      <w:r w:rsidRPr="007E01A1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7E01A1">
        <w:rPr>
          <w:rFonts w:ascii="Segoe UI Light" w:hAnsi="Segoe UI Light" w:cs="Segoe UI Light"/>
          <w:sz w:val="20"/>
          <w:szCs w:val="20"/>
        </w:rPr>
        <w:t>. złotych) powiększone o podatek VAT</w:t>
      </w:r>
      <w:proofErr w:type="gramStart"/>
      <w:r w:rsidRPr="007E01A1">
        <w:rPr>
          <w:rFonts w:ascii="Segoe UI Light" w:hAnsi="Segoe UI Light" w:cs="Segoe UI Light"/>
          <w:sz w:val="20"/>
          <w:szCs w:val="20"/>
        </w:rPr>
        <w:t xml:space="preserve"> ….</w:t>
      </w:r>
      <w:proofErr w:type="gramEnd"/>
      <w:r w:rsidRPr="007E01A1">
        <w:rPr>
          <w:rFonts w:ascii="Segoe UI Light" w:hAnsi="Segoe UI Light" w:cs="Segoe UI Light"/>
          <w:sz w:val="20"/>
          <w:szCs w:val="20"/>
        </w:rPr>
        <w:t>.% w kwocie ………. zł (słownie: ………………………………………………………………</w:t>
      </w:r>
      <w:proofErr w:type="gramStart"/>
      <w:r w:rsidRPr="007E01A1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7E01A1">
        <w:rPr>
          <w:rFonts w:ascii="Segoe UI Light" w:hAnsi="Segoe UI Light" w:cs="Segoe UI Light"/>
          <w:sz w:val="20"/>
          <w:szCs w:val="20"/>
        </w:rPr>
        <w:t>. złotych), co daje łącznie kwotę brutto ………………………………</w:t>
      </w:r>
      <w:proofErr w:type="gramStart"/>
      <w:r w:rsidRPr="007E01A1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7E01A1">
        <w:rPr>
          <w:rFonts w:ascii="Segoe UI Light" w:hAnsi="Segoe UI Light" w:cs="Segoe UI Light"/>
          <w:sz w:val="20"/>
          <w:szCs w:val="20"/>
        </w:rPr>
        <w:t>. zł (słownie: ………………………………………………………………</w:t>
      </w:r>
      <w:proofErr w:type="gramStart"/>
      <w:r w:rsidRPr="007E01A1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7E01A1">
        <w:rPr>
          <w:rFonts w:ascii="Segoe UI Light" w:hAnsi="Segoe UI Light" w:cs="Segoe UI Light"/>
          <w:sz w:val="20"/>
          <w:szCs w:val="20"/>
        </w:rPr>
        <w:t xml:space="preserve">. </w:t>
      </w:r>
      <w:proofErr w:type="gramStart"/>
      <w:r w:rsidRPr="007E01A1">
        <w:rPr>
          <w:rFonts w:ascii="Segoe UI Light" w:hAnsi="Segoe UI Light" w:cs="Segoe UI Light"/>
          <w:sz w:val="20"/>
          <w:szCs w:val="20"/>
        </w:rPr>
        <w:t>złotych )</w:t>
      </w:r>
      <w:proofErr w:type="gramEnd"/>
      <w:r w:rsidRPr="007E01A1">
        <w:rPr>
          <w:rFonts w:ascii="Segoe UI Light" w:hAnsi="Segoe UI Light" w:cs="Segoe UI Light"/>
          <w:sz w:val="20"/>
          <w:szCs w:val="20"/>
        </w:rPr>
        <w:t>.</w:t>
      </w:r>
    </w:p>
    <w:p w14:paraId="4587F758" w14:textId="60B0C57B" w:rsidR="007E01A1" w:rsidRPr="007E01A1" w:rsidRDefault="007E01A1" w:rsidP="007E01A1">
      <w:pPr>
        <w:numPr>
          <w:ilvl w:val="0"/>
          <w:numId w:val="31"/>
        </w:numPr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Cena określona w ust. 1 zawiera wszelkie koszty związane z realizacja zamówienia w szczególności związane z transportem, ubezpieczeniem, </w:t>
      </w:r>
      <w:r w:rsidR="00791D17">
        <w:rPr>
          <w:rFonts w:ascii="Segoe UI Light" w:hAnsi="Segoe UI Light" w:cs="Segoe UI Light"/>
          <w:sz w:val="20"/>
          <w:szCs w:val="20"/>
        </w:rPr>
        <w:t>z</w:t>
      </w:r>
      <w:r w:rsidR="003F3F7E">
        <w:rPr>
          <w:rFonts w:ascii="Segoe UI Light" w:hAnsi="Segoe UI Light" w:cs="Segoe UI Light"/>
          <w:sz w:val="20"/>
          <w:szCs w:val="20"/>
        </w:rPr>
        <w:t>aładunkiem i rozładunkiem</w:t>
      </w:r>
      <w:r w:rsidRPr="007E01A1">
        <w:rPr>
          <w:rFonts w:ascii="Segoe UI Light" w:hAnsi="Segoe UI Light" w:cs="Segoe UI Light"/>
          <w:sz w:val="20"/>
          <w:szCs w:val="20"/>
        </w:rPr>
        <w:t>.</w:t>
      </w:r>
    </w:p>
    <w:p w14:paraId="0C28D718" w14:textId="77777777" w:rsidR="007E01A1" w:rsidRPr="007E01A1" w:rsidRDefault="007E01A1" w:rsidP="007E01A1">
      <w:pPr>
        <w:numPr>
          <w:ilvl w:val="0"/>
          <w:numId w:val="31"/>
        </w:numPr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Podstawą do wystawienia faktury będzie protokół zdawczo-odbiorczy podpisany przez upoważnione przez strony osoby.</w:t>
      </w:r>
    </w:p>
    <w:p w14:paraId="15D06B52" w14:textId="6CB6BD39" w:rsidR="007E01A1" w:rsidRPr="007E01A1" w:rsidRDefault="007E01A1" w:rsidP="007E01A1">
      <w:pPr>
        <w:numPr>
          <w:ilvl w:val="0"/>
          <w:numId w:val="31"/>
        </w:numPr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Zamawiający dokona zapłaty należności przelewem na konto </w:t>
      </w:r>
      <w:r w:rsidR="003F3F7E" w:rsidRPr="007E01A1">
        <w:rPr>
          <w:rFonts w:ascii="Segoe UI Light" w:hAnsi="Segoe UI Light" w:cs="Segoe UI Light"/>
          <w:sz w:val="20"/>
          <w:szCs w:val="20"/>
        </w:rPr>
        <w:t>Wykonawcy w</w:t>
      </w:r>
      <w:r w:rsidRPr="007E01A1">
        <w:rPr>
          <w:rFonts w:ascii="Segoe UI Light" w:hAnsi="Segoe UI Light" w:cs="Segoe UI Light"/>
          <w:sz w:val="20"/>
          <w:szCs w:val="20"/>
        </w:rPr>
        <w:t xml:space="preserve"> terminie 30 dni licząc od daty otrzymania prawidłowo wystawionej faktury.</w:t>
      </w:r>
    </w:p>
    <w:p w14:paraId="77B1D3B8" w14:textId="77777777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>§ 5 Uprawnienia stron</w:t>
      </w:r>
    </w:p>
    <w:p w14:paraId="7C143D1D" w14:textId="1F92D099" w:rsidR="007E01A1" w:rsidRPr="007E01A1" w:rsidRDefault="007E01A1" w:rsidP="007E01A1">
      <w:pPr>
        <w:numPr>
          <w:ilvl w:val="0"/>
          <w:numId w:val="33"/>
        </w:numPr>
        <w:tabs>
          <w:tab w:val="clear" w:pos="720"/>
          <w:tab w:val="num" w:pos="284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Wykonawca zobowiązuje się dostarczyć przedmiot umowy wraz z dokumentami gwarancyjnymi</w:t>
      </w:r>
      <w:r w:rsidR="003F3F7E">
        <w:rPr>
          <w:rFonts w:ascii="Segoe UI Light" w:hAnsi="Segoe UI Light" w:cs="Segoe UI Light"/>
          <w:sz w:val="20"/>
          <w:szCs w:val="20"/>
        </w:rPr>
        <w:t>, instrukcjami obsługi i eksploatacji oraz dokumentami umożliwiającymi rejestrację (jeżeli dotyczy)</w:t>
      </w:r>
      <w:r w:rsidRPr="007E01A1">
        <w:rPr>
          <w:rFonts w:ascii="Segoe UI Light" w:hAnsi="Segoe UI Light" w:cs="Segoe UI Light"/>
          <w:sz w:val="20"/>
          <w:szCs w:val="20"/>
        </w:rPr>
        <w:t>.</w:t>
      </w:r>
    </w:p>
    <w:p w14:paraId="2F798ABB" w14:textId="77777777" w:rsidR="007E01A1" w:rsidRPr="007E01A1" w:rsidRDefault="007E01A1" w:rsidP="007E01A1">
      <w:pPr>
        <w:numPr>
          <w:ilvl w:val="0"/>
          <w:numId w:val="33"/>
        </w:numPr>
        <w:tabs>
          <w:tab w:val="clear" w:pos="720"/>
          <w:tab w:val="num" w:pos="284"/>
        </w:tabs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W przypadku stwierdzenia wad przy odbiorze dostarczonego przedmiotu zamówienia, Zamawiającemu przysługują następujące uprawnienia:</w:t>
      </w:r>
    </w:p>
    <w:p w14:paraId="64CBF1E3" w14:textId="77777777" w:rsidR="007E01A1" w:rsidRPr="007E01A1" w:rsidRDefault="007E01A1" w:rsidP="007E01A1">
      <w:pPr>
        <w:numPr>
          <w:ilvl w:val="1"/>
          <w:numId w:val="33"/>
        </w:numPr>
        <w:spacing w:after="60" w:line="276" w:lineRule="auto"/>
        <w:ind w:left="993" w:hanging="426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 odmowa odbioru dostawy,</w:t>
      </w:r>
    </w:p>
    <w:p w14:paraId="7F0B7604" w14:textId="77777777" w:rsidR="007E01A1" w:rsidRPr="007E01A1" w:rsidRDefault="007E01A1" w:rsidP="007E01A1">
      <w:pPr>
        <w:numPr>
          <w:ilvl w:val="1"/>
          <w:numId w:val="33"/>
        </w:numPr>
        <w:spacing w:after="60" w:line="276" w:lineRule="auto"/>
        <w:ind w:left="993" w:hanging="426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 żądanie dostawy przedmiotu zamówienia wolnego od wad w terminie nie dłuższym niż 7 dni, bez dodatkowego wynagrodzenia.</w:t>
      </w:r>
    </w:p>
    <w:p w14:paraId="75BB6E83" w14:textId="77777777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>§ 6 Gwarancja</w:t>
      </w:r>
    </w:p>
    <w:p w14:paraId="328B898F" w14:textId="64BFE8C8" w:rsidR="007E01A1" w:rsidRPr="007E01A1" w:rsidRDefault="007E01A1" w:rsidP="007E01A1">
      <w:pPr>
        <w:numPr>
          <w:ilvl w:val="0"/>
          <w:numId w:val="37"/>
        </w:numPr>
        <w:tabs>
          <w:tab w:val="clear" w:pos="432"/>
          <w:tab w:val="left" w:pos="283"/>
        </w:tabs>
        <w:suppressAutoHyphens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Wykonawca udziela Zamawiającemu gwarancji na dostarczon</w:t>
      </w:r>
      <w:r w:rsidR="003F3F7E">
        <w:rPr>
          <w:rFonts w:ascii="Segoe UI Light" w:hAnsi="Segoe UI Light" w:cs="Segoe UI Light"/>
          <w:sz w:val="20"/>
          <w:szCs w:val="20"/>
        </w:rPr>
        <w:t>y</w:t>
      </w:r>
      <w:r w:rsidRPr="007E01A1">
        <w:rPr>
          <w:rFonts w:ascii="Segoe UI Light" w:hAnsi="Segoe UI Light" w:cs="Segoe UI Light"/>
          <w:sz w:val="20"/>
          <w:szCs w:val="20"/>
        </w:rPr>
        <w:t xml:space="preserve"> </w:t>
      </w:r>
      <w:r w:rsidR="003F3F7E">
        <w:rPr>
          <w:rFonts w:ascii="Segoe UI Light" w:hAnsi="Segoe UI Light" w:cs="Segoe UI Light"/>
          <w:sz w:val="20"/>
          <w:szCs w:val="20"/>
        </w:rPr>
        <w:t>sprzęt</w:t>
      </w:r>
      <w:r w:rsidRPr="007E01A1">
        <w:rPr>
          <w:rFonts w:ascii="Segoe UI Light" w:hAnsi="Segoe UI Light" w:cs="Segoe UI Light"/>
          <w:sz w:val="20"/>
          <w:szCs w:val="20"/>
        </w:rPr>
        <w:t xml:space="preserve"> zgodnych z warunkami gwarancyjnymi producenta przewidzianymi na poszczególne produkty. W przypadku, gdy Wykonawca zaoferował w ofercie dłuższe terminy gwarancji, obowiązują terminy wskazane w ofercie.</w:t>
      </w:r>
    </w:p>
    <w:p w14:paraId="2E28F111" w14:textId="55D42E04" w:rsidR="007E01A1" w:rsidRPr="007E01A1" w:rsidRDefault="007E01A1" w:rsidP="007E01A1">
      <w:pPr>
        <w:numPr>
          <w:ilvl w:val="0"/>
          <w:numId w:val="37"/>
        </w:numPr>
        <w:tabs>
          <w:tab w:val="clear" w:pos="432"/>
          <w:tab w:val="left" w:pos="283"/>
        </w:tabs>
        <w:suppressAutoHyphens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lastRenderedPageBreak/>
        <w:t>Wykonawca oświadcza, że dostarczon</w:t>
      </w:r>
      <w:r w:rsidR="003F3F7E">
        <w:rPr>
          <w:rFonts w:ascii="Segoe UI Light" w:hAnsi="Segoe UI Light" w:cs="Segoe UI Light"/>
          <w:sz w:val="20"/>
          <w:szCs w:val="20"/>
        </w:rPr>
        <w:t>y</w:t>
      </w:r>
      <w:r w:rsidRPr="007E01A1">
        <w:rPr>
          <w:rFonts w:ascii="Segoe UI Light" w:hAnsi="Segoe UI Light" w:cs="Segoe UI Light"/>
          <w:sz w:val="20"/>
          <w:szCs w:val="20"/>
        </w:rPr>
        <w:t xml:space="preserve"> </w:t>
      </w:r>
      <w:r w:rsidR="003F3F7E">
        <w:rPr>
          <w:rFonts w:ascii="Segoe UI Light" w:hAnsi="Segoe UI Light" w:cs="Segoe UI Light"/>
          <w:sz w:val="20"/>
          <w:szCs w:val="20"/>
        </w:rPr>
        <w:t>sprzęt</w:t>
      </w:r>
      <w:r w:rsidRPr="007E01A1">
        <w:rPr>
          <w:rFonts w:ascii="Segoe UI Light" w:hAnsi="Segoe UI Light" w:cs="Segoe UI Light"/>
          <w:sz w:val="20"/>
          <w:szCs w:val="20"/>
        </w:rPr>
        <w:t xml:space="preserve"> </w:t>
      </w:r>
      <w:r w:rsidR="003F3F7E">
        <w:rPr>
          <w:rFonts w:ascii="Segoe UI Light" w:hAnsi="Segoe UI Light" w:cs="Segoe UI Light"/>
          <w:sz w:val="20"/>
          <w:szCs w:val="20"/>
        </w:rPr>
        <w:t>jest</w:t>
      </w:r>
      <w:r w:rsidRPr="007E01A1">
        <w:rPr>
          <w:rFonts w:ascii="Segoe UI Light" w:hAnsi="Segoe UI Light" w:cs="Segoe UI Light"/>
          <w:sz w:val="20"/>
          <w:szCs w:val="20"/>
        </w:rPr>
        <w:t xml:space="preserve"> fabrycznie now</w:t>
      </w:r>
      <w:r w:rsidR="003F3F7E">
        <w:rPr>
          <w:rFonts w:ascii="Segoe UI Light" w:hAnsi="Segoe UI Light" w:cs="Segoe UI Light"/>
          <w:sz w:val="20"/>
          <w:szCs w:val="20"/>
        </w:rPr>
        <w:t>y</w:t>
      </w:r>
      <w:r w:rsidRPr="007E01A1">
        <w:rPr>
          <w:rFonts w:ascii="Segoe UI Light" w:hAnsi="Segoe UI Light" w:cs="Segoe UI Light"/>
          <w:sz w:val="20"/>
          <w:szCs w:val="20"/>
        </w:rPr>
        <w:t xml:space="preserve">, odpowiedniej jakości i funkcjonalności, wolne od wad fizycznych, w szczególności technologicznych, materiałowych lub wykonawczych oraz </w:t>
      </w:r>
      <w:r w:rsidR="000E313C" w:rsidRPr="007E01A1">
        <w:rPr>
          <w:rFonts w:ascii="Segoe UI Light" w:hAnsi="Segoe UI Light" w:cs="Segoe UI Light"/>
          <w:sz w:val="20"/>
          <w:szCs w:val="20"/>
        </w:rPr>
        <w:t>woln</w:t>
      </w:r>
      <w:r w:rsidR="000E313C">
        <w:rPr>
          <w:rFonts w:ascii="Segoe UI Light" w:hAnsi="Segoe UI Light" w:cs="Segoe UI Light"/>
          <w:sz w:val="20"/>
          <w:szCs w:val="20"/>
        </w:rPr>
        <w:t xml:space="preserve">y </w:t>
      </w:r>
      <w:r w:rsidR="000E313C" w:rsidRPr="007E01A1">
        <w:rPr>
          <w:rFonts w:ascii="Segoe UI Light" w:hAnsi="Segoe UI Light" w:cs="Segoe UI Light"/>
          <w:sz w:val="20"/>
          <w:szCs w:val="20"/>
        </w:rPr>
        <w:t>od</w:t>
      </w:r>
      <w:r w:rsidRPr="007E01A1">
        <w:rPr>
          <w:rFonts w:ascii="Segoe UI Light" w:hAnsi="Segoe UI Light" w:cs="Segoe UI Light"/>
          <w:sz w:val="20"/>
          <w:szCs w:val="20"/>
        </w:rPr>
        <w:t xml:space="preserve"> wad prawnych. </w:t>
      </w:r>
    </w:p>
    <w:p w14:paraId="73B4E2E7" w14:textId="77777777" w:rsidR="007E01A1" w:rsidRPr="007E01A1" w:rsidRDefault="007E01A1" w:rsidP="007E01A1">
      <w:pPr>
        <w:numPr>
          <w:ilvl w:val="0"/>
          <w:numId w:val="37"/>
        </w:numPr>
        <w:tabs>
          <w:tab w:val="clear" w:pos="432"/>
          <w:tab w:val="left" w:pos="283"/>
        </w:tabs>
        <w:suppressAutoHyphens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</w:p>
    <w:p w14:paraId="18CABD42" w14:textId="161F535C" w:rsidR="00D6435A" w:rsidRPr="007E01A1" w:rsidRDefault="00D6435A" w:rsidP="007E01A1">
      <w:pPr>
        <w:numPr>
          <w:ilvl w:val="0"/>
          <w:numId w:val="37"/>
        </w:numPr>
        <w:tabs>
          <w:tab w:val="clear" w:pos="432"/>
          <w:tab w:val="left" w:pos="283"/>
        </w:tabs>
        <w:suppressAutoHyphens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Wykonawca deklaruje następujący c</w:t>
      </w:r>
      <w:r w:rsidRPr="00473286">
        <w:rPr>
          <w:rFonts w:ascii="Segoe UI Light" w:hAnsi="Segoe UI Light" w:cs="Segoe UI Light"/>
          <w:sz w:val="20"/>
          <w:szCs w:val="20"/>
        </w:rPr>
        <w:t>zas faktycznego podjęcia naprawy w okresie gwarancyjnym</w:t>
      </w:r>
      <w:r>
        <w:rPr>
          <w:rFonts w:ascii="Segoe UI Light" w:hAnsi="Segoe UI Light" w:cs="Segoe UI Light"/>
          <w:sz w:val="20"/>
          <w:szCs w:val="20"/>
        </w:rPr>
        <w:t xml:space="preserve"> (tj.</w:t>
      </w:r>
      <w:r w:rsidRPr="00AF69D1">
        <w:rPr>
          <w:rFonts w:ascii="Segoe UI Light" w:hAnsi="Segoe UI Light" w:cs="Segoe UI Light"/>
          <w:sz w:val="20"/>
          <w:szCs w:val="20"/>
        </w:rPr>
        <w:t xml:space="preserve"> transport uszkodzonego urządzenia</w:t>
      </w:r>
      <w:r>
        <w:rPr>
          <w:rFonts w:ascii="Segoe UI Light" w:hAnsi="Segoe UI Light" w:cs="Segoe UI Light"/>
          <w:sz w:val="20"/>
          <w:szCs w:val="20"/>
        </w:rPr>
        <w:t>/</w:t>
      </w:r>
      <w:r w:rsidRPr="00AF69D1">
        <w:rPr>
          <w:rFonts w:ascii="Segoe UI Light" w:hAnsi="Segoe UI Light" w:cs="Segoe UI Light"/>
          <w:sz w:val="20"/>
          <w:szCs w:val="20"/>
        </w:rPr>
        <w:t xml:space="preserve">maszyny do autoryzowanego serwisu lub podjęcie przez </w:t>
      </w:r>
      <w:r w:rsidRPr="006D7D05">
        <w:rPr>
          <w:rFonts w:ascii="Segoe UI Light" w:hAnsi="Segoe UI Light" w:cs="Segoe UI Light"/>
          <w:sz w:val="20"/>
          <w:szCs w:val="20"/>
        </w:rPr>
        <w:t>autoryzowany serwis prac naprawczych na miejscu – napraw wynikających z warunków gwarancji) - …</w:t>
      </w:r>
      <w:proofErr w:type="gramStart"/>
      <w:r w:rsidRPr="006D7D05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6D7D05">
        <w:rPr>
          <w:rFonts w:ascii="Segoe UI Light" w:hAnsi="Segoe UI Light" w:cs="Segoe UI Light"/>
          <w:sz w:val="20"/>
          <w:szCs w:val="20"/>
        </w:rPr>
        <w:t>.godzin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0D2A609A" w14:textId="77777777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 xml:space="preserve">§ 7 Kary umowne, </w:t>
      </w:r>
    </w:p>
    <w:p w14:paraId="2DC89F08" w14:textId="77777777" w:rsidR="007E01A1" w:rsidRPr="007E01A1" w:rsidRDefault="007E01A1" w:rsidP="007E01A1">
      <w:pPr>
        <w:spacing w:after="60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W razie niewykonania lub nienależytego wykonania umowy:</w:t>
      </w:r>
    </w:p>
    <w:p w14:paraId="0489BA65" w14:textId="77777777" w:rsidR="007E01A1" w:rsidRPr="007E01A1" w:rsidRDefault="007E01A1" w:rsidP="007E01A1">
      <w:pPr>
        <w:numPr>
          <w:ilvl w:val="0"/>
          <w:numId w:val="32"/>
        </w:numPr>
        <w:tabs>
          <w:tab w:val="left" w:pos="283"/>
        </w:tabs>
        <w:suppressAutoHyphens/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Wykonawca zobowiązuje się zapłacić Zamawiającemu kary umowne:</w:t>
      </w:r>
    </w:p>
    <w:p w14:paraId="32C068EB" w14:textId="403ABC77" w:rsidR="007E01A1" w:rsidRPr="007E01A1" w:rsidRDefault="007E01A1" w:rsidP="007E01A1">
      <w:pPr>
        <w:numPr>
          <w:ilvl w:val="1"/>
          <w:numId w:val="36"/>
        </w:numPr>
        <w:suppressAutoHyphens/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w przypadku odstąpienia od umowy z powodu okoliczności, za które odpowiada Wykonawca - w wysokości 10% wartości zamówienia brutto,</w:t>
      </w:r>
    </w:p>
    <w:p w14:paraId="1A85CA01" w14:textId="07C5898E" w:rsidR="007E01A1" w:rsidRPr="007E01A1" w:rsidRDefault="007E01A1" w:rsidP="007E01A1">
      <w:pPr>
        <w:numPr>
          <w:ilvl w:val="1"/>
          <w:numId w:val="36"/>
        </w:numPr>
        <w:suppressAutoHyphens/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za każdy dzień opóźnienia licząc od wymaganego w § 3 ust. </w:t>
      </w:r>
      <w:r w:rsidR="003F3F7E" w:rsidRPr="007E01A1">
        <w:rPr>
          <w:rFonts w:ascii="Segoe UI Light" w:hAnsi="Segoe UI Light" w:cs="Segoe UI Light"/>
          <w:sz w:val="20"/>
          <w:szCs w:val="20"/>
        </w:rPr>
        <w:t>1 terminu</w:t>
      </w:r>
      <w:r w:rsidRPr="007E01A1">
        <w:rPr>
          <w:rFonts w:ascii="Segoe UI Light" w:hAnsi="Segoe UI Light" w:cs="Segoe UI Light"/>
          <w:sz w:val="20"/>
          <w:szCs w:val="20"/>
        </w:rPr>
        <w:t xml:space="preserve"> dostawy - w wysokości 0,</w:t>
      </w:r>
      <w:r w:rsidR="003F3F7E">
        <w:rPr>
          <w:rFonts w:ascii="Segoe UI Light" w:hAnsi="Segoe UI Light" w:cs="Segoe UI Light"/>
          <w:sz w:val="20"/>
          <w:szCs w:val="20"/>
        </w:rPr>
        <w:t>5</w:t>
      </w:r>
      <w:r w:rsidRPr="007E01A1">
        <w:rPr>
          <w:rFonts w:ascii="Segoe UI Light" w:hAnsi="Segoe UI Light" w:cs="Segoe UI Light"/>
          <w:sz w:val="20"/>
          <w:szCs w:val="20"/>
        </w:rPr>
        <w:t>% wartości zamówienia brutto.</w:t>
      </w:r>
    </w:p>
    <w:p w14:paraId="19A3388B" w14:textId="77777777" w:rsidR="007E01A1" w:rsidRPr="007E01A1" w:rsidRDefault="007E01A1" w:rsidP="007E01A1">
      <w:pPr>
        <w:numPr>
          <w:ilvl w:val="0"/>
          <w:numId w:val="36"/>
        </w:numPr>
        <w:suppressAutoHyphens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Zapłata kar umownych nie zwalnia Wykonawcy od obowiązku wykonania umowy. W przypadku, gdy poniesiona przez Zamawiającego szkoda przewyższać będzie wartość zapłaconej przez Wykonawcę kary umownej Zamawiający będzie miał prawo dochodzić odszkodowania na zasadach ogólnych do wysokości równej różnicy pomiędzy wysokością szkody i zapłaconej kary.</w:t>
      </w:r>
    </w:p>
    <w:p w14:paraId="506B6553" w14:textId="77777777" w:rsidR="00D6435A" w:rsidRDefault="00D6435A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  <w:highlight w:val="yellow"/>
        </w:rPr>
      </w:pPr>
    </w:p>
    <w:p w14:paraId="7BAEFD64" w14:textId="4276C646" w:rsidR="00186BC6" w:rsidRPr="007D1ACB" w:rsidRDefault="007E01A1" w:rsidP="00186BC6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D1ACB">
        <w:rPr>
          <w:rFonts w:ascii="Segoe UI Light" w:hAnsi="Segoe UI Light" w:cs="Segoe UI Light"/>
          <w:b/>
          <w:sz w:val="20"/>
          <w:szCs w:val="20"/>
        </w:rPr>
        <w:t xml:space="preserve">§ 8 </w:t>
      </w:r>
      <w:r w:rsidR="000E4840" w:rsidRPr="007D1ACB">
        <w:rPr>
          <w:rFonts w:ascii="Segoe UI Light" w:hAnsi="Segoe UI Light" w:cs="Segoe UI Light"/>
          <w:b/>
          <w:sz w:val="20"/>
          <w:szCs w:val="20"/>
        </w:rPr>
        <w:t>Obowiązek informacyjny RODO</w:t>
      </w:r>
    </w:p>
    <w:p w14:paraId="2C5A13D4" w14:textId="1ECD0438" w:rsidR="00186BC6" w:rsidRDefault="00186BC6" w:rsidP="00186BC6">
      <w:pPr>
        <w:pStyle w:val="Akapitzlist"/>
        <w:numPr>
          <w:ilvl w:val="0"/>
          <w:numId w:val="42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Administratorem danych osobowych jest Gminna Spółka Wodna Osiek, Osiek 85, 87 -340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0ED6F79F" w14:textId="0756E9F5" w:rsidR="00186BC6" w:rsidRPr="00186BC6" w:rsidRDefault="00186BC6" w:rsidP="00186BC6">
      <w:pPr>
        <w:pStyle w:val="Akapitzlist"/>
        <w:numPr>
          <w:ilvl w:val="0"/>
          <w:numId w:val="42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Przestrzeganie zasad ochrony danych w Gminnej Spółce Wodnej Osiek. Nadzoruje wyznaczony Inspektor Ochrony Danych, z którym można skontaktować się poprzez adres e-mail: p.skonieczna@gminaosiek.pl.</w:t>
      </w:r>
    </w:p>
    <w:p w14:paraId="069F1A50" w14:textId="0A07B892" w:rsidR="00186BC6" w:rsidRPr="00186BC6" w:rsidRDefault="00186BC6" w:rsidP="00186BC6">
      <w:pPr>
        <w:pStyle w:val="Akapitzlist"/>
        <w:numPr>
          <w:ilvl w:val="0"/>
          <w:numId w:val="42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Dane osobowe Podwykonawcy przetwarzane będą w następujących celach i w oparciu 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następujące podstawy prawne:</w:t>
      </w:r>
    </w:p>
    <w:p w14:paraId="77268517" w14:textId="110BDE03" w:rsidR="00186BC6" w:rsidRDefault="007D1ACB" w:rsidP="00186BC6">
      <w:pPr>
        <w:pStyle w:val="Akapitzlist"/>
        <w:numPr>
          <w:ilvl w:val="1"/>
          <w:numId w:val="43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z</w:t>
      </w:r>
      <w:r w:rsidR="00186BC6" w:rsidRPr="00186BC6">
        <w:rPr>
          <w:rFonts w:ascii="Segoe UI Light" w:hAnsi="Segoe UI Light" w:cs="Segoe UI Light"/>
          <w:sz w:val="20"/>
          <w:szCs w:val="20"/>
        </w:rPr>
        <w:t>awarcie oraz realizacja umowy o współpracy - art. 6 ust. 1 lit. b) Ogólnego rozporządzenia o ochronie danych (wykonanie umowy);</w:t>
      </w:r>
    </w:p>
    <w:p w14:paraId="77F1BCD4" w14:textId="53AE674C" w:rsidR="00186BC6" w:rsidRDefault="007D1ACB" w:rsidP="00186BC6">
      <w:pPr>
        <w:pStyle w:val="Akapitzlist"/>
        <w:numPr>
          <w:ilvl w:val="1"/>
          <w:numId w:val="43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r</w:t>
      </w:r>
      <w:r w:rsidR="00186BC6" w:rsidRPr="00186BC6">
        <w:rPr>
          <w:rFonts w:ascii="Segoe UI Light" w:hAnsi="Segoe UI Light" w:cs="Segoe UI Light"/>
          <w:sz w:val="20"/>
          <w:szCs w:val="20"/>
        </w:rPr>
        <w:t>ealizacje ewentualnych roszczeń oraz podjęcie działań w związku z procesem windykacji należności - art. 6 ust. 1 lit. f) Ogólnego rozporządzenia o ochronie danych (prawnie uzasadniony interes – dochodzenie roszczeń, podejmowanie działań o charakterze windykacyjnym);</w:t>
      </w:r>
    </w:p>
    <w:p w14:paraId="63B711D2" w14:textId="77D08D22" w:rsidR="00186BC6" w:rsidRPr="00186BC6" w:rsidRDefault="00186BC6" w:rsidP="00186BC6">
      <w:pPr>
        <w:pStyle w:val="Akapitzlist"/>
        <w:numPr>
          <w:ilvl w:val="1"/>
          <w:numId w:val="43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cele archiwalne, na wypadek prawnej potrzeby wykazania faktów, co jest naszym prawnie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uzasadnionym interesem – art. 6 ust. 1 lit. f RODO.</w:t>
      </w:r>
    </w:p>
    <w:p w14:paraId="755002D4" w14:textId="6D6C93CC" w:rsidR="00186BC6" w:rsidRPr="00186BC6" w:rsidRDefault="00186BC6" w:rsidP="00186BC6">
      <w:pPr>
        <w:pStyle w:val="Akapitzlist"/>
        <w:numPr>
          <w:ilvl w:val="0"/>
          <w:numId w:val="43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Odbiorcami danych osobowych Podwykonawcy będą podmiot, na rzecz którego realizowana jest umowa, dostawcy systemów informatycznych, firmy oraz kancelarie windykacyjne, a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także podmioty upoważnione do odbioru danych na podstawie przepisów prawa.</w:t>
      </w:r>
    </w:p>
    <w:p w14:paraId="64A1E118" w14:textId="0AB54DFD" w:rsidR="00186BC6" w:rsidRPr="00186BC6" w:rsidRDefault="00186BC6" w:rsidP="00186BC6">
      <w:pPr>
        <w:pStyle w:val="Akapitzlist"/>
        <w:numPr>
          <w:ilvl w:val="0"/>
          <w:numId w:val="43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Dane osobowe będą przechowywane przez okres realizacji umowy o współpracę, a po tym okresie przez czas, w którym przepisy prawa nakazują przechowanie danych lub przez okres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przedawnienia ewentualnych roszczeń.</w:t>
      </w:r>
    </w:p>
    <w:p w14:paraId="4A99A071" w14:textId="2FC9B96A" w:rsidR="00186BC6" w:rsidRPr="00186BC6" w:rsidRDefault="00186BC6" w:rsidP="00186BC6">
      <w:pPr>
        <w:pStyle w:val="Akapitzlist"/>
        <w:numPr>
          <w:ilvl w:val="0"/>
          <w:numId w:val="43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W związku z przetwarzaniem danych osobowych Zleceniobiorcy przysługują następujące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prawa:</w:t>
      </w:r>
    </w:p>
    <w:p w14:paraId="1E426638" w14:textId="77777777" w:rsidR="00186BC6" w:rsidRDefault="00186BC6" w:rsidP="00186BC6">
      <w:pPr>
        <w:pStyle w:val="Akapitzlist"/>
        <w:numPr>
          <w:ilvl w:val="1"/>
          <w:numId w:val="43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prawo dostępu do treści danych, prawo do sprostowania danych, prawo do usunięcia danych,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prawo do ograniczenia przetwarzania danych, prawo do przenoszenia danych, prawo do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wniesienia sprzeciwu;</w:t>
      </w:r>
    </w:p>
    <w:p w14:paraId="6EFD47BB" w14:textId="4AFE7103" w:rsidR="00186BC6" w:rsidRPr="00186BC6" w:rsidRDefault="00186BC6" w:rsidP="00186BC6">
      <w:pPr>
        <w:pStyle w:val="Akapitzlist"/>
        <w:numPr>
          <w:ilvl w:val="1"/>
          <w:numId w:val="43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lastRenderedPageBreak/>
        <w:t>prawo do wniesienia skargi do organu nadzorczego (Prezesa Urzędu Ochrony Danych Osobowych) w przypadku uznania, że przetwarzanie danych osobowych Panią/Pana dotyczących narusza przepisy Ogólnego rozporządzenia o ochronie danych.</w:t>
      </w:r>
    </w:p>
    <w:p w14:paraId="29DE8C41" w14:textId="130CDFE2" w:rsidR="00186BC6" w:rsidRPr="00186BC6" w:rsidRDefault="00186BC6" w:rsidP="00186BC6">
      <w:pPr>
        <w:pStyle w:val="Akapitzlist"/>
        <w:numPr>
          <w:ilvl w:val="0"/>
          <w:numId w:val="43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Podanie danych osobowych jest warunkiem zawarcia umowy. Konsekwencją niepodania danych jest brak możliwości nawiązania współpracy.</w:t>
      </w:r>
    </w:p>
    <w:p w14:paraId="4799B66D" w14:textId="32FC02F0" w:rsidR="007E01A1" w:rsidRPr="007E01A1" w:rsidRDefault="007E01A1" w:rsidP="000E4840">
      <w:pPr>
        <w:pStyle w:val="Akapitzlist"/>
        <w:spacing w:after="60" w:line="276" w:lineRule="auto"/>
        <w:ind w:left="3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>§ 9 Zmiany umowy</w:t>
      </w:r>
    </w:p>
    <w:p w14:paraId="6EF84F88" w14:textId="49D1B4DC" w:rsidR="007E01A1" w:rsidRPr="00186BC6" w:rsidRDefault="007E01A1" w:rsidP="00186BC6">
      <w:pPr>
        <w:pStyle w:val="Akapitzlist"/>
        <w:numPr>
          <w:ilvl w:val="6"/>
          <w:numId w:val="43"/>
        </w:numPr>
        <w:shd w:val="clear" w:color="auto" w:fill="FFFFFF"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Zgodnie z art. 144 ust. 1 ustawy </w:t>
      </w:r>
      <w:proofErr w:type="spellStart"/>
      <w:r w:rsidRPr="00186BC6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186BC6">
        <w:rPr>
          <w:rFonts w:ascii="Segoe UI Light" w:hAnsi="Segoe UI Light" w:cs="Segoe UI Light"/>
          <w:sz w:val="20"/>
          <w:szCs w:val="20"/>
        </w:rPr>
        <w:t xml:space="preserve"> Zamawiający dopuszcza możliwość dokonania nieistotnych zmian zawartej umowy w stosunku do treści </w:t>
      </w:r>
      <w:r w:rsidR="003F3F7E" w:rsidRPr="00186BC6">
        <w:rPr>
          <w:rFonts w:ascii="Segoe UI Light" w:hAnsi="Segoe UI Light" w:cs="Segoe UI Light"/>
          <w:sz w:val="20"/>
          <w:szCs w:val="20"/>
        </w:rPr>
        <w:t>oferty,</w:t>
      </w:r>
      <w:r w:rsidRPr="00186BC6">
        <w:rPr>
          <w:rFonts w:ascii="Segoe UI Light" w:hAnsi="Segoe UI Light" w:cs="Segoe UI Light"/>
          <w:sz w:val="20"/>
          <w:szCs w:val="20"/>
        </w:rPr>
        <w:t xml:space="preserve"> na podstawie której dokonano wyboru Wykonawcy. </w:t>
      </w:r>
    </w:p>
    <w:p w14:paraId="47100FBD" w14:textId="77777777" w:rsidR="007E01A1" w:rsidRPr="007E01A1" w:rsidRDefault="007E01A1" w:rsidP="00186BC6">
      <w:pPr>
        <w:numPr>
          <w:ilvl w:val="6"/>
          <w:numId w:val="43"/>
        </w:numPr>
        <w:shd w:val="clear" w:color="auto" w:fill="FFFFFF"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Zamawiający również przewiduje następujące możliwości dokonania istotnych zmian umowy oraz określa warunki takiej zmiany w przypadku:</w:t>
      </w:r>
    </w:p>
    <w:p w14:paraId="4E389EE6" w14:textId="77777777" w:rsidR="007E01A1" w:rsidRPr="007E01A1" w:rsidRDefault="007E01A1" w:rsidP="007E01A1">
      <w:pPr>
        <w:numPr>
          <w:ilvl w:val="0"/>
          <w:numId w:val="41"/>
        </w:numPr>
        <w:shd w:val="clear" w:color="auto" w:fill="FFFFFF"/>
        <w:spacing w:after="60" w:line="276" w:lineRule="auto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konieczności wprowadzenia zmian będących następstwem zmian wytycznych lub zaleceń instytucji, która przyznała środki na sfinansowanie zamówienia,</w:t>
      </w:r>
    </w:p>
    <w:p w14:paraId="6D34C434" w14:textId="77777777" w:rsidR="007E01A1" w:rsidRPr="007E01A1" w:rsidRDefault="007E01A1" w:rsidP="007E01A1">
      <w:pPr>
        <w:pStyle w:val="Akapitzlist"/>
        <w:numPr>
          <w:ilvl w:val="0"/>
          <w:numId w:val="41"/>
        </w:numPr>
        <w:spacing w:after="60" w:line="276" w:lineRule="auto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wystąpienia zmiany obowiązującej stawki podatku od towarów i usług (VAT); w takim wypadku zmianie ulegnie wyłącznie kwota podatku VAT, a wartość netto wynagrodzenia Wykonawcy pozostanie bez zmian, </w:t>
      </w:r>
    </w:p>
    <w:p w14:paraId="1C57F940" w14:textId="77777777" w:rsidR="007E01A1" w:rsidRPr="007E01A1" w:rsidRDefault="007E01A1" w:rsidP="007E01A1">
      <w:pPr>
        <w:pStyle w:val="Akapitzlist"/>
        <w:numPr>
          <w:ilvl w:val="0"/>
          <w:numId w:val="41"/>
        </w:numPr>
        <w:spacing w:after="60" w:line="276" w:lineRule="auto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wystąpienia okoliczności lub zdarzeń uniemożliwiających realizację w wyznaczonym terminie przedmiotu umowy, w szczególności działania Siły wyższej, bez możliwości usunięcia lub likwidacji powyższych okoliczności lub zdarzeń; warunkiem zmiany terminu umownego realizacji przedmiotu umowy jest stwierdzenie przez Zamawiającego, na umotywowany wniosek Wykonawcy, konieczności zmiany terminu umownego.</w:t>
      </w:r>
    </w:p>
    <w:p w14:paraId="7601D78D" w14:textId="77777777" w:rsidR="007E01A1" w:rsidRPr="007E01A1" w:rsidRDefault="007E01A1" w:rsidP="00186BC6">
      <w:pPr>
        <w:numPr>
          <w:ilvl w:val="6"/>
          <w:numId w:val="43"/>
        </w:numPr>
        <w:shd w:val="clear" w:color="auto" w:fill="FFFFFF"/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Aneks do umowy o przedmiotowe zamówienie wymagać będzie dla swojej ważności zachowania formy pisemnej.</w:t>
      </w:r>
    </w:p>
    <w:p w14:paraId="3FB72B1E" w14:textId="77777777" w:rsidR="007E01A1" w:rsidRPr="007E01A1" w:rsidRDefault="007E01A1" w:rsidP="007E01A1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>§ 10 Postanowienia końcowe</w:t>
      </w:r>
    </w:p>
    <w:p w14:paraId="70FDF124" w14:textId="6365F0C1" w:rsidR="007E01A1" w:rsidRPr="007E01A1" w:rsidRDefault="007E01A1" w:rsidP="007E01A1">
      <w:pPr>
        <w:numPr>
          <w:ilvl w:val="6"/>
          <w:numId w:val="39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W sprawach nie uregulowanych niniejszą </w:t>
      </w:r>
      <w:r w:rsidR="003F3F7E" w:rsidRPr="007E01A1">
        <w:rPr>
          <w:rFonts w:ascii="Segoe UI Light" w:hAnsi="Segoe UI Light" w:cs="Segoe UI Light"/>
          <w:sz w:val="20"/>
          <w:szCs w:val="20"/>
        </w:rPr>
        <w:t>umową mają</w:t>
      </w:r>
      <w:r w:rsidRPr="007E01A1">
        <w:rPr>
          <w:rFonts w:ascii="Segoe UI Light" w:hAnsi="Segoe UI Light" w:cs="Segoe UI Light"/>
          <w:sz w:val="20"/>
          <w:szCs w:val="20"/>
        </w:rPr>
        <w:t xml:space="preserve"> zastosowanie przepisy Kodeksu Cywilnego i ustawy Prawo zamówień publicznych. </w:t>
      </w:r>
    </w:p>
    <w:p w14:paraId="5918EAB6" w14:textId="77777777" w:rsidR="007E01A1" w:rsidRPr="007E01A1" w:rsidRDefault="007E01A1" w:rsidP="007E01A1">
      <w:pPr>
        <w:numPr>
          <w:ilvl w:val="0"/>
          <w:numId w:val="39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b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14:paraId="2BF1330B" w14:textId="77777777" w:rsidR="007E01A1" w:rsidRPr="007E01A1" w:rsidRDefault="007E01A1" w:rsidP="007E01A1">
      <w:pPr>
        <w:numPr>
          <w:ilvl w:val="0"/>
          <w:numId w:val="39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sz w:val="20"/>
          <w:szCs w:val="20"/>
        </w:rPr>
        <w:t>Umowę sporządzono w dwóch jednobrzmiących egzemplarzach, po jednym dla każdej ze stron.</w:t>
      </w:r>
    </w:p>
    <w:p w14:paraId="5F3FE830" w14:textId="3BD254A3" w:rsidR="007E01A1" w:rsidRDefault="007E01A1" w:rsidP="007E01A1">
      <w:pPr>
        <w:spacing w:after="60"/>
        <w:ind w:left="284"/>
        <w:jc w:val="both"/>
        <w:rPr>
          <w:rFonts w:ascii="Segoe UI Light" w:hAnsi="Segoe UI Light" w:cs="Segoe UI Light"/>
          <w:sz w:val="20"/>
          <w:szCs w:val="20"/>
        </w:rPr>
      </w:pPr>
    </w:p>
    <w:p w14:paraId="0F05D28D" w14:textId="77777777" w:rsidR="003F3F7E" w:rsidRPr="007E01A1" w:rsidRDefault="003F3F7E" w:rsidP="007E01A1">
      <w:pPr>
        <w:spacing w:after="60"/>
        <w:ind w:left="284"/>
        <w:jc w:val="both"/>
        <w:rPr>
          <w:rFonts w:ascii="Segoe UI Light" w:hAnsi="Segoe UI Light" w:cs="Segoe UI Light"/>
          <w:sz w:val="20"/>
          <w:szCs w:val="20"/>
        </w:rPr>
      </w:pPr>
    </w:p>
    <w:p w14:paraId="551E11DE" w14:textId="7B606367" w:rsidR="007637FB" w:rsidRPr="007E01A1" w:rsidRDefault="007E01A1" w:rsidP="007E01A1">
      <w:pPr>
        <w:rPr>
          <w:rFonts w:ascii="Segoe UI Light" w:hAnsi="Segoe UI Light" w:cs="Segoe UI Light"/>
          <w:sz w:val="20"/>
          <w:szCs w:val="20"/>
        </w:rPr>
      </w:pPr>
      <w:r w:rsidRPr="007E01A1">
        <w:rPr>
          <w:rFonts w:ascii="Segoe UI Light" w:hAnsi="Segoe UI Light" w:cs="Segoe UI Light"/>
          <w:b/>
          <w:sz w:val="20"/>
          <w:szCs w:val="20"/>
        </w:rPr>
        <w:t xml:space="preserve">        </w:t>
      </w:r>
      <w:r w:rsidR="003F3F7E" w:rsidRPr="007E01A1">
        <w:rPr>
          <w:rFonts w:ascii="Segoe UI Light" w:hAnsi="Segoe UI Light" w:cs="Segoe UI Light"/>
          <w:b/>
          <w:sz w:val="20"/>
          <w:szCs w:val="20"/>
        </w:rPr>
        <w:t>ZAMAWIAJĄCY:</w:t>
      </w:r>
      <w:r w:rsidR="003F3F7E" w:rsidRPr="007E01A1">
        <w:rPr>
          <w:rFonts w:ascii="Segoe UI Light" w:hAnsi="Segoe UI Light" w:cs="Segoe UI Light"/>
          <w:sz w:val="20"/>
          <w:szCs w:val="20"/>
        </w:rPr>
        <w:t xml:space="preserve"> </w:t>
      </w:r>
      <w:r w:rsidR="003F3F7E" w:rsidRPr="007E01A1">
        <w:rPr>
          <w:rFonts w:ascii="Segoe UI Light" w:hAnsi="Segoe UI Light" w:cs="Segoe UI Light"/>
          <w:sz w:val="20"/>
          <w:szCs w:val="20"/>
        </w:rPr>
        <w:tab/>
      </w:r>
      <w:r w:rsidRPr="007E01A1">
        <w:rPr>
          <w:rFonts w:ascii="Segoe UI Light" w:hAnsi="Segoe UI Light" w:cs="Segoe UI Light"/>
          <w:sz w:val="20"/>
          <w:szCs w:val="20"/>
        </w:rPr>
        <w:tab/>
      </w:r>
      <w:r w:rsidRPr="007E01A1">
        <w:rPr>
          <w:rFonts w:ascii="Segoe UI Light" w:hAnsi="Segoe UI Light" w:cs="Segoe UI Light"/>
          <w:sz w:val="20"/>
          <w:szCs w:val="20"/>
        </w:rPr>
        <w:tab/>
      </w:r>
      <w:r w:rsidRPr="007E01A1">
        <w:rPr>
          <w:rFonts w:ascii="Segoe UI Light" w:hAnsi="Segoe UI Light" w:cs="Segoe UI Light"/>
          <w:sz w:val="20"/>
          <w:szCs w:val="20"/>
        </w:rPr>
        <w:tab/>
      </w:r>
      <w:r w:rsidRPr="007E01A1">
        <w:rPr>
          <w:rFonts w:ascii="Segoe UI Light" w:hAnsi="Segoe UI Light" w:cs="Segoe UI Light"/>
          <w:sz w:val="20"/>
          <w:szCs w:val="20"/>
        </w:rPr>
        <w:tab/>
      </w:r>
      <w:r w:rsidRPr="007E01A1">
        <w:rPr>
          <w:rFonts w:ascii="Segoe UI Light" w:hAnsi="Segoe UI Light" w:cs="Segoe UI Light"/>
          <w:sz w:val="20"/>
          <w:szCs w:val="20"/>
        </w:rPr>
        <w:tab/>
      </w:r>
      <w:r w:rsidRPr="007E01A1">
        <w:rPr>
          <w:rFonts w:ascii="Segoe UI Light" w:hAnsi="Segoe UI Light" w:cs="Segoe UI Light"/>
          <w:sz w:val="20"/>
          <w:szCs w:val="20"/>
        </w:rPr>
        <w:tab/>
      </w:r>
      <w:r w:rsidRPr="007E01A1">
        <w:rPr>
          <w:rFonts w:ascii="Segoe UI Light" w:hAnsi="Segoe UI Light" w:cs="Segoe UI Light"/>
          <w:sz w:val="20"/>
          <w:szCs w:val="20"/>
        </w:rPr>
        <w:tab/>
        <w:t xml:space="preserve"> </w:t>
      </w:r>
      <w:r w:rsidRPr="007E01A1">
        <w:rPr>
          <w:rFonts w:ascii="Segoe UI Light" w:hAnsi="Segoe UI Light" w:cs="Segoe UI Light"/>
          <w:b/>
          <w:sz w:val="20"/>
          <w:szCs w:val="20"/>
        </w:rPr>
        <w:t>WYKONAWCA:</w:t>
      </w:r>
    </w:p>
    <w:sectPr w:rsidR="007637FB" w:rsidRPr="007E01A1" w:rsidSect="008B78BF">
      <w:pgSz w:w="11906" w:h="16838"/>
      <w:pgMar w:top="1417" w:right="1417" w:bottom="1417" w:left="1417" w:header="708" w:footer="708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EBF98" w14:textId="77777777" w:rsidR="008063E3" w:rsidRDefault="008063E3">
      <w:r>
        <w:separator/>
      </w:r>
    </w:p>
  </w:endnote>
  <w:endnote w:type="continuationSeparator" w:id="0">
    <w:p w14:paraId="4DFC865D" w14:textId="77777777" w:rsidR="008063E3" w:rsidRDefault="0080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5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DD011" w14:textId="77777777" w:rsidR="008063E3" w:rsidRDefault="008063E3">
      <w:r>
        <w:separator/>
      </w:r>
    </w:p>
  </w:footnote>
  <w:footnote w:type="continuationSeparator" w:id="0">
    <w:p w14:paraId="45FB50F1" w14:textId="77777777" w:rsidR="008063E3" w:rsidRDefault="0080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82906558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Segoe UI Light" w:hAnsi="Segoe UI Light" w:cs="Segoe UI Light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34732"/>
    <w:multiLevelType w:val="hybridMultilevel"/>
    <w:tmpl w:val="E3BC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14BBB"/>
    <w:multiLevelType w:val="multilevel"/>
    <w:tmpl w:val="8B3E6A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7F7A"/>
    <w:multiLevelType w:val="hybridMultilevel"/>
    <w:tmpl w:val="0A84CE08"/>
    <w:lvl w:ilvl="0" w:tplc="D7AA105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B5EB3"/>
    <w:multiLevelType w:val="singleLevel"/>
    <w:tmpl w:val="AAC4A8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egoe UI Light" w:hAnsi="Segoe UI Light" w:cs="Segoe UI Light" w:hint="default"/>
        <w:b w:val="0"/>
        <w:bCs w:val="0"/>
        <w:i w:val="0"/>
        <w:sz w:val="20"/>
        <w:szCs w:val="20"/>
        <w:u w:val="none"/>
      </w:rPr>
    </w:lvl>
  </w:abstractNum>
  <w:abstractNum w:abstractNumId="6" w15:restartNumberingAfterBreak="0">
    <w:nsid w:val="0B933894"/>
    <w:multiLevelType w:val="hybridMultilevel"/>
    <w:tmpl w:val="245AD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3703"/>
    <w:multiLevelType w:val="hybridMultilevel"/>
    <w:tmpl w:val="63F62D62"/>
    <w:lvl w:ilvl="0" w:tplc="6EF884A6">
      <w:numFmt w:val="bullet"/>
      <w:lvlText w:val=""/>
      <w:lvlJc w:val="left"/>
      <w:pPr>
        <w:ind w:left="1125" w:hanging="360"/>
      </w:pPr>
      <w:rPr>
        <w:rFonts w:ascii="Symbol" w:eastAsia="Times New Roman" w:hAnsi="Symbol" w:cs="Segoe UI Light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0ECA0194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F3B55"/>
    <w:multiLevelType w:val="multilevel"/>
    <w:tmpl w:val="C4265B68"/>
    <w:lvl w:ilvl="0">
      <w:start w:val="1"/>
      <w:numFmt w:val="ordin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B40A35"/>
    <w:multiLevelType w:val="hybridMultilevel"/>
    <w:tmpl w:val="F83C9DA4"/>
    <w:lvl w:ilvl="0" w:tplc="6D804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C24AE2">
      <w:start w:val="1"/>
      <w:numFmt w:val="ordinal"/>
      <w:lvlText w:val="3.%2"/>
      <w:lvlJc w:val="left"/>
      <w:pPr>
        <w:ind w:left="1080" w:hanging="360"/>
      </w:pPr>
      <w:rPr>
        <w:rFonts w:ascii="Calibri" w:hAnsi="Calibri" w:cs="Calibri" w:hint="default"/>
      </w:rPr>
    </w:lvl>
    <w:lvl w:ilvl="2" w:tplc="9886F84C" w:tentative="1">
      <w:start w:val="1"/>
      <w:numFmt w:val="lowerRoman"/>
      <w:lvlText w:val="%3."/>
      <w:lvlJc w:val="right"/>
      <w:pPr>
        <w:ind w:left="1800" w:hanging="180"/>
      </w:pPr>
    </w:lvl>
    <w:lvl w:ilvl="3" w:tplc="4072D6B8" w:tentative="1">
      <w:start w:val="1"/>
      <w:numFmt w:val="decimal"/>
      <w:lvlText w:val="%4."/>
      <w:lvlJc w:val="left"/>
      <w:pPr>
        <w:ind w:left="2520" w:hanging="360"/>
      </w:pPr>
    </w:lvl>
    <w:lvl w:ilvl="4" w:tplc="02A02F3E" w:tentative="1">
      <w:start w:val="1"/>
      <w:numFmt w:val="lowerLetter"/>
      <w:lvlText w:val="%5."/>
      <w:lvlJc w:val="left"/>
      <w:pPr>
        <w:ind w:left="3240" w:hanging="360"/>
      </w:pPr>
    </w:lvl>
    <w:lvl w:ilvl="5" w:tplc="DCCE75D8" w:tentative="1">
      <w:start w:val="1"/>
      <w:numFmt w:val="lowerRoman"/>
      <w:lvlText w:val="%6."/>
      <w:lvlJc w:val="right"/>
      <w:pPr>
        <w:ind w:left="3960" w:hanging="180"/>
      </w:pPr>
    </w:lvl>
    <w:lvl w:ilvl="6" w:tplc="75D4B314">
      <w:start w:val="1"/>
      <w:numFmt w:val="decimal"/>
      <w:lvlText w:val="%7."/>
      <w:lvlJc w:val="left"/>
      <w:pPr>
        <w:ind w:left="4680" w:hanging="360"/>
      </w:pPr>
      <w:rPr>
        <w:b w:val="0"/>
        <w:sz w:val="22"/>
        <w:szCs w:val="22"/>
      </w:rPr>
    </w:lvl>
    <w:lvl w:ilvl="7" w:tplc="93AEE1EA" w:tentative="1">
      <w:start w:val="1"/>
      <w:numFmt w:val="lowerLetter"/>
      <w:lvlText w:val="%8."/>
      <w:lvlJc w:val="left"/>
      <w:pPr>
        <w:ind w:left="5400" w:hanging="360"/>
      </w:pPr>
    </w:lvl>
    <w:lvl w:ilvl="8" w:tplc="65CA8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2954B9"/>
    <w:multiLevelType w:val="hybridMultilevel"/>
    <w:tmpl w:val="941427A6"/>
    <w:lvl w:ilvl="0" w:tplc="ADB2F0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911561D"/>
    <w:multiLevelType w:val="hybridMultilevel"/>
    <w:tmpl w:val="0F60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442EE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4500D"/>
    <w:multiLevelType w:val="hybridMultilevel"/>
    <w:tmpl w:val="6D4A271C"/>
    <w:lvl w:ilvl="0" w:tplc="3D26436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C6F82"/>
    <w:multiLevelType w:val="multilevel"/>
    <w:tmpl w:val="A02A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1A1FCF"/>
    <w:multiLevelType w:val="hybridMultilevel"/>
    <w:tmpl w:val="C3F88DB8"/>
    <w:lvl w:ilvl="0" w:tplc="5AFE57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549EA"/>
    <w:multiLevelType w:val="hybridMultilevel"/>
    <w:tmpl w:val="C28AC884"/>
    <w:lvl w:ilvl="0" w:tplc="42A06D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2F1E48C4"/>
    <w:multiLevelType w:val="hybridMultilevel"/>
    <w:tmpl w:val="B65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25200"/>
    <w:multiLevelType w:val="multilevel"/>
    <w:tmpl w:val="1A28B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Segoe UI Light" w:eastAsia="Times New Roman" w:hAnsi="Segoe UI Light" w:cs="Segoe UI Ligh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F336C5"/>
    <w:multiLevelType w:val="hybridMultilevel"/>
    <w:tmpl w:val="EF648D70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8C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 Light" w:eastAsia="Times New Roman" w:hAnsi="Segoe UI Light" w:cs="Segoe UI Ligh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76244C"/>
    <w:multiLevelType w:val="hybridMultilevel"/>
    <w:tmpl w:val="7460FC00"/>
    <w:lvl w:ilvl="0" w:tplc="F1D07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3E5C1287"/>
    <w:multiLevelType w:val="hybridMultilevel"/>
    <w:tmpl w:val="5B4CF352"/>
    <w:lvl w:ilvl="0" w:tplc="B99ACD1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3E7F5304"/>
    <w:multiLevelType w:val="hybridMultilevel"/>
    <w:tmpl w:val="BA063180"/>
    <w:lvl w:ilvl="0" w:tplc="843EB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22877"/>
    <w:multiLevelType w:val="hybridMultilevel"/>
    <w:tmpl w:val="ECCC1776"/>
    <w:lvl w:ilvl="0" w:tplc="58F66A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E96272"/>
    <w:multiLevelType w:val="hybridMultilevel"/>
    <w:tmpl w:val="4DAE6C36"/>
    <w:lvl w:ilvl="0" w:tplc="CEF87C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75B8B"/>
    <w:multiLevelType w:val="hybridMultilevel"/>
    <w:tmpl w:val="49AC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001F4"/>
    <w:multiLevelType w:val="multilevel"/>
    <w:tmpl w:val="F7E48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50174202"/>
    <w:multiLevelType w:val="hybridMultilevel"/>
    <w:tmpl w:val="C526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92C48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153DA"/>
    <w:multiLevelType w:val="hybridMultilevel"/>
    <w:tmpl w:val="B2C4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D7148"/>
    <w:multiLevelType w:val="hybridMultilevel"/>
    <w:tmpl w:val="E3CA5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F20D6"/>
    <w:multiLevelType w:val="hybridMultilevel"/>
    <w:tmpl w:val="7C5AFD9A"/>
    <w:lvl w:ilvl="0" w:tplc="8FE27A20">
      <w:start w:val="1"/>
      <w:numFmt w:val="decimal"/>
      <w:lvlText w:val="2.%1."/>
      <w:lvlJc w:val="left"/>
      <w:pPr>
        <w:ind w:left="720" w:hanging="360"/>
      </w:pPr>
      <w:rPr>
        <w:rFonts w:ascii="Segoe UI Light" w:hAnsi="Segoe UI Light" w:cs="Segoe UI Light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305F7C"/>
    <w:multiLevelType w:val="hybridMultilevel"/>
    <w:tmpl w:val="0D2C9E74"/>
    <w:lvl w:ilvl="0" w:tplc="1A36F9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932F9"/>
    <w:multiLevelType w:val="multilevel"/>
    <w:tmpl w:val="36C2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EE5FCA"/>
    <w:multiLevelType w:val="hybridMultilevel"/>
    <w:tmpl w:val="B3901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E56"/>
    <w:multiLevelType w:val="hybridMultilevel"/>
    <w:tmpl w:val="85C8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5626F"/>
    <w:multiLevelType w:val="hybridMultilevel"/>
    <w:tmpl w:val="235CE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841A1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0"/>
  </w:num>
  <w:num w:numId="4">
    <w:abstractNumId w:val="32"/>
  </w:num>
  <w:num w:numId="5">
    <w:abstractNumId w:val="2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27"/>
  </w:num>
  <w:num w:numId="15">
    <w:abstractNumId w:val="19"/>
  </w:num>
  <w:num w:numId="16">
    <w:abstractNumId w:val="4"/>
  </w:num>
  <w:num w:numId="17">
    <w:abstractNumId w:val="36"/>
  </w:num>
  <w:num w:numId="18">
    <w:abstractNumId w:val="17"/>
  </w:num>
  <w:num w:numId="19">
    <w:abstractNumId w:val="2"/>
  </w:num>
  <w:num w:numId="20">
    <w:abstractNumId w:val="28"/>
  </w:num>
  <w:num w:numId="21">
    <w:abstractNumId w:val="40"/>
  </w:num>
  <w:num w:numId="22">
    <w:abstractNumId w:val="38"/>
  </w:num>
  <w:num w:numId="23">
    <w:abstractNumId w:val="8"/>
  </w:num>
  <w:num w:numId="24">
    <w:abstractNumId w:val="14"/>
  </w:num>
  <w:num w:numId="25">
    <w:abstractNumId w:val="31"/>
  </w:num>
  <w:num w:numId="26">
    <w:abstractNumId w:val="39"/>
  </w:num>
  <w:num w:numId="27">
    <w:abstractNumId w:val="7"/>
  </w:num>
  <w:num w:numId="28">
    <w:abstractNumId w:val="20"/>
  </w:num>
  <w:num w:numId="29">
    <w:abstractNumId w:val="24"/>
  </w:num>
  <w:num w:numId="30">
    <w:abstractNumId w:val="1"/>
  </w:num>
  <w:num w:numId="31">
    <w:abstractNumId w:val="5"/>
  </w:num>
  <w:num w:numId="32">
    <w:abstractNumId w:val="0"/>
    <w:lvlOverride w:ilvl="0">
      <w:startOverride w:val="1"/>
    </w:lvlOverride>
  </w:num>
  <w:num w:numId="33">
    <w:abstractNumId w:val="16"/>
  </w:num>
  <w:num w:numId="34">
    <w:abstractNumId w:val="33"/>
  </w:num>
  <w:num w:numId="35">
    <w:abstractNumId w:val="15"/>
  </w:num>
  <w:num w:numId="36">
    <w:abstractNumId w:val="29"/>
  </w:num>
  <w:num w:numId="37">
    <w:abstractNumId w:val="9"/>
  </w:num>
  <w:num w:numId="38">
    <w:abstractNumId w:val="11"/>
  </w:num>
  <w:num w:numId="39">
    <w:abstractNumId w:val="25"/>
  </w:num>
  <w:num w:numId="40">
    <w:abstractNumId w:val="37"/>
  </w:num>
  <w:num w:numId="41">
    <w:abstractNumId w:val="34"/>
  </w:num>
  <w:num w:numId="42">
    <w:abstractNumId w:val="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33"/>
    <w:rsid w:val="00006C33"/>
    <w:rsid w:val="00031F64"/>
    <w:rsid w:val="00046CD3"/>
    <w:rsid w:val="00056C37"/>
    <w:rsid w:val="0007458A"/>
    <w:rsid w:val="000840F7"/>
    <w:rsid w:val="00090F1B"/>
    <w:rsid w:val="000A3804"/>
    <w:rsid w:val="000E313C"/>
    <w:rsid w:val="000E4840"/>
    <w:rsid w:val="00104CCE"/>
    <w:rsid w:val="0010780E"/>
    <w:rsid w:val="00110EA0"/>
    <w:rsid w:val="0011151C"/>
    <w:rsid w:val="00186BC6"/>
    <w:rsid w:val="001A0157"/>
    <w:rsid w:val="001A68BB"/>
    <w:rsid w:val="001F1180"/>
    <w:rsid w:val="00206A86"/>
    <w:rsid w:val="00292710"/>
    <w:rsid w:val="0030245E"/>
    <w:rsid w:val="00334FCA"/>
    <w:rsid w:val="00336EE7"/>
    <w:rsid w:val="003652E3"/>
    <w:rsid w:val="003A2E07"/>
    <w:rsid w:val="003F287C"/>
    <w:rsid w:val="003F3F7E"/>
    <w:rsid w:val="00452E33"/>
    <w:rsid w:val="00500B7D"/>
    <w:rsid w:val="00535BC8"/>
    <w:rsid w:val="00592543"/>
    <w:rsid w:val="005A1AB3"/>
    <w:rsid w:val="005C1E57"/>
    <w:rsid w:val="005D34A8"/>
    <w:rsid w:val="00631530"/>
    <w:rsid w:val="006B7B07"/>
    <w:rsid w:val="006C39D6"/>
    <w:rsid w:val="006D7D05"/>
    <w:rsid w:val="007035F0"/>
    <w:rsid w:val="00707DC4"/>
    <w:rsid w:val="007409C8"/>
    <w:rsid w:val="00763040"/>
    <w:rsid w:val="007637FB"/>
    <w:rsid w:val="00772360"/>
    <w:rsid w:val="00791D17"/>
    <w:rsid w:val="00792F25"/>
    <w:rsid w:val="007D1A69"/>
    <w:rsid w:val="007D1ACB"/>
    <w:rsid w:val="007E01A1"/>
    <w:rsid w:val="00801D9F"/>
    <w:rsid w:val="0080528C"/>
    <w:rsid w:val="008063E3"/>
    <w:rsid w:val="008161E7"/>
    <w:rsid w:val="00835CDC"/>
    <w:rsid w:val="0085076A"/>
    <w:rsid w:val="008578E3"/>
    <w:rsid w:val="00872FFC"/>
    <w:rsid w:val="00881BF9"/>
    <w:rsid w:val="008B78BF"/>
    <w:rsid w:val="008D1A06"/>
    <w:rsid w:val="008D3BE4"/>
    <w:rsid w:val="008E00E6"/>
    <w:rsid w:val="008E1BCF"/>
    <w:rsid w:val="008F2A53"/>
    <w:rsid w:val="00924A29"/>
    <w:rsid w:val="00956E33"/>
    <w:rsid w:val="009A4FBB"/>
    <w:rsid w:val="009E0ED9"/>
    <w:rsid w:val="009F6106"/>
    <w:rsid w:val="00A06675"/>
    <w:rsid w:val="00A24930"/>
    <w:rsid w:val="00A44D32"/>
    <w:rsid w:val="00A76131"/>
    <w:rsid w:val="00A7681A"/>
    <w:rsid w:val="00A90F80"/>
    <w:rsid w:val="00AB140B"/>
    <w:rsid w:val="00AE19CC"/>
    <w:rsid w:val="00AE2467"/>
    <w:rsid w:val="00B21AEA"/>
    <w:rsid w:val="00B31198"/>
    <w:rsid w:val="00B533C8"/>
    <w:rsid w:val="00B90545"/>
    <w:rsid w:val="00B945BE"/>
    <w:rsid w:val="00BC2330"/>
    <w:rsid w:val="00BC63B2"/>
    <w:rsid w:val="00BD5AC9"/>
    <w:rsid w:val="00BF165E"/>
    <w:rsid w:val="00C01E51"/>
    <w:rsid w:val="00C26E8C"/>
    <w:rsid w:val="00C802C2"/>
    <w:rsid w:val="00C81ED9"/>
    <w:rsid w:val="00CA0027"/>
    <w:rsid w:val="00CC74F4"/>
    <w:rsid w:val="00CF4210"/>
    <w:rsid w:val="00D05B98"/>
    <w:rsid w:val="00D36601"/>
    <w:rsid w:val="00D6435A"/>
    <w:rsid w:val="00D64A32"/>
    <w:rsid w:val="00DA1E87"/>
    <w:rsid w:val="00DB0AD6"/>
    <w:rsid w:val="00DD7858"/>
    <w:rsid w:val="00DE2A42"/>
    <w:rsid w:val="00DF2D63"/>
    <w:rsid w:val="00E02271"/>
    <w:rsid w:val="00E54B06"/>
    <w:rsid w:val="00ED0115"/>
    <w:rsid w:val="00F144BF"/>
    <w:rsid w:val="00F551FB"/>
    <w:rsid w:val="00FC1B0C"/>
    <w:rsid w:val="00FC2162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F2C"/>
  <w15:chartTrackingRefBased/>
  <w15:docId w15:val="{8DBD77B8-71B9-44B3-BB99-6F8017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64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D36601"/>
    <w:pPr>
      <w:keepNext/>
      <w:jc w:val="center"/>
      <w:outlineLvl w:val="4"/>
    </w:pPr>
    <w:rPr>
      <w:rFonts w:ascii="Arial" w:hAnsi="Arial"/>
      <w:b/>
      <w:sz w:val="28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1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031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bold-centr">
    <w:name w:val="zal bold-centr"/>
    <w:basedOn w:val="Noparagraphstyle"/>
    <w:uiPriority w:val="99"/>
    <w:rsid w:val="00031F6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uiPriority w:val="99"/>
    <w:rsid w:val="00031F6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uiPriority w:val="99"/>
    <w:rsid w:val="00031F64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uiPriority w:val="99"/>
    <w:rsid w:val="00031F64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031F64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uiPriority w:val="99"/>
    <w:rsid w:val="00031F64"/>
    <w:rPr>
      <w:b/>
    </w:rPr>
  </w:style>
  <w:style w:type="character" w:customStyle="1" w:styleId="ND">
    <w:name w:val="ND"/>
    <w:uiPriority w:val="99"/>
    <w:rsid w:val="00031F64"/>
  </w:style>
  <w:style w:type="character" w:customStyle="1" w:styleId="Nagwek5Znak">
    <w:name w:val="Nagłówek 5 Znak"/>
    <w:basedOn w:val="Domylnaczcionkaakapitu"/>
    <w:link w:val="Nagwek5"/>
    <w:rsid w:val="00D36601"/>
    <w:rPr>
      <w:rFonts w:ascii="Arial" w:eastAsia="Times New Roman" w:hAnsi="Arial"/>
      <w:b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637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0F80"/>
    <w:pPr>
      <w:suppressAutoHyphens/>
      <w:spacing w:after="120" w:line="276" w:lineRule="auto"/>
    </w:pPr>
    <w:rPr>
      <w:rFonts w:ascii="Calibri" w:eastAsia="Lucida Sans Unicode" w:hAnsi="Calibri" w:cs="font535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F80"/>
    <w:rPr>
      <w:rFonts w:eastAsia="Lucida Sans Unicode" w:cs="font535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99"/>
    <w:rsid w:val="00A90F80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alny"/>
    <w:rsid w:val="00A90F80"/>
    <w:pPr>
      <w:jc w:val="both"/>
    </w:pPr>
    <w:rPr>
      <w:rFonts w:ascii="Arial" w:hAnsi="Arial"/>
      <w:szCs w:val="20"/>
    </w:rPr>
  </w:style>
  <w:style w:type="paragraph" w:customStyle="1" w:styleId="podpisy">
    <w:name w:val="podpisy"/>
    <w:basedOn w:val="Normalny"/>
    <w:rsid w:val="00A90F8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1A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1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D995-C9AD-4A2B-BCC1-D1475C51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cp:lastModifiedBy>Użytkownik systemu Windows</cp:lastModifiedBy>
  <cp:revision>4</cp:revision>
  <dcterms:created xsi:type="dcterms:W3CDTF">2020-08-04T19:13:00Z</dcterms:created>
  <dcterms:modified xsi:type="dcterms:W3CDTF">2020-08-04T19:21:00Z</dcterms:modified>
</cp:coreProperties>
</file>