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1163F" w14:textId="74AF2C47" w:rsidR="007D1526" w:rsidRPr="002655F3" w:rsidRDefault="00537B2E" w:rsidP="007D1526">
      <w:pPr>
        <w:pStyle w:val="Nagwek"/>
      </w:pPr>
      <w:r w:rsidRPr="00951109">
        <w:rPr>
          <w:rFonts w:ascii="Segoe UI Light" w:hAnsi="Segoe UI Light" w:cs="Segoe UI Light"/>
          <w:noProof/>
          <w:sz w:val="20"/>
          <w:szCs w:val="20"/>
        </w:rPr>
        <w:drawing>
          <wp:inline distT="0" distB="0" distL="0" distR="0" wp14:anchorId="7F428F22" wp14:editId="5CFA4727">
            <wp:extent cx="5760720" cy="61245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6">
                      <a:extLst>
                        <a:ext uri="{28A0092B-C50C-407E-A947-70E740481C1C}">
                          <a14:useLocalDpi xmlns:a14="http://schemas.microsoft.com/office/drawing/2010/main" val="0"/>
                        </a:ext>
                      </a:extLst>
                    </a:blip>
                    <a:stretch>
                      <a:fillRect/>
                    </a:stretch>
                  </pic:blipFill>
                  <pic:spPr>
                    <a:xfrm>
                      <a:off x="0" y="0"/>
                      <a:ext cx="5760720" cy="612454"/>
                    </a:xfrm>
                    <a:prstGeom prst="rect">
                      <a:avLst/>
                    </a:prstGeom>
                  </pic:spPr>
                </pic:pic>
              </a:graphicData>
            </a:graphic>
          </wp:inline>
        </w:drawing>
      </w:r>
    </w:p>
    <w:p w14:paraId="2EA5E60A" w14:textId="77777777" w:rsidR="007D1526" w:rsidRDefault="007D1526" w:rsidP="00E11A61">
      <w:pPr>
        <w:pStyle w:val="Default"/>
        <w:rPr>
          <w:rFonts w:ascii="Segoe UI Light" w:hAnsi="Segoe UI Light" w:cs="Segoe UI Light"/>
          <w:b/>
          <w:bCs/>
          <w:sz w:val="20"/>
          <w:szCs w:val="20"/>
        </w:rPr>
      </w:pPr>
    </w:p>
    <w:p w14:paraId="41ACCBE5" w14:textId="77777777" w:rsidR="007D1526" w:rsidRDefault="007D1526" w:rsidP="00E11A61">
      <w:pPr>
        <w:pStyle w:val="Default"/>
        <w:rPr>
          <w:rFonts w:ascii="Segoe UI Light" w:hAnsi="Segoe UI Light" w:cs="Segoe UI Light"/>
          <w:b/>
          <w:bCs/>
          <w:sz w:val="20"/>
          <w:szCs w:val="20"/>
        </w:rPr>
      </w:pPr>
    </w:p>
    <w:p w14:paraId="3F859C28" w14:textId="7FFE4D0C" w:rsidR="00F95A14" w:rsidRDefault="00F95A14" w:rsidP="00E11A61">
      <w:pPr>
        <w:pStyle w:val="Default"/>
        <w:rPr>
          <w:rFonts w:ascii="Segoe UI Light" w:hAnsi="Segoe UI Light" w:cs="Segoe UI Light"/>
          <w:b/>
          <w:bCs/>
          <w:sz w:val="20"/>
          <w:szCs w:val="20"/>
        </w:rPr>
      </w:pPr>
      <w:r w:rsidRPr="00347F70">
        <w:rPr>
          <w:rFonts w:ascii="Segoe UI Light" w:hAnsi="Segoe UI Light" w:cs="Segoe UI Light"/>
          <w:b/>
          <w:bCs/>
          <w:sz w:val="20"/>
          <w:szCs w:val="20"/>
        </w:rPr>
        <w:t xml:space="preserve">Załącznik nr </w:t>
      </w:r>
      <w:r w:rsidR="00537B2E">
        <w:rPr>
          <w:rFonts w:ascii="Segoe UI Light" w:hAnsi="Segoe UI Light" w:cs="Segoe UI Light"/>
          <w:b/>
          <w:bCs/>
          <w:sz w:val="20"/>
          <w:szCs w:val="20"/>
        </w:rPr>
        <w:t>9</w:t>
      </w:r>
      <w:r w:rsidRPr="00347F70">
        <w:rPr>
          <w:rFonts w:ascii="Segoe UI Light" w:hAnsi="Segoe UI Light" w:cs="Segoe UI Light"/>
          <w:b/>
          <w:bCs/>
          <w:sz w:val="20"/>
          <w:szCs w:val="20"/>
        </w:rPr>
        <w:t xml:space="preserve"> do SIWZ </w:t>
      </w:r>
      <w:r w:rsidR="00537B2E">
        <w:rPr>
          <w:rFonts w:ascii="Segoe UI Light" w:hAnsi="Segoe UI Light" w:cs="Segoe UI Light"/>
          <w:b/>
          <w:bCs/>
          <w:sz w:val="20"/>
          <w:szCs w:val="20"/>
        </w:rPr>
        <w:tab/>
      </w:r>
      <w:r w:rsidR="00537B2E">
        <w:rPr>
          <w:rFonts w:ascii="Segoe UI Light" w:hAnsi="Segoe UI Light" w:cs="Segoe UI Light"/>
          <w:b/>
          <w:bCs/>
          <w:sz w:val="20"/>
          <w:szCs w:val="20"/>
        </w:rPr>
        <w:tab/>
      </w:r>
      <w:r w:rsidR="00537B2E">
        <w:rPr>
          <w:rFonts w:ascii="Segoe UI Light" w:hAnsi="Segoe UI Light" w:cs="Segoe UI Light"/>
          <w:b/>
          <w:bCs/>
          <w:sz w:val="20"/>
          <w:szCs w:val="20"/>
        </w:rPr>
        <w:tab/>
      </w:r>
      <w:r w:rsidR="00537B2E">
        <w:rPr>
          <w:rFonts w:ascii="Segoe UI Light" w:hAnsi="Segoe UI Light" w:cs="Segoe UI Light"/>
          <w:b/>
          <w:bCs/>
          <w:sz w:val="20"/>
          <w:szCs w:val="20"/>
        </w:rPr>
        <w:tab/>
      </w:r>
      <w:r w:rsidR="00537B2E">
        <w:rPr>
          <w:rFonts w:ascii="Segoe UI Light" w:hAnsi="Segoe UI Light" w:cs="Segoe UI Light"/>
          <w:b/>
          <w:bCs/>
          <w:sz w:val="20"/>
          <w:szCs w:val="20"/>
        </w:rPr>
        <w:tab/>
      </w:r>
      <w:r w:rsidR="00537B2E">
        <w:rPr>
          <w:rFonts w:ascii="Segoe UI Light" w:hAnsi="Segoe UI Light" w:cs="Segoe UI Light"/>
          <w:b/>
          <w:bCs/>
          <w:sz w:val="20"/>
          <w:szCs w:val="20"/>
        </w:rPr>
        <w:tab/>
      </w:r>
      <w:r w:rsidR="00537B2E">
        <w:rPr>
          <w:rFonts w:ascii="Segoe UI Light" w:hAnsi="Segoe UI Light" w:cs="Segoe UI Light"/>
          <w:b/>
          <w:bCs/>
          <w:sz w:val="20"/>
          <w:szCs w:val="20"/>
        </w:rPr>
        <w:tab/>
      </w:r>
    </w:p>
    <w:p w14:paraId="59DECD81" w14:textId="537EA95A" w:rsidR="00537B2E" w:rsidRPr="00347F70" w:rsidRDefault="00537B2E" w:rsidP="00E11A61">
      <w:pPr>
        <w:pStyle w:val="Default"/>
        <w:rPr>
          <w:rFonts w:ascii="Segoe UI Light" w:hAnsi="Segoe UI Light" w:cs="Segoe UI Light"/>
          <w:b/>
          <w:bCs/>
          <w:sz w:val="20"/>
          <w:szCs w:val="20"/>
        </w:rPr>
      </w:pPr>
      <w:r w:rsidRPr="00951109">
        <w:rPr>
          <w:rFonts w:ascii="Segoe UI Light" w:hAnsi="Segoe UI Light" w:cs="Segoe UI Light"/>
          <w:sz w:val="20"/>
          <w:szCs w:val="20"/>
        </w:rPr>
        <w:t>Nr referencyjny nadany sprawie przez Zamawiającego: KPFZ.271.5.2020</w:t>
      </w:r>
    </w:p>
    <w:p w14:paraId="18998B49" w14:textId="55813580" w:rsidR="00F95A14" w:rsidRPr="00347F70" w:rsidRDefault="00F95A14" w:rsidP="00E11A61">
      <w:pPr>
        <w:pStyle w:val="Default"/>
        <w:rPr>
          <w:rFonts w:ascii="Segoe UI Light" w:hAnsi="Segoe UI Light" w:cs="Segoe UI Light"/>
          <w:b/>
          <w:bCs/>
          <w:sz w:val="20"/>
          <w:szCs w:val="20"/>
        </w:rPr>
      </w:pPr>
    </w:p>
    <w:p w14:paraId="58EE625D" w14:textId="718086B7" w:rsidR="00F95A14" w:rsidRPr="00347F70" w:rsidRDefault="00F95A14" w:rsidP="00D9166B">
      <w:pPr>
        <w:pStyle w:val="Default"/>
        <w:jc w:val="center"/>
        <w:rPr>
          <w:rFonts w:ascii="Segoe UI Light" w:hAnsi="Segoe UI Light" w:cs="Segoe UI Light"/>
          <w:b/>
          <w:bCs/>
          <w:sz w:val="20"/>
          <w:szCs w:val="20"/>
        </w:rPr>
      </w:pPr>
      <w:r w:rsidRPr="00347F70">
        <w:rPr>
          <w:rFonts w:ascii="Segoe UI Light" w:hAnsi="Segoe UI Light" w:cs="Segoe UI Light"/>
          <w:b/>
          <w:bCs/>
          <w:sz w:val="20"/>
          <w:szCs w:val="20"/>
        </w:rPr>
        <w:t>OPIS PRZEDMIOTU ZAMÓWIENIA</w:t>
      </w:r>
      <w:r w:rsidR="008D774B">
        <w:rPr>
          <w:rFonts w:ascii="Segoe UI Light" w:hAnsi="Segoe UI Light" w:cs="Segoe UI Light"/>
          <w:b/>
          <w:bCs/>
          <w:sz w:val="20"/>
          <w:szCs w:val="20"/>
        </w:rPr>
        <w:t xml:space="preserve"> (OPZ)</w:t>
      </w:r>
    </w:p>
    <w:p w14:paraId="1A3DBFA9" w14:textId="7FA03105" w:rsidR="00E11A61" w:rsidRPr="00347F70" w:rsidRDefault="00E11A61" w:rsidP="00E11A61">
      <w:pPr>
        <w:pStyle w:val="Default"/>
        <w:rPr>
          <w:rFonts w:ascii="Segoe UI Light" w:hAnsi="Segoe UI Light" w:cs="Segoe UI Light"/>
          <w:b/>
          <w:bCs/>
          <w:sz w:val="20"/>
          <w:szCs w:val="20"/>
        </w:rPr>
      </w:pPr>
      <w:r w:rsidRPr="00347F70">
        <w:rPr>
          <w:rFonts w:ascii="Segoe UI Light" w:hAnsi="Segoe UI Light" w:cs="Segoe UI Light"/>
          <w:b/>
          <w:bCs/>
          <w:sz w:val="20"/>
          <w:szCs w:val="20"/>
        </w:rPr>
        <w:t xml:space="preserve">1. Wstęp </w:t>
      </w:r>
    </w:p>
    <w:p w14:paraId="4F071A2F" w14:textId="5B98A552" w:rsidR="00BA11FA" w:rsidRDefault="00E11A61" w:rsidP="00537D99">
      <w:pPr>
        <w:pStyle w:val="Default"/>
        <w:jc w:val="both"/>
        <w:rPr>
          <w:rFonts w:ascii="Segoe UI Light" w:hAnsi="Segoe UI Light" w:cs="Segoe UI Light"/>
          <w:sz w:val="20"/>
          <w:szCs w:val="20"/>
        </w:rPr>
      </w:pPr>
      <w:r w:rsidRPr="00B22DDF">
        <w:rPr>
          <w:rFonts w:ascii="Segoe UI Light" w:hAnsi="Segoe UI Light" w:cs="Segoe UI Light"/>
          <w:sz w:val="20"/>
          <w:szCs w:val="20"/>
        </w:rPr>
        <w:t xml:space="preserve">Niniejszy dokument stanowi szczegółowy opis przedmiotu zamówienia </w:t>
      </w:r>
      <w:r w:rsidR="00537D99">
        <w:rPr>
          <w:rFonts w:ascii="Segoe UI Light" w:hAnsi="Segoe UI Light" w:cs="Segoe UI Light"/>
          <w:sz w:val="20"/>
          <w:szCs w:val="20"/>
        </w:rPr>
        <w:t>dla zadania „</w:t>
      </w:r>
      <w:r w:rsidR="00537B2E" w:rsidRPr="00951109">
        <w:rPr>
          <w:rFonts w:ascii="Segoe UI Light" w:hAnsi="Segoe UI Light" w:cs="Segoe UI Light"/>
          <w:b/>
          <w:sz w:val="20"/>
          <w:szCs w:val="20"/>
        </w:rPr>
        <w:t>Remont świetlicy wiejskiej w Kretkach Małych na cele związane z aktywizacją społeczności lokalnej</w:t>
      </w:r>
      <w:r w:rsidR="00537D99">
        <w:rPr>
          <w:rFonts w:ascii="Segoe UI Light" w:hAnsi="Segoe UI Light" w:cs="Segoe UI Light"/>
          <w:sz w:val="20"/>
          <w:szCs w:val="20"/>
        </w:rPr>
        <w:t>”.</w:t>
      </w:r>
      <w:r w:rsidR="00537D99" w:rsidRPr="00537D99">
        <w:rPr>
          <w:rFonts w:ascii="Segoe UI Light" w:hAnsi="Segoe UI Light" w:cs="Segoe UI Light"/>
          <w:sz w:val="20"/>
          <w:szCs w:val="20"/>
        </w:rPr>
        <w:t xml:space="preserve"> </w:t>
      </w:r>
    </w:p>
    <w:p w14:paraId="6A461F82" w14:textId="77777777" w:rsidR="000A7018" w:rsidRPr="000A7018" w:rsidRDefault="000A7018" w:rsidP="00E11A61">
      <w:pPr>
        <w:pStyle w:val="Default"/>
        <w:rPr>
          <w:rFonts w:ascii="Segoe UI Light" w:hAnsi="Segoe UI Light" w:cs="Segoe UI Light"/>
          <w:sz w:val="20"/>
          <w:szCs w:val="20"/>
        </w:rPr>
      </w:pPr>
    </w:p>
    <w:p w14:paraId="5E844D9F" w14:textId="77777777" w:rsidR="00BA11FA" w:rsidRPr="00347F70" w:rsidRDefault="00BA11FA" w:rsidP="00BA11FA">
      <w:pPr>
        <w:pStyle w:val="Default"/>
        <w:numPr>
          <w:ilvl w:val="1"/>
          <w:numId w:val="1"/>
        </w:numPr>
        <w:rPr>
          <w:rFonts w:ascii="Segoe UI Light" w:hAnsi="Segoe UI Light" w:cs="Segoe UI Light"/>
          <w:b/>
          <w:bCs/>
          <w:sz w:val="20"/>
          <w:szCs w:val="20"/>
        </w:rPr>
      </w:pPr>
      <w:r w:rsidRPr="00347F70">
        <w:rPr>
          <w:rFonts w:ascii="Segoe UI Light" w:hAnsi="Segoe UI Light" w:cs="Segoe UI Light"/>
          <w:b/>
          <w:bCs/>
          <w:sz w:val="20"/>
          <w:szCs w:val="20"/>
        </w:rPr>
        <w:t xml:space="preserve">Zastosowane skróty i pojęcia </w:t>
      </w:r>
    </w:p>
    <w:p w14:paraId="14A2B0B8" w14:textId="77777777" w:rsidR="00BA11FA" w:rsidRPr="00347F70" w:rsidRDefault="00BA11FA" w:rsidP="00E11A61">
      <w:pPr>
        <w:pStyle w:val="Default"/>
        <w:rPr>
          <w:rFonts w:ascii="Segoe UI Light" w:hAnsi="Segoe UI Light" w:cs="Segoe UI Light"/>
          <w:sz w:val="20"/>
          <w:szCs w:val="20"/>
        </w:rPr>
      </w:pPr>
    </w:p>
    <w:p w14:paraId="40624229" w14:textId="77777777" w:rsidR="00BA11FA" w:rsidRPr="00347F70" w:rsidRDefault="00BA11FA" w:rsidP="00E11A61">
      <w:pPr>
        <w:pStyle w:val="Default"/>
        <w:rPr>
          <w:rFonts w:ascii="Segoe UI Light" w:hAnsi="Segoe UI Light" w:cs="Segoe UI Light"/>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0"/>
        <w:gridCol w:w="7508"/>
      </w:tblGrid>
      <w:tr w:rsidR="00E11A61" w:rsidRPr="00347F70" w14:paraId="7937DB3C" w14:textId="77777777" w:rsidTr="008671E8">
        <w:trPr>
          <w:trHeight w:val="110"/>
        </w:trPr>
        <w:tc>
          <w:tcPr>
            <w:tcW w:w="1990" w:type="dxa"/>
          </w:tcPr>
          <w:p w14:paraId="1490E508" w14:textId="77777777" w:rsidR="00E11A61" w:rsidRPr="00347F70" w:rsidRDefault="00E11A61" w:rsidP="00BA11FA">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Skrót/pojęcie </w:t>
            </w:r>
          </w:p>
        </w:tc>
        <w:tc>
          <w:tcPr>
            <w:tcW w:w="7508" w:type="dxa"/>
          </w:tcPr>
          <w:p w14:paraId="15AF17FC" w14:textId="77777777" w:rsidR="00E11A61" w:rsidRPr="00347F70" w:rsidRDefault="00E11A61">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Opis skrótu/pojęcia </w:t>
            </w:r>
          </w:p>
        </w:tc>
      </w:tr>
      <w:tr w:rsidR="00E11A61" w:rsidRPr="00347F70" w14:paraId="48F86E9A" w14:textId="77777777" w:rsidTr="008671E8">
        <w:trPr>
          <w:trHeight w:val="512"/>
        </w:trPr>
        <w:tc>
          <w:tcPr>
            <w:tcW w:w="1990" w:type="dxa"/>
          </w:tcPr>
          <w:p w14:paraId="6EE291F1" w14:textId="109C9B94" w:rsidR="00E11A61" w:rsidRPr="00347F70" w:rsidRDefault="00347F70">
            <w:pPr>
              <w:pStyle w:val="Default"/>
              <w:rPr>
                <w:rFonts w:ascii="Segoe UI Light" w:hAnsi="Segoe UI Light" w:cs="Segoe UI Light"/>
                <w:sz w:val="20"/>
                <w:szCs w:val="20"/>
              </w:rPr>
            </w:pPr>
            <w:r>
              <w:rPr>
                <w:rFonts w:ascii="Segoe UI Light" w:hAnsi="Segoe UI Light" w:cs="Segoe UI Light"/>
                <w:b/>
                <w:bCs/>
                <w:sz w:val="20"/>
                <w:szCs w:val="20"/>
              </w:rPr>
              <w:t xml:space="preserve">OPZ (opis przedmiotu zamówienia) </w:t>
            </w:r>
            <w:r w:rsidR="00E11A61" w:rsidRPr="00347F70">
              <w:rPr>
                <w:rFonts w:ascii="Segoe UI Light" w:hAnsi="Segoe UI Light" w:cs="Segoe UI Light"/>
                <w:b/>
                <w:bCs/>
                <w:sz w:val="20"/>
                <w:szCs w:val="20"/>
              </w:rPr>
              <w:t xml:space="preserve">Dokumentacja </w:t>
            </w:r>
          </w:p>
        </w:tc>
        <w:tc>
          <w:tcPr>
            <w:tcW w:w="7508" w:type="dxa"/>
          </w:tcPr>
          <w:p w14:paraId="0505C237" w14:textId="7541A3D5" w:rsidR="00E11A61" w:rsidRPr="00B22DDF" w:rsidRDefault="00E11A61" w:rsidP="00AF58EB">
            <w:pPr>
              <w:pStyle w:val="Default"/>
              <w:jc w:val="both"/>
              <w:rPr>
                <w:rFonts w:ascii="Segoe UI Light" w:hAnsi="Segoe UI Light" w:cs="Segoe UI Light"/>
                <w:sz w:val="20"/>
                <w:szCs w:val="20"/>
              </w:rPr>
            </w:pPr>
            <w:r w:rsidRPr="00B22DDF">
              <w:rPr>
                <w:rFonts w:ascii="Segoe UI Light" w:hAnsi="Segoe UI Light" w:cs="Segoe UI Light"/>
                <w:sz w:val="20"/>
                <w:szCs w:val="20"/>
              </w:rPr>
              <w:t xml:space="preserve">oznacza dokumenty, </w:t>
            </w:r>
            <w:r w:rsidR="00347F70" w:rsidRPr="00B22DDF">
              <w:rPr>
                <w:rFonts w:ascii="Segoe UI Light" w:hAnsi="Segoe UI Light" w:cs="Segoe UI Light"/>
                <w:sz w:val="20"/>
                <w:szCs w:val="20"/>
              </w:rPr>
              <w:t xml:space="preserve">rysunki, dokumentację projektową oraz </w:t>
            </w:r>
            <w:r w:rsidRPr="00B22DDF">
              <w:rPr>
                <w:rFonts w:ascii="Segoe UI Light" w:hAnsi="Segoe UI Light" w:cs="Segoe UI Light"/>
                <w:sz w:val="20"/>
                <w:szCs w:val="20"/>
              </w:rPr>
              <w:t>specyfikacje</w:t>
            </w:r>
            <w:r w:rsidR="00347F70" w:rsidRPr="00B22DDF">
              <w:rPr>
                <w:rFonts w:ascii="Segoe UI Light" w:hAnsi="Segoe UI Light" w:cs="Segoe UI Light"/>
                <w:sz w:val="20"/>
                <w:szCs w:val="20"/>
              </w:rPr>
              <w:t xml:space="preserve"> a także przedmiar robót, które opisują jakościowy i ilościowy przedmiot zamówienia na </w:t>
            </w:r>
            <w:r w:rsidR="00537B2E" w:rsidRPr="00537B2E">
              <w:rPr>
                <w:rFonts w:ascii="Segoe UI Light" w:hAnsi="Segoe UI Light" w:cs="Segoe UI Light"/>
                <w:sz w:val="20"/>
                <w:szCs w:val="20"/>
              </w:rPr>
              <w:t>remont świetlicy wiejskiej w Kretkach Małych na cele związane z aktywizacją społeczności lokalnej poprzez zmianę sposobu użytkowania części budynku użyteczności publicznej (części świetlicy wiejskiej na pomieszczenia zaplecza kuchennego oraz higieniczno - sanitarne) wraz z jego przebudową celem dostosowania do nowej funkcji. Zakres robót polegać będzie między innymi na wydzieleniu pomieszczeń higieniczno – sanitarnych i zaplecza kuchennego, odnowieniu pomieszczeń, wymianie części stolarki otworowej, wymianie instalacji wodno-kanalizacyjnych i elektrycznej, wymianie oświetlenia, zamontowaniu powietrznej pompy ciepła do ogrzewania obiektu, montażu fotowoltaiki, wymianie pokrycia dachu wraz z orynnowaniem, wykonaniu opaski wokół budynku i chodników utwardzonych.</w:t>
            </w:r>
          </w:p>
        </w:tc>
      </w:tr>
      <w:tr w:rsidR="00E11A61" w:rsidRPr="00347F70" w14:paraId="67E72D1A" w14:textId="77777777" w:rsidTr="008671E8">
        <w:trPr>
          <w:trHeight w:val="110"/>
        </w:trPr>
        <w:tc>
          <w:tcPr>
            <w:tcW w:w="1990" w:type="dxa"/>
          </w:tcPr>
          <w:p w14:paraId="5DE65196" w14:textId="3B02CAC7" w:rsidR="00E11A61" w:rsidRPr="00B22DDF" w:rsidRDefault="00347F70">
            <w:pPr>
              <w:pStyle w:val="Default"/>
              <w:rPr>
                <w:rFonts w:ascii="Segoe UI Light" w:hAnsi="Segoe UI Light" w:cs="Segoe UI Light"/>
                <w:sz w:val="20"/>
                <w:szCs w:val="20"/>
              </w:rPr>
            </w:pPr>
            <w:r w:rsidRPr="00B22DDF">
              <w:rPr>
                <w:rFonts w:ascii="Segoe UI Light" w:hAnsi="Segoe UI Light" w:cs="Segoe UI Light"/>
                <w:b/>
                <w:bCs/>
                <w:sz w:val="20"/>
                <w:szCs w:val="20"/>
              </w:rPr>
              <w:t xml:space="preserve">Urządzenia </w:t>
            </w:r>
          </w:p>
        </w:tc>
        <w:tc>
          <w:tcPr>
            <w:tcW w:w="7508" w:type="dxa"/>
          </w:tcPr>
          <w:p w14:paraId="39229C79" w14:textId="77777777" w:rsidR="00E11A61" w:rsidRPr="004F60CA" w:rsidRDefault="003B5E64">
            <w:pPr>
              <w:pStyle w:val="Default"/>
              <w:rPr>
                <w:rFonts w:ascii="Segoe UI Light" w:hAnsi="Segoe UI Light" w:cs="Segoe UI Light"/>
                <w:sz w:val="20"/>
                <w:szCs w:val="20"/>
              </w:rPr>
            </w:pPr>
            <w:r w:rsidRPr="004F60CA">
              <w:rPr>
                <w:rFonts w:ascii="Segoe UI Light" w:hAnsi="Segoe UI Light" w:cs="Segoe UI Light"/>
                <w:sz w:val="20"/>
                <w:szCs w:val="20"/>
              </w:rPr>
              <w:t>O</w:t>
            </w:r>
            <w:r w:rsidR="008D774B" w:rsidRPr="004F60CA">
              <w:rPr>
                <w:rFonts w:ascii="Segoe UI Light" w:hAnsi="Segoe UI Light" w:cs="Segoe UI Light"/>
                <w:sz w:val="20"/>
                <w:szCs w:val="20"/>
              </w:rPr>
              <w:t>kreślone w pkt 3. Szczegółow</w:t>
            </w:r>
            <w:r w:rsidR="00D96F58" w:rsidRPr="004F60CA">
              <w:rPr>
                <w:rFonts w:ascii="Segoe UI Light" w:hAnsi="Segoe UI Light" w:cs="Segoe UI Light"/>
                <w:sz w:val="20"/>
                <w:szCs w:val="20"/>
              </w:rPr>
              <w:t>ego</w:t>
            </w:r>
            <w:r w:rsidR="008D774B" w:rsidRPr="004F60CA">
              <w:rPr>
                <w:rFonts w:ascii="Segoe UI Light" w:hAnsi="Segoe UI Light" w:cs="Segoe UI Light"/>
                <w:sz w:val="20"/>
                <w:szCs w:val="20"/>
              </w:rPr>
              <w:t xml:space="preserve"> opis</w:t>
            </w:r>
            <w:r w:rsidR="00D96F58" w:rsidRPr="004F60CA">
              <w:rPr>
                <w:rFonts w:ascii="Segoe UI Light" w:hAnsi="Segoe UI Light" w:cs="Segoe UI Light"/>
                <w:sz w:val="20"/>
                <w:szCs w:val="20"/>
              </w:rPr>
              <w:t>u</w:t>
            </w:r>
            <w:r w:rsidR="008D774B" w:rsidRPr="004F60CA">
              <w:rPr>
                <w:rFonts w:ascii="Segoe UI Light" w:hAnsi="Segoe UI Light" w:cs="Segoe UI Light"/>
                <w:sz w:val="20"/>
                <w:szCs w:val="20"/>
              </w:rPr>
              <w:t xml:space="preserve"> przedmiotu zamówienia</w:t>
            </w:r>
            <w:r w:rsidRPr="004F60CA">
              <w:rPr>
                <w:rFonts w:ascii="Segoe UI Light" w:hAnsi="Segoe UI Light" w:cs="Segoe UI Light"/>
                <w:sz w:val="20"/>
                <w:szCs w:val="20"/>
              </w:rPr>
              <w:t>:</w:t>
            </w:r>
          </w:p>
          <w:p w14:paraId="5E01B5A1" w14:textId="77777777" w:rsidR="003B5E64" w:rsidRPr="004F60CA" w:rsidRDefault="004F60CA" w:rsidP="00B22DDF">
            <w:pPr>
              <w:pStyle w:val="Default"/>
              <w:numPr>
                <w:ilvl w:val="0"/>
                <w:numId w:val="23"/>
              </w:numPr>
              <w:rPr>
                <w:rFonts w:ascii="Segoe UI Light" w:hAnsi="Segoe UI Light" w:cs="Segoe UI Light"/>
                <w:sz w:val="20"/>
                <w:szCs w:val="20"/>
              </w:rPr>
            </w:pPr>
            <w:r w:rsidRPr="004F60CA">
              <w:rPr>
                <w:rFonts w:ascii="Segoe UI Light" w:hAnsi="Segoe UI Light" w:cs="Segoe UI Light"/>
                <w:sz w:val="20"/>
                <w:szCs w:val="20"/>
              </w:rPr>
              <w:t>Instalacja i urządzenia fotowoltaiki</w:t>
            </w:r>
          </w:p>
          <w:p w14:paraId="53E3FF48" w14:textId="77777777" w:rsidR="004F60CA" w:rsidRPr="004F60CA" w:rsidRDefault="004F60CA" w:rsidP="00B22DDF">
            <w:pPr>
              <w:pStyle w:val="Default"/>
              <w:numPr>
                <w:ilvl w:val="0"/>
                <w:numId w:val="23"/>
              </w:numPr>
              <w:rPr>
                <w:rFonts w:ascii="Segoe UI Light" w:hAnsi="Segoe UI Light" w:cs="Segoe UI Light"/>
                <w:sz w:val="20"/>
                <w:szCs w:val="20"/>
              </w:rPr>
            </w:pPr>
            <w:r w:rsidRPr="004F60CA">
              <w:rPr>
                <w:rFonts w:ascii="Segoe UI Light" w:hAnsi="Segoe UI Light" w:cs="Segoe UI Light"/>
                <w:sz w:val="20"/>
                <w:szCs w:val="20"/>
              </w:rPr>
              <w:t>Instalacja i urządzenie pompy ciepła</w:t>
            </w:r>
          </w:p>
          <w:p w14:paraId="67D4C06E" w14:textId="19A06A2E" w:rsidR="004F60CA" w:rsidRPr="004F60CA" w:rsidRDefault="004F60CA" w:rsidP="00B22DDF">
            <w:pPr>
              <w:pStyle w:val="Default"/>
              <w:numPr>
                <w:ilvl w:val="0"/>
                <w:numId w:val="23"/>
              </w:numPr>
              <w:rPr>
                <w:rFonts w:ascii="Segoe UI Light" w:hAnsi="Segoe UI Light" w:cs="Segoe UI Light"/>
                <w:sz w:val="20"/>
                <w:szCs w:val="20"/>
              </w:rPr>
            </w:pPr>
            <w:r w:rsidRPr="004F60CA">
              <w:rPr>
                <w:rFonts w:ascii="Segoe UI Light" w:hAnsi="Segoe UI Light" w:cs="Segoe UI Light"/>
                <w:sz w:val="20"/>
                <w:szCs w:val="20"/>
              </w:rPr>
              <w:t>Instalacja i urządzenia klimatyzacji</w:t>
            </w:r>
          </w:p>
        </w:tc>
      </w:tr>
    </w:tbl>
    <w:p w14:paraId="4BBFFF27" w14:textId="77777777" w:rsidR="00D34058" w:rsidRPr="00347F70" w:rsidRDefault="00D34058" w:rsidP="001A0E12">
      <w:pPr>
        <w:rPr>
          <w:rFonts w:ascii="Segoe UI Light" w:hAnsi="Segoe UI Light" w:cs="Segoe UI Light"/>
          <w:b/>
          <w:bCs/>
          <w:sz w:val="20"/>
          <w:szCs w:val="20"/>
        </w:rPr>
      </w:pPr>
    </w:p>
    <w:p w14:paraId="5C7DF0ED" w14:textId="79D06BAF" w:rsidR="001A0E12" w:rsidRPr="00347F70" w:rsidRDefault="001A0E12" w:rsidP="001A0E12">
      <w:pPr>
        <w:rPr>
          <w:rFonts w:ascii="Segoe UI Light" w:hAnsi="Segoe UI Light" w:cs="Segoe UI Light"/>
          <w:b/>
          <w:bCs/>
          <w:sz w:val="20"/>
          <w:szCs w:val="20"/>
        </w:rPr>
      </w:pPr>
      <w:r w:rsidRPr="00347F70">
        <w:rPr>
          <w:rFonts w:ascii="Segoe UI Light" w:hAnsi="Segoe UI Light" w:cs="Segoe UI Light"/>
          <w:b/>
          <w:bCs/>
          <w:sz w:val="20"/>
          <w:szCs w:val="20"/>
        </w:rPr>
        <w:t>2. Wymagania ogólne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513"/>
      </w:tblGrid>
      <w:tr w:rsidR="001A0E12" w:rsidRPr="00347F70" w14:paraId="13C70329" w14:textId="77777777" w:rsidTr="008671E8">
        <w:trPr>
          <w:trHeight w:val="248"/>
        </w:trPr>
        <w:tc>
          <w:tcPr>
            <w:tcW w:w="1985" w:type="dxa"/>
          </w:tcPr>
          <w:p w14:paraId="6690ACE1"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Numer wymagania </w:t>
            </w:r>
          </w:p>
        </w:tc>
        <w:tc>
          <w:tcPr>
            <w:tcW w:w="7513" w:type="dxa"/>
          </w:tcPr>
          <w:p w14:paraId="57452C72"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b/>
                <w:bCs/>
                <w:sz w:val="20"/>
                <w:szCs w:val="20"/>
              </w:rPr>
              <w:t xml:space="preserve">Opis wymagania </w:t>
            </w:r>
          </w:p>
        </w:tc>
      </w:tr>
      <w:tr w:rsidR="001A0E12" w:rsidRPr="00347F70" w14:paraId="2F858C8E" w14:textId="77777777" w:rsidTr="008671E8">
        <w:trPr>
          <w:trHeight w:val="916"/>
        </w:trPr>
        <w:tc>
          <w:tcPr>
            <w:tcW w:w="1985" w:type="dxa"/>
          </w:tcPr>
          <w:p w14:paraId="54D0E507"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t xml:space="preserve">O.1 </w:t>
            </w:r>
          </w:p>
        </w:tc>
        <w:tc>
          <w:tcPr>
            <w:tcW w:w="7513" w:type="dxa"/>
          </w:tcPr>
          <w:p w14:paraId="6CEF3307" w14:textId="77777777" w:rsidR="001A0E12" w:rsidRPr="00347F70" w:rsidRDefault="001A0E12" w:rsidP="004E5DE8">
            <w:pPr>
              <w:pStyle w:val="Default"/>
              <w:jc w:val="both"/>
              <w:rPr>
                <w:rFonts w:ascii="Segoe UI Light" w:hAnsi="Segoe UI Light" w:cs="Segoe UI Light"/>
                <w:sz w:val="20"/>
                <w:szCs w:val="20"/>
              </w:rPr>
            </w:pPr>
            <w:r w:rsidRPr="00347F70">
              <w:rPr>
                <w:rFonts w:ascii="Segoe UI Light" w:hAnsi="Segoe UI Light" w:cs="Segoe UI Light"/>
                <w:sz w:val="20"/>
                <w:szCs w:val="20"/>
              </w:rPr>
              <w:t xml:space="preserve">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w:t>
            </w:r>
            <w:r w:rsidRPr="00347F70">
              <w:rPr>
                <w:rFonts w:ascii="Segoe UI Light" w:hAnsi="Segoe UI Light" w:cs="Segoe UI Light"/>
                <w:b/>
                <w:bCs/>
                <w:sz w:val="20"/>
                <w:szCs w:val="20"/>
              </w:rPr>
              <w:t>„lub równoważne”</w:t>
            </w:r>
            <w:r w:rsidRPr="00347F70">
              <w:rPr>
                <w:rFonts w:ascii="Segoe UI Light" w:hAnsi="Segoe UI Light" w:cs="Segoe UI Light"/>
                <w:sz w:val="20"/>
                <w:szCs w:val="20"/>
              </w:rPr>
              <w:t xml:space="preserve">. </w:t>
            </w:r>
          </w:p>
        </w:tc>
      </w:tr>
      <w:tr w:rsidR="001A0E12" w:rsidRPr="00347F70" w14:paraId="0B4BACC2" w14:textId="77777777" w:rsidTr="008671E8">
        <w:trPr>
          <w:trHeight w:val="647"/>
        </w:trPr>
        <w:tc>
          <w:tcPr>
            <w:tcW w:w="1985" w:type="dxa"/>
          </w:tcPr>
          <w:p w14:paraId="316DE48D"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t xml:space="preserve">O.2 </w:t>
            </w:r>
          </w:p>
        </w:tc>
        <w:tc>
          <w:tcPr>
            <w:tcW w:w="7513" w:type="dxa"/>
          </w:tcPr>
          <w:p w14:paraId="5FE5BB34" w14:textId="67306289" w:rsidR="001A0E12" w:rsidRPr="00347F70" w:rsidRDefault="001A0E12" w:rsidP="004E5DE8">
            <w:pPr>
              <w:pStyle w:val="Default"/>
              <w:jc w:val="both"/>
              <w:rPr>
                <w:rFonts w:ascii="Segoe UI Light" w:hAnsi="Segoe UI Light" w:cs="Segoe UI Light"/>
                <w:sz w:val="20"/>
                <w:szCs w:val="20"/>
              </w:rPr>
            </w:pPr>
            <w:r w:rsidRPr="00347F70">
              <w:rPr>
                <w:rFonts w:ascii="Segoe UI Light" w:hAnsi="Segoe UI Light" w:cs="Segoe UI Light"/>
                <w:sz w:val="20"/>
                <w:szCs w:val="20"/>
              </w:rPr>
              <w:t xml:space="preserve">W sytuacjach, kiedy Zamawiający opisuje przedmiot zamówienia poprzez odniesienie się do norm, europejskich ocen technicznych, aprobat, specyfikacji technicznych i systemów referencji technicznych, Zamawiający dopuszcza rozwiązania równoważne opisywanym, a wskazane powyżej odniesienia należy odczytywać z wyrazami </w:t>
            </w:r>
            <w:r w:rsidRPr="00347F70">
              <w:rPr>
                <w:rFonts w:ascii="Segoe UI Light" w:hAnsi="Segoe UI Light" w:cs="Segoe UI Light"/>
                <w:b/>
                <w:bCs/>
                <w:sz w:val="20"/>
                <w:szCs w:val="20"/>
              </w:rPr>
              <w:t>„lub równoważne”</w:t>
            </w:r>
            <w:r w:rsidRPr="00347F70">
              <w:rPr>
                <w:rFonts w:ascii="Segoe UI Light" w:hAnsi="Segoe UI Light" w:cs="Segoe UI Light"/>
                <w:sz w:val="20"/>
                <w:szCs w:val="20"/>
              </w:rPr>
              <w:t xml:space="preserve">. </w:t>
            </w:r>
          </w:p>
        </w:tc>
      </w:tr>
      <w:tr w:rsidR="001A0E12" w:rsidRPr="00347F70" w14:paraId="4434047B" w14:textId="77777777" w:rsidTr="00306A13">
        <w:trPr>
          <w:trHeight w:val="1424"/>
        </w:trPr>
        <w:tc>
          <w:tcPr>
            <w:tcW w:w="1985" w:type="dxa"/>
          </w:tcPr>
          <w:p w14:paraId="712F5368"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lastRenderedPageBreak/>
              <w:t xml:space="preserve">O.3 </w:t>
            </w:r>
          </w:p>
        </w:tc>
        <w:tc>
          <w:tcPr>
            <w:tcW w:w="7513" w:type="dxa"/>
          </w:tcPr>
          <w:p w14:paraId="6EC2DA0D" w14:textId="7F472B9D" w:rsidR="001A0E12" w:rsidRPr="00347F70" w:rsidRDefault="001A0E12" w:rsidP="008D774B">
            <w:pPr>
              <w:pStyle w:val="Default"/>
              <w:jc w:val="both"/>
              <w:rPr>
                <w:rFonts w:ascii="Segoe UI Light" w:hAnsi="Segoe UI Light" w:cs="Segoe UI Light"/>
                <w:sz w:val="20"/>
                <w:szCs w:val="20"/>
              </w:rPr>
            </w:pPr>
            <w:r w:rsidRPr="00347F70">
              <w:rPr>
                <w:rFonts w:ascii="Segoe UI Light" w:hAnsi="Segoe UI Light" w:cs="Segoe UI Light"/>
                <w:sz w:val="20"/>
                <w:szCs w:val="20"/>
              </w:rPr>
              <w:t>Pod pojęciem rozwiązań równoważnych Zamawiający rozumie taki</w:t>
            </w:r>
            <w:r w:rsidR="001B5160">
              <w:rPr>
                <w:rFonts w:ascii="Segoe UI Light" w:hAnsi="Segoe UI Light" w:cs="Segoe UI Light"/>
                <w:sz w:val="20"/>
                <w:szCs w:val="20"/>
              </w:rPr>
              <w:t>e</w:t>
            </w:r>
            <w:r w:rsidRPr="00347F70">
              <w:rPr>
                <w:rFonts w:ascii="Segoe UI Light" w:hAnsi="Segoe UI Light" w:cs="Segoe UI Light"/>
                <w:sz w:val="20"/>
                <w:szCs w:val="20"/>
              </w:rPr>
              <w:t xml:space="preserve"> </w:t>
            </w:r>
            <w:r w:rsidR="00347F70">
              <w:rPr>
                <w:rFonts w:ascii="Segoe UI Light" w:hAnsi="Segoe UI Light" w:cs="Segoe UI Light"/>
                <w:sz w:val="20"/>
                <w:szCs w:val="20"/>
              </w:rPr>
              <w:t>urządzenia</w:t>
            </w:r>
            <w:r w:rsidRPr="00347F70">
              <w:rPr>
                <w:rFonts w:ascii="Segoe UI Light" w:hAnsi="Segoe UI Light" w:cs="Segoe UI Light"/>
                <w:sz w:val="20"/>
                <w:szCs w:val="20"/>
              </w:rPr>
              <w:t>, któr</w:t>
            </w:r>
            <w:r w:rsidR="00347F70">
              <w:rPr>
                <w:rFonts w:ascii="Segoe UI Light" w:hAnsi="Segoe UI Light" w:cs="Segoe UI Light"/>
                <w:sz w:val="20"/>
                <w:szCs w:val="20"/>
              </w:rPr>
              <w:t>e</w:t>
            </w:r>
            <w:r w:rsidRPr="00347F70">
              <w:rPr>
                <w:rFonts w:ascii="Segoe UI Light" w:hAnsi="Segoe UI Light" w:cs="Segoe UI Light"/>
                <w:sz w:val="20"/>
                <w:szCs w:val="20"/>
              </w:rPr>
              <w:t xml:space="preserve"> posiada</w:t>
            </w:r>
            <w:r w:rsidR="00347F70">
              <w:rPr>
                <w:rFonts w:ascii="Segoe UI Light" w:hAnsi="Segoe UI Light" w:cs="Segoe UI Light"/>
                <w:sz w:val="20"/>
                <w:szCs w:val="20"/>
              </w:rPr>
              <w:t>ją</w:t>
            </w:r>
            <w:r w:rsidRPr="00347F70">
              <w:rPr>
                <w:rFonts w:ascii="Segoe UI Light" w:hAnsi="Segoe UI Light" w:cs="Segoe UI Light"/>
                <w:sz w:val="20"/>
                <w:szCs w:val="20"/>
              </w:rPr>
              <w:t xml:space="preserve"> parametry techniczne i/lub funkcjonalne</w:t>
            </w:r>
            <w:r w:rsidR="00880B94" w:rsidRPr="00347F70">
              <w:rPr>
                <w:rFonts w:ascii="Segoe UI Light" w:hAnsi="Segoe UI Light" w:cs="Segoe UI Light"/>
                <w:sz w:val="20"/>
                <w:szCs w:val="20"/>
              </w:rPr>
              <w:t>,</w:t>
            </w:r>
            <w:r w:rsidRPr="00347F70">
              <w:rPr>
                <w:rFonts w:ascii="Segoe UI Light" w:hAnsi="Segoe UI Light" w:cs="Segoe UI Light"/>
                <w:sz w:val="20"/>
                <w:szCs w:val="20"/>
              </w:rPr>
              <w:t xml:space="preserve"> </w:t>
            </w:r>
            <w:r w:rsidR="001B5160">
              <w:rPr>
                <w:rFonts w:ascii="Segoe UI Light" w:hAnsi="Segoe UI Light" w:cs="Segoe UI Light"/>
                <w:b/>
                <w:bCs/>
                <w:sz w:val="20"/>
                <w:szCs w:val="20"/>
              </w:rPr>
              <w:t>nie gorsze niż/</w:t>
            </w:r>
            <w:r w:rsidRPr="00347F70">
              <w:rPr>
                <w:rFonts w:ascii="Segoe UI Light" w:hAnsi="Segoe UI Light" w:cs="Segoe UI Light"/>
                <w:sz w:val="20"/>
                <w:szCs w:val="20"/>
              </w:rPr>
              <w:t xml:space="preserve"> </w:t>
            </w:r>
            <w:r w:rsidRPr="001B5160">
              <w:rPr>
                <w:rFonts w:ascii="Segoe UI Light" w:hAnsi="Segoe UI Light" w:cs="Segoe UI Light"/>
                <w:b/>
                <w:bCs/>
                <w:sz w:val="20"/>
                <w:szCs w:val="20"/>
              </w:rPr>
              <w:t>równe</w:t>
            </w:r>
            <w:r w:rsidRPr="00347F70">
              <w:rPr>
                <w:rFonts w:ascii="Segoe UI Light" w:hAnsi="Segoe UI Light" w:cs="Segoe UI Light"/>
                <w:sz w:val="20"/>
                <w:szCs w:val="20"/>
              </w:rPr>
              <w:t xml:space="preserve"> do określonych w OPZ. Wykonawca, który powołuje się na rozwiązania równoważne opisywanym przez Zamawiającego, jest obowiązany wykazać, że oferowane przez niego </w:t>
            </w:r>
            <w:r w:rsidR="00950287">
              <w:rPr>
                <w:rFonts w:ascii="Segoe UI Light" w:hAnsi="Segoe UI Light" w:cs="Segoe UI Light"/>
                <w:sz w:val="20"/>
                <w:szCs w:val="20"/>
              </w:rPr>
              <w:t>urządzenia</w:t>
            </w:r>
            <w:r w:rsidRPr="00347F70">
              <w:rPr>
                <w:rFonts w:ascii="Segoe UI Light" w:hAnsi="Segoe UI Light" w:cs="Segoe UI Light"/>
                <w:sz w:val="20"/>
                <w:szCs w:val="20"/>
              </w:rPr>
              <w:t xml:space="preserve"> spełniają wymagania określone przez Zamawiającego. </w:t>
            </w:r>
          </w:p>
        </w:tc>
      </w:tr>
      <w:tr w:rsidR="001A0E12" w:rsidRPr="00347F70" w14:paraId="3BDB4837" w14:textId="77777777" w:rsidTr="008671E8">
        <w:trPr>
          <w:trHeight w:val="648"/>
        </w:trPr>
        <w:tc>
          <w:tcPr>
            <w:tcW w:w="1985" w:type="dxa"/>
          </w:tcPr>
          <w:p w14:paraId="1A9CC1EC" w14:textId="77777777" w:rsidR="001A0E12" w:rsidRPr="00347F70" w:rsidRDefault="001A0E12">
            <w:pPr>
              <w:pStyle w:val="Default"/>
              <w:rPr>
                <w:rFonts w:ascii="Segoe UI Light" w:hAnsi="Segoe UI Light" w:cs="Segoe UI Light"/>
                <w:sz w:val="20"/>
                <w:szCs w:val="20"/>
              </w:rPr>
            </w:pPr>
            <w:r w:rsidRPr="00347F70">
              <w:rPr>
                <w:rFonts w:ascii="Segoe UI Light" w:hAnsi="Segoe UI Light" w:cs="Segoe UI Light"/>
                <w:sz w:val="20"/>
                <w:szCs w:val="20"/>
              </w:rPr>
              <w:t xml:space="preserve">O.4 </w:t>
            </w:r>
          </w:p>
        </w:tc>
        <w:tc>
          <w:tcPr>
            <w:tcW w:w="7513" w:type="dxa"/>
          </w:tcPr>
          <w:p w14:paraId="0AC8290B" w14:textId="4391BA33" w:rsidR="001A0E12" w:rsidRPr="00347F70" w:rsidRDefault="001A0E12" w:rsidP="004E5DE8">
            <w:pPr>
              <w:pStyle w:val="Default"/>
              <w:jc w:val="both"/>
              <w:rPr>
                <w:rFonts w:ascii="Segoe UI Light" w:hAnsi="Segoe UI Light" w:cs="Segoe UI Light"/>
                <w:sz w:val="20"/>
                <w:szCs w:val="20"/>
              </w:rPr>
            </w:pPr>
            <w:r w:rsidRPr="00347F70">
              <w:rPr>
                <w:rFonts w:ascii="Segoe UI Light" w:hAnsi="Segoe UI Light" w:cs="Segoe UI Light"/>
                <w:sz w:val="20"/>
                <w:szCs w:val="20"/>
              </w:rPr>
              <w:t xml:space="preserve">Dla </w:t>
            </w:r>
            <w:r w:rsidRPr="00B22DDF">
              <w:rPr>
                <w:rFonts w:ascii="Segoe UI Light" w:hAnsi="Segoe UI Light" w:cs="Segoe UI Light"/>
                <w:sz w:val="20"/>
                <w:szCs w:val="20"/>
              </w:rPr>
              <w:t>jednoznacznej identyfikacji oferowan</w:t>
            </w:r>
            <w:r w:rsidR="00184FBD" w:rsidRPr="00B22DDF">
              <w:rPr>
                <w:rFonts w:ascii="Segoe UI Light" w:hAnsi="Segoe UI Light" w:cs="Segoe UI Light"/>
                <w:sz w:val="20"/>
                <w:szCs w:val="20"/>
              </w:rPr>
              <w:t xml:space="preserve">ych </w:t>
            </w:r>
            <w:r w:rsidR="004F60CA">
              <w:rPr>
                <w:rFonts w:ascii="Segoe UI Light" w:hAnsi="Segoe UI Light" w:cs="Segoe UI Light"/>
                <w:sz w:val="20"/>
                <w:szCs w:val="20"/>
              </w:rPr>
              <w:t xml:space="preserve">urządzeń </w:t>
            </w:r>
            <w:r w:rsidR="00B22DDF" w:rsidRPr="00B22DDF">
              <w:rPr>
                <w:rFonts w:ascii="Segoe UI Light" w:hAnsi="Segoe UI Light" w:cs="Segoe UI Light"/>
                <w:sz w:val="20"/>
                <w:szCs w:val="20"/>
              </w:rPr>
              <w:t xml:space="preserve"> </w:t>
            </w:r>
            <w:r w:rsidR="00184FBD" w:rsidRPr="00B22DDF">
              <w:rPr>
                <w:rFonts w:ascii="Segoe UI Light" w:hAnsi="Segoe UI Light" w:cs="Segoe UI Light"/>
                <w:sz w:val="20"/>
                <w:szCs w:val="20"/>
              </w:rPr>
              <w:t xml:space="preserve">w ramach zamówienia </w:t>
            </w:r>
            <w:r w:rsidRPr="00B22DDF">
              <w:rPr>
                <w:rFonts w:ascii="Segoe UI Light" w:hAnsi="Segoe UI Light" w:cs="Segoe UI Light"/>
                <w:sz w:val="20"/>
                <w:szCs w:val="20"/>
              </w:rPr>
              <w:t xml:space="preserve">należy podać co najmniej </w:t>
            </w:r>
            <w:bookmarkStart w:id="0" w:name="_Hlk31282738"/>
            <w:r w:rsidRPr="00B22DDF">
              <w:rPr>
                <w:rFonts w:ascii="Segoe UI Light" w:hAnsi="Segoe UI Light" w:cs="Segoe UI Light"/>
                <w:sz w:val="20"/>
                <w:szCs w:val="20"/>
              </w:rPr>
              <w:t xml:space="preserve">nazwę producenta, a także nazwę i model oferowanego </w:t>
            </w:r>
            <w:bookmarkEnd w:id="0"/>
            <w:r w:rsidR="00D34058" w:rsidRPr="00B22DDF">
              <w:rPr>
                <w:rFonts w:ascii="Segoe UI Light" w:hAnsi="Segoe UI Light" w:cs="Segoe UI Light"/>
                <w:sz w:val="20"/>
                <w:szCs w:val="20"/>
              </w:rPr>
              <w:t>urządzenia</w:t>
            </w:r>
            <w:r w:rsidRPr="00B22DDF">
              <w:rPr>
                <w:rFonts w:ascii="Segoe UI Light" w:hAnsi="Segoe UI Light" w:cs="Segoe UI Light"/>
                <w:sz w:val="20"/>
                <w:szCs w:val="20"/>
              </w:rPr>
              <w:t xml:space="preserve">. Zamawiający wymaga również podania faktycznych parametrów </w:t>
            </w:r>
            <w:r w:rsidR="00D34058" w:rsidRPr="00B22DDF">
              <w:rPr>
                <w:rFonts w:ascii="Segoe UI Light" w:hAnsi="Segoe UI Light" w:cs="Segoe UI Light"/>
                <w:sz w:val="20"/>
                <w:szCs w:val="20"/>
              </w:rPr>
              <w:t>urządzenia</w:t>
            </w:r>
            <w:r w:rsidRPr="00B22DDF">
              <w:rPr>
                <w:rFonts w:ascii="Segoe UI Light" w:hAnsi="Segoe UI Light" w:cs="Segoe UI Light"/>
                <w:sz w:val="20"/>
                <w:szCs w:val="20"/>
              </w:rPr>
              <w:t>, o którym mowa w punkcie O.5 poniżej, w taki sposób, by oceniający byli w stanie stwierdzić, czy zaoferowan</w:t>
            </w:r>
            <w:r w:rsidR="00D34058" w:rsidRPr="00B22DDF">
              <w:rPr>
                <w:rFonts w:ascii="Segoe UI Light" w:hAnsi="Segoe UI Light" w:cs="Segoe UI Light"/>
                <w:sz w:val="20"/>
                <w:szCs w:val="20"/>
              </w:rPr>
              <w:t>e</w:t>
            </w:r>
            <w:r w:rsidRPr="00B22DDF">
              <w:rPr>
                <w:rFonts w:ascii="Segoe UI Light" w:hAnsi="Segoe UI Light" w:cs="Segoe UI Light"/>
                <w:sz w:val="20"/>
                <w:szCs w:val="20"/>
              </w:rPr>
              <w:t xml:space="preserve"> </w:t>
            </w:r>
            <w:r w:rsidR="00D34058" w:rsidRPr="00B22DDF">
              <w:rPr>
                <w:rFonts w:ascii="Segoe UI Light" w:hAnsi="Segoe UI Light" w:cs="Segoe UI Light"/>
                <w:sz w:val="20"/>
                <w:szCs w:val="20"/>
              </w:rPr>
              <w:t>urządzenia</w:t>
            </w:r>
            <w:r w:rsidRPr="00B22DDF">
              <w:rPr>
                <w:rFonts w:ascii="Segoe UI Light" w:hAnsi="Segoe UI Light" w:cs="Segoe UI Light"/>
                <w:sz w:val="20"/>
                <w:szCs w:val="20"/>
              </w:rPr>
              <w:t xml:space="preserve"> spełnia</w:t>
            </w:r>
            <w:r w:rsidR="00D34058" w:rsidRPr="00B22DDF">
              <w:rPr>
                <w:rFonts w:ascii="Segoe UI Light" w:hAnsi="Segoe UI Light" w:cs="Segoe UI Light"/>
                <w:sz w:val="20"/>
                <w:szCs w:val="20"/>
              </w:rPr>
              <w:t>ją</w:t>
            </w:r>
            <w:r w:rsidRPr="00B22DDF">
              <w:rPr>
                <w:rFonts w:ascii="Segoe UI Light" w:hAnsi="Segoe UI Light" w:cs="Segoe UI Light"/>
                <w:sz w:val="20"/>
                <w:szCs w:val="20"/>
              </w:rPr>
              <w:t xml:space="preserve"> wymagania specyfikacji. Przedmiotowe informacje są składane na potwierdzenie, iż oferowane urządzenia spełniają wymagania Zamawiającego.</w:t>
            </w:r>
            <w:r w:rsidRPr="00347F70">
              <w:rPr>
                <w:rFonts w:ascii="Segoe UI Light" w:hAnsi="Segoe UI Light" w:cs="Segoe UI Light"/>
                <w:sz w:val="20"/>
                <w:szCs w:val="20"/>
              </w:rPr>
              <w:t xml:space="preserve"> </w:t>
            </w:r>
          </w:p>
        </w:tc>
      </w:tr>
      <w:tr w:rsidR="004E5DE8" w:rsidRPr="00347F70" w14:paraId="4DE0D83D" w14:textId="77777777" w:rsidTr="008671E8">
        <w:trPr>
          <w:trHeight w:val="110"/>
        </w:trPr>
        <w:tc>
          <w:tcPr>
            <w:tcW w:w="1985" w:type="dxa"/>
          </w:tcPr>
          <w:p w14:paraId="08650625" w14:textId="6792F586"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O.</w:t>
            </w:r>
            <w:r w:rsidR="00347F70" w:rsidRPr="00347F70">
              <w:rPr>
                <w:rFonts w:ascii="Segoe UI Light" w:hAnsi="Segoe UI Light" w:cs="Segoe UI Light"/>
                <w:color w:val="000000"/>
                <w:sz w:val="20"/>
                <w:szCs w:val="20"/>
              </w:rPr>
              <w:t>5</w:t>
            </w:r>
            <w:r w:rsidRPr="00347F70">
              <w:rPr>
                <w:rFonts w:ascii="Segoe UI Light" w:hAnsi="Segoe UI Light" w:cs="Segoe UI Light"/>
                <w:color w:val="000000"/>
                <w:sz w:val="20"/>
                <w:szCs w:val="20"/>
              </w:rPr>
              <w:t xml:space="preserve"> </w:t>
            </w:r>
          </w:p>
        </w:tc>
        <w:tc>
          <w:tcPr>
            <w:tcW w:w="7513" w:type="dxa"/>
          </w:tcPr>
          <w:p w14:paraId="26A97456" w14:textId="055B9D72" w:rsidR="004E5DE8" w:rsidRPr="00347F70" w:rsidRDefault="004E5DE8" w:rsidP="00AF58EB">
            <w:pPr>
              <w:autoSpaceDE w:val="0"/>
              <w:autoSpaceDN w:val="0"/>
              <w:adjustRightInd w:val="0"/>
              <w:spacing w:after="0" w:line="240" w:lineRule="auto"/>
              <w:jc w:val="both"/>
              <w:rPr>
                <w:rFonts w:ascii="Segoe UI Light" w:hAnsi="Segoe UI Light" w:cs="Segoe UI Light"/>
                <w:color w:val="000000"/>
                <w:sz w:val="20"/>
                <w:szCs w:val="20"/>
              </w:rPr>
            </w:pPr>
            <w:r w:rsidRPr="00347F70">
              <w:rPr>
                <w:rFonts w:ascii="Segoe UI Light" w:hAnsi="Segoe UI Light" w:cs="Segoe UI Light"/>
                <w:color w:val="000000"/>
                <w:sz w:val="20"/>
                <w:szCs w:val="20"/>
              </w:rPr>
              <w:t>Dostarczan</w:t>
            </w:r>
            <w:r w:rsidR="00D34058" w:rsidRPr="00347F70">
              <w:rPr>
                <w:rFonts w:ascii="Segoe UI Light" w:hAnsi="Segoe UI Light" w:cs="Segoe UI Light"/>
                <w:color w:val="000000"/>
                <w:sz w:val="20"/>
                <w:szCs w:val="20"/>
              </w:rPr>
              <w:t>e</w:t>
            </w:r>
            <w:r w:rsidRPr="00347F70">
              <w:rPr>
                <w:rFonts w:ascii="Segoe UI Light" w:hAnsi="Segoe UI Light" w:cs="Segoe UI Light"/>
                <w:color w:val="000000"/>
                <w:sz w:val="20"/>
                <w:szCs w:val="20"/>
              </w:rPr>
              <w:t xml:space="preserve"> </w:t>
            </w:r>
            <w:r w:rsidR="00D34058" w:rsidRPr="00347F70">
              <w:rPr>
                <w:rFonts w:ascii="Segoe UI Light" w:hAnsi="Segoe UI Light" w:cs="Segoe UI Light"/>
                <w:color w:val="000000"/>
                <w:sz w:val="20"/>
                <w:szCs w:val="20"/>
              </w:rPr>
              <w:t>urządzenia</w:t>
            </w:r>
            <w:r w:rsidRPr="00347F70">
              <w:rPr>
                <w:rFonts w:ascii="Segoe UI Light" w:hAnsi="Segoe UI Light" w:cs="Segoe UI Light"/>
                <w:color w:val="000000"/>
                <w:sz w:val="20"/>
                <w:szCs w:val="20"/>
              </w:rPr>
              <w:t xml:space="preserve"> mus</w:t>
            </w:r>
            <w:r w:rsidR="00D34058" w:rsidRPr="00347F70">
              <w:rPr>
                <w:rFonts w:ascii="Segoe UI Light" w:hAnsi="Segoe UI Light" w:cs="Segoe UI Light"/>
                <w:color w:val="000000"/>
                <w:sz w:val="20"/>
                <w:szCs w:val="20"/>
              </w:rPr>
              <w:t>zą</w:t>
            </w:r>
            <w:r w:rsidRPr="00347F70">
              <w:rPr>
                <w:rFonts w:ascii="Segoe UI Light" w:hAnsi="Segoe UI Light" w:cs="Segoe UI Light"/>
                <w:color w:val="000000"/>
                <w:sz w:val="20"/>
                <w:szCs w:val="20"/>
              </w:rPr>
              <w:t xml:space="preserve"> być fabrycznie now</w:t>
            </w:r>
            <w:r w:rsidR="00D34058" w:rsidRPr="00347F70">
              <w:rPr>
                <w:rFonts w:ascii="Segoe UI Light" w:hAnsi="Segoe UI Light" w:cs="Segoe UI Light"/>
                <w:color w:val="000000"/>
                <w:sz w:val="20"/>
                <w:szCs w:val="20"/>
              </w:rPr>
              <w:t>e</w:t>
            </w:r>
            <w:r w:rsidRPr="00347F70">
              <w:rPr>
                <w:rFonts w:ascii="Segoe UI Light" w:hAnsi="Segoe UI Light" w:cs="Segoe UI Light"/>
                <w:color w:val="000000"/>
                <w:sz w:val="20"/>
                <w:szCs w:val="20"/>
              </w:rPr>
              <w:t xml:space="preserve"> i pochodzić z najnowszych linii produktowych. </w:t>
            </w:r>
          </w:p>
        </w:tc>
      </w:tr>
      <w:tr w:rsidR="004E5DE8" w:rsidRPr="00347F70" w14:paraId="068C1116" w14:textId="77777777" w:rsidTr="008671E8">
        <w:trPr>
          <w:trHeight w:val="245"/>
        </w:trPr>
        <w:tc>
          <w:tcPr>
            <w:tcW w:w="1985" w:type="dxa"/>
          </w:tcPr>
          <w:p w14:paraId="45D48390" w14:textId="79E4827D"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O.</w:t>
            </w:r>
            <w:r w:rsidR="00347F70" w:rsidRPr="00347F70">
              <w:rPr>
                <w:rFonts w:ascii="Segoe UI Light" w:hAnsi="Segoe UI Light" w:cs="Segoe UI Light"/>
                <w:color w:val="000000"/>
                <w:sz w:val="20"/>
                <w:szCs w:val="20"/>
              </w:rPr>
              <w:t>6</w:t>
            </w:r>
            <w:r w:rsidRPr="00347F70">
              <w:rPr>
                <w:rFonts w:ascii="Segoe UI Light" w:hAnsi="Segoe UI Light" w:cs="Segoe UI Light"/>
                <w:color w:val="000000"/>
                <w:sz w:val="20"/>
                <w:szCs w:val="20"/>
              </w:rPr>
              <w:t xml:space="preserve"> </w:t>
            </w:r>
          </w:p>
        </w:tc>
        <w:tc>
          <w:tcPr>
            <w:tcW w:w="7513" w:type="dxa"/>
          </w:tcPr>
          <w:p w14:paraId="04C7F845" w14:textId="43C186A1" w:rsidR="004E5DE8" w:rsidRPr="00347F70" w:rsidRDefault="004E5DE8" w:rsidP="00AF58EB">
            <w:pPr>
              <w:autoSpaceDE w:val="0"/>
              <w:autoSpaceDN w:val="0"/>
              <w:adjustRightInd w:val="0"/>
              <w:spacing w:after="0" w:line="240" w:lineRule="auto"/>
              <w:jc w:val="both"/>
              <w:rPr>
                <w:rFonts w:ascii="Segoe UI Light" w:hAnsi="Segoe UI Light" w:cs="Segoe UI Light"/>
                <w:color w:val="000000"/>
                <w:sz w:val="20"/>
                <w:szCs w:val="20"/>
              </w:rPr>
            </w:pPr>
            <w:r w:rsidRPr="00347F70">
              <w:rPr>
                <w:rFonts w:ascii="Segoe UI Light" w:hAnsi="Segoe UI Light" w:cs="Segoe UI Light"/>
                <w:color w:val="000000"/>
                <w:sz w:val="20"/>
                <w:szCs w:val="20"/>
              </w:rPr>
              <w:t>Dostarczan</w:t>
            </w:r>
            <w:r w:rsidR="00D34058" w:rsidRPr="00347F70">
              <w:rPr>
                <w:rFonts w:ascii="Segoe UI Light" w:hAnsi="Segoe UI Light" w:cs="Segoe UI Light"/>
                <w:color w:val="000000"/>
                <w:sz w:val="20"/>
                <w:szCs w:val="20"/>
              </w:rPr>
              <w:t>e</w:t>
            </w:r>
            <w:r w:rsidRPr="00347F70">
              <w:rPr>
                <w:rFonts w:ascii="Segoe UI Light" w:hAnsi="Segoe UI Light" w:cs="Segoe UI Light"/>
                <w:color w:val="000000"/>
                <w:sz w:val="20"/>
                <w:szCs w:val="20"/>
              </w:rPr>
              <w:t xml:space="preserve"> </w:t>
            </w:r>
            <w:r w:rsidR="00D34058" w:rsidRPr="00347F70">
              <w:rPr>
                <w:rFonts w:ascii="Segoe UI Light" w:hAnsi="Segoe UI Light" w:cs="Segoe UI Light"/>
                <w:color w:val="000000"/>
                <w:sz w:val="20"/>
                <w:szCs w:val="20"/>
              </w:rPr>
              <w:t xml:space="preserve">urządzenia </w:t>
            </w:r>
            <w:r w:rsidRPr="00347F70">
              <w:rPr>
                <w:rFonts w:ascii="Segoe UI Light" w:hAnsi="Segoe UI Light" w:cs="Segoe UI Light"/>
                <w:color w:val="000000"/>
                <w:sz w:val="20"/>
                <w:szCs w:val="20"/>
              </w:rPr>
              <w:t>mus</w:t>
            </w:r>
            <w:r w:rsidR="00D34058" w:rsidRPr="00347F70">
              <w:rPr>
                <w:rFonts w:ascii="Segoe UI Light" w:hAnsi="Segoe UI Light" w:cs="Segoe UI Light"/>
                <w:color w:val="000000"/>
                <w:sz w:val="20"/>
                <w:szCs w:val="20"/>
              </w:rPr>
              <w:t>zą</w:t>
            </w:r>
            <w:r w:rsidR="001B5160">
              <w:rPr>
                <w:rFonts w:ascii="Segoe UI Light" w:hAnsi="Segoe UI Light" w:cs="Segoe UI Light"/>
                <w:color w:val="000000"/>
                <w:sz w:val="20"/>
                <w:szCs w:val="20"/>
              </w:rPr>
              <w:t xml:space="preserve"> być</w:t>
            </w:r>
            <w:r w:rsidRPr="00347F70">
              <w:rPr>
                <w:rFonts w:ascii="Segoe UI Light" w:hAnsi="Segoe UI Light" w:cs="Segoe UI Light"/>
                <w:color w:val="000000"/>
                <w:sz w:val="20"/>
                <w:szCs w:val="20"/>
              </w:rPr>
              <w:t xml:space="preserve"> </w:t>
            </w:r>
            <w:r w:rsidR="00D34058" w:rsidRPr="00347F70">
              <w:rPr>
                <w:rFonts w:ascii="Segoe UI Light" w:hAnsi="Segoe UI Light" w:cs="Segoe UI Light"/>
                <w:color w:val="000000"/>
                <w:sz w:val="20"/>
                <w:szCs w:val="20"/>
              </w:rPr>
              <w:t>kompletne,</w:t>
            </w:r>
            <w:r w:rsidRPr="00347F70">
              <w:rPr>
                <w:rFonts w:ascii="Segoe UI Light" w:hAnsi="Segoe UI Light" w:cs="Segoe UI Light"/>
                <w:color w:val="000000"/>
                <w:sz w:val="20"/>
                <w:szCs w:val="20"/>
              </w:rPr>
              <w:t xml:space="preserve"> zapewniające </w:t>
            </w:r>
            <w:r w:rsidR="00D34058" w:rsidRPr="00347F70">
              <w:rPr>
                <w:rFonts w:ascii="Segoe UI Light" w:hAnsi="Segoe UI Light" w:cs="Segoe UI Light"/>
                <w:color w:val="000000"/>
                <w:sz w:val="20"/>
                <w:szCs w:val="20"/>
              </w:rPr>
              <w:t xml:space="preserve">możliwość </w:t>
            </w:r>
            <w:r w:rsidR="001B5160">
              <w:rPr>
                <w:rFonts w:ascii="Segoe UI Light" w:hAnsi="Segoe UI Light" w:cs="Segoe UI Light"/>
                <w:color w:val="000000"/>
                <w:sz w:val="20"/>
                <w:szCs w:val="20"/>
              </w:rPr>
              <w:t>właściwego montażu</w:t>
            </w:r>
            <w:r w:rsidRPr="00347F70">
              <w:rPr>
                <w:rFonts w:ascii="Segoe UI Light" w:hAnsi="Segoe UI Light" w:cs="Segoe UI Light"/>
                <w:color w:val="000000"/>
                <w:sz w:val="20"/>
                <w:szCs w:val="20"/>
              </w:rPr>
              <w:t xml:space="preserve"> i użytkowani</w:t>
            </w:r>
            <w:r w:rsidR="00D34058" w:rsidRPr="00347F70">
              <w:rPr>
                <w:rFonts w:ascii="Segoe UI Light" w:hAnsi="Segoe UI Light" w:cs="Segoe UI Light"/>
                <w:color w:val="000000"/>
                <w:sz w:val="20"/>
                <w:szCs w:val="20"/>
              </w:rPr>
              <w:t>a.</w:t>
            </w:r>
            <w:r w:rsidRPr="00347F70">
              <w:rPr>
                <w:rFonts w:ascii="Segoe UI Light" w:hAnsi="Segoe UI Light" w:cs="Segoe UI Light"/>
                <w:color w:val="000000"/>
                <w:sz w:val="20"/>
                <w:szCs w:val="20"/>
              </w:rPr>
              <w:t xml:space="preserve"> </w:t>
            </w:r>
          </w:p>
        </w:tc>
      </w:tr>
      <w:tr w:rsidR="004E5DE8" w:rsidRPr="00347F70" w14:paraId="68F6A93E" w14:textId="77777777" w:rsidTr="008671E8">
        <w:trPr>
          <w:trHeight w:val="379"/>
        </w:trPr>
        <w:tc>
          <w:tcPr>
            <w:tcW w:w="1985" w:type="dxa"/>
          </w:tcPr>
          <w:p w14:paraId="5BED33A5" w14:textId="101F4D3D" w:rsidR="004E5DE8" w:rsidRPr="00347F70" w:rsidRDefault="004E5DE8" w:rsidP="004E5DE8">
            <w:pPr>
              <w:autoSpaceDE w:val="0"/>
              <w:autoSpaceDN w:val="0"/>
              <w:adjustRightInd w:val="0"/>
              <w:spacing w:after="0" w:line="240" w:lineRule="auto"/>
              <w:rPr>
                <w:rFonts w:ascii="Segoe UI Light" w:hAnsi="Segoe UI Light" w:cs="Segoe UI Light"/>
                <w:color w:val="000000"/>
                <w:sz w:val="20"/>
                <w:szCs w:val="20"/>
              </w:rPr>
            </w:pPr>
            <w:r w:rsidRPr="00347F70">
              <w:rPr>
                <w:rFonts w:ascii="Segoe UI Light" w:hAnsi="Segoe UI Light" w:cs="Segoe UI Light"/>
                <w:color w:val="000000"/>
                <w:sz w:val="20"/>
                <w:szCs w:val="20"/>
              </w:rPr>
              <w:t>O.</w:t>
            </w:r>
            <w:r w:rsidR="00347F70" w:rsidRPr="00347F70">
              <w:rPr>
                <w:rFonts w:ascii="Segoe UI Light" w:hAnsi="Segoe UI Light" w:cs="Segoe UI Light"/>
                <w:color w:val="000000"/>
                <w:sz w:val="20"/>
                <w:szCs w:val="20"/>
              </w:rPr>
              <w:t>7</w:t>
            </w:r>
            <w:r w:rsidRPr="00347F70">
              <w:rPr>
                <w:rFonts w:ascii="Segoe UI Light" w:hAnsi="Segoe UI Light" w:cs="Segoe UI Light"/>
                <w:color w:val="000000"/>
                <w:sz w:val="20"/>
                <w:szCs w:val="20"/>
              </w:rPr>
              <w:t xml:space="preserve"> </w:t>
            </w:r>
          </w:p>
        </w:tc>
        <w:tc>
          <w:tcPr>
            <w:tcW w:w="7513" w:type="dxa"/>
          </w:tcPr>
          <w:p w14:paraId="35E33861" w14:textId="28EE4DA8" w:rsidR="004E5DE8" w:rsidRPr="00347F70" w:rsidRDefault="004E5DE8" w:rsidP="00B22DDF">
            <w:pPr>
              <w:autoSpaceDE w:val="0"/>
              <w:autoSpaceDN w:val="0"/>
              <w:adjustRightInd w:val="0"/>
              <w:spacing w:after="0" w:line="240" w:lineRule="auto"/>
              <w:jc w:val="both"/>
              <w:rPr>
                <w:rFonts w:ascii="Segoe UI Light" w:hAnsi="Segoe UI Light" w:cs="Segoe UI Light"/>
                <w:color w:val="000000"/>
                <w:sz w:val="20"/>
                <w:szCs w:val="20"/>
              </w:rPr>
            </w:pPr>
            <w:r w:rsidRPr="00B22DDF">
              <w:rPr>
                <w:rFonts w:ascii="Segoe UI Light" w:hAnsi="Segoe UI Light" w:cs="Segoe UI Light"/>
                <w:color w:val="000000"/>
                <w:sz w:val="20"/>
                <w:szCs w:val="20"/>
              </w:rPr>
              <w:t xml:space="preserve">Dokumenty gwarancyjne wystawiane lub przekazywane przez Wykonawcę powinny być zgodne z SIWZ oraz z zapisami zawartymi w § </w:t>
            </w:r>
            <w:r w:rsidR="00184FBD" w:rsidRPr="00B22DDF">
              <w:rPr>
                <w:rFonts w:ascii="Segoe UI Light" w:hAnsi="Segoe UI Light" w:cs="Segoe UI Light"/>
                <w:color w:val="000000"/>
                <w:sz w:val="20"/>
                <w:szCs w:val="20"/>
              </w:rPr>
              <w:t>7</w:t>
            </w:r>
            <w:r w:rsidRPr="00B22DDF">
              <w:rPr>
                <w:rFonts w:ascii="Segoe UI Light" w:hAnsi="Segoe UI Light" w:cs="Segoe UI Light"/>
                <w:color w:val="000000"/>
                <w:sz w:val="20"/>
                <w:szCs w:val="20"/>
              </w:rPr>
              <w:t xml:space="preserve"> Wzoru umowy w sprawie zamówienia publicznego </w:t>
            </w:r>
            <w:r w:rsidR="00C866CC" w:rsidRPr="00B22DDF">
              <w:rPr>
                <w:rFonts w:ascii="Segoe UI Light" w:hAnsi="Segoe UI Light" w:cs="Segoe UI Light"/>
                <w:sz w:val="20"/>
                <w:szCs w:val="20"/>
              </w:rPr>
              <w:t xml:space="preserve">na </w:t>
            </w:r>
            <w:r w:rsidR="00B22DDF" w:rsidRPr="00B22DDF">
              <w:rPr>
                <w:rFonts w:ascii="Segoe UI Light" w:hAnsi="Segoe UI Light" w:cs="Segoe UI Light"/>
                <w:sz w:val="20"/>
                <w:szCs w:val="20"/>
              </w:rPr>
              <w:t xml:space="preserve">wykonanie </w:t>
            </w:r>
            <w:r w:rsidR="004F60CA">
              <w:rPr>
                <w:rFonts w:ascii="Segoe UI Light" w:hAnsi="Segoe UI Light" w:cs="Segoe UI Light"/>
                <w:sz w:val="20"/>
                <w:szCs w:val="20"/>
              </w:rPr>
              <w:t>„</w:t>
            </w:r>
            <w:r w:rsidR="004F60CA" w:rsidRPr="00951109">
              <w:rPr>
                <w:rFonts w:ascii="Segoe UI Light" w:hAnsi="Segoe UI Light" w:cs="Segoe UI Light"/>
                <w:b/>
                <w:sz w:val="20"/>
                <w:szCs w:val="20"/>
              </w:rPr>
              <w:t>Remont</w:t>
            </w:r>
            <w:r w:rsidR="004F60CA">
              <w:rPr>
                <w:rFonts w:ascii="Segoe UI Light" w:hAnsi="Segoe UI Light" w:cs="Segoe UI Light"/>
                <w:b/>
                <w:sz w:val="20"/>
                <w:szCs w:val="20"/>
              </w:rPr>
              <w:t>u</w:t>
            </w:r>
            <w:r w:rsidR="004F60CA" w:rsidRPr="00951109">
              <w:rPr>
                <w:rFonts w:ascii="Segoe UI Light" w:hAnsi="Segoe UI Light" w:cs="Segoe UI Light"/>
                <w:b/>
                <w:sz w:val="20"/>
                <w:szCs w:val="20"/>
              </w:rPr>
              <w:t xml:space="preserve"> świetlicy wiejskiej w Kretkach Małych na cele związane z aktywizacją społeczności lokalnej</w:t>
            </w:r>
            <w:r w:rsidR="004F60CA">
              <w:rPr>
                <w:rFonts w:ascii="Segoe UI Light" w:hAnsi="Segoe UI Light" w:cs="Segoe UI Light"/>
                <w:sz w:val="20"/>
                <w:szCs w:val="20"/>
              </w:rPr>
              <w:t>”</w:t>
            </w:r>
          </w:p>
        </w:tc>
      </w:tr>
    </w:tbl>
    <w:p w14:paraId="59C79EB7" w14:textId="77777777" w:rsidR="001A0E12" w:rsidRPr="00347F70" w:rsidRDefault="001A0E12" w:rsidP="00D34669">
      <w:pPr>
        <w:rPr>
          <w:rFonts w:ascii="Segoe UI Light" w:hAnsi="Segoe UI Light" w:cs="Segoe UI Light"/>
          <w:sz w:val="20"/>
          <w:szCs w:val="20"/>
        </w:rPr>
      </w:pPr>
    </w:p>
    <w:p w14:paraId="5A20C199" w14:textId="0570D313" w:rsidR="004E5DE8" w:rsidRPr="00347F70" w:rsidRDefault="004E5DE8" w:rsidP="004E5DE8">
      <w:pPr>
        <w:pStyle w:val="Default"/>
        <w:rPr>
          <w:rFonts w:ascii="Segoe UI Light" w:hAnsi="Segoe UI Light" w:cs="Segoe UI Light"/>
          <w:b/>
          <w:bCs/>
          <w:sz w:val="20"/>
          <w:szCs w:val="20"/>
        </w:rPr>
      </w:pPr>
      <w:r w:rsidRPr="00347F70">
        <w:rPr>
          <w:rFonts w:ascii="Segoe UI Light" w:hAnsi="Segoe UI Light" w:cs="Segoe UI Light"/>
          <w:b/>
          <w:bCs/>
          <w:sz w:val="20"/>
          <w:szCs w:val="20"/>
        </w:rPr>
        <w:t xml:space="preserve">3. </w:t>
      </w:r>
      <w:r w:rsidR="008D774B">
        <w:rPr>
          <w:rFonts w:ascii="Segoe UI Light" w:hAnsi="Segoe UI Light" w:cs="Segoe UI Light"/>
          <w:b/>
          <w:bCs/>
          <w:sz w:val="20"/>
          <w:szCs w:val="20"/>
        </w:rPr>
        <w:t>Szczegółowy opis przedmiotu zamówienia</w:t>
      </w:r>
      <w:r w:rsidRPr="00347F70">
        <w:rPr>
          <w:rFonts w:ascii="Segoe UI Light" w:hAnsi="Segoe UI Light" w:cs="Segoe UI Light"/>
          <w:b/>
          <w:bCs/>
          <w:sz w:val="20"/>
          <w:szCs w:val="20"/>
        </w:rPr>
        <w:t xml:space="preserve"> </w:t>
      </w:r>
    </w:p>
    <w:p w14:paraId="35AFF2BC" w14:textId="581F15D8" w:rsidR="004E5DE8" w:rsidRDefault="004F60CA" w:rsidP="001B5160">
      <w:pPr>
        <w:pStyle w:val="Default"/>
        <w:jc w:val="both"/>
        <w:rPr>
          <w:rFonts w:ascii="Segoe UI Light" w:hAnsi="Segoe UI Light" w:cs="Segoe UI Light"/>
          <w:sz w:val="20"/>
          <w:szCs w:val="20"/>
        </w:rPr>
      </w:pPr>
      <w:r>
        <w:rPr>
          <w:rFonts w:ascii="Segoe UI Light" w:hAnsi="Segoe UI Light" w:cs="Segoe UI Light"/>
          <w:sz w:val="20"/>
          <w:szCs w:val="20"/>
        </w:rPr>
        <w:t>Dokumentacja projektowa</w:t>
      </w:r>
      <w:r w:rsidR="00133FD6">
        <w:rPr>
          <w:rFonts w:ascii="Segoe UI Light" w:hAnsi="Segoe UI Light" w:cs="Segoe UI Light"/>
          <w:sz w:val="20"/>
          <w:szCs w:val="20"/>
        </w:rPr>
        <w:t>, z</w:t>
      </w:r>
      <w:r w:rsidR="004E5DE8" w:rsidRPr="00347F70">
        <w:rPr>
          <w:rFonts w:ascii="Segoe UI Light" w:hAnsi="Segoe UI Light" w:cs="Segoe UI Light"/>
          <w:sz w:val="20"/>
          <w:szCs w:val="20"/>
        </w:rPr>
        <w:t>estawienie ilościowe</w:t>
      </w:r>
      <w:r w:rsidR="00133FD6">
        <w:rPr>
          <w:rFonts w:ascii="Segoe UI Light" w:hAnsi="Segoe UI Light" w:cs="Segoe UI Light"/>
          <w:sz w:val="20"/>
          <w:szCs w:val="20"/>
        </w:rPr>
        <w:t xml:space="preserve"> (kosztorysy nakładcze)</w:t>
      </w:r>
      <w:r w:rsidR="008D774B">
        <w:rPr>
          <w:rFonts w:ascii="Segoe UI Light" w:hAnsi="Segoe UI Light" w:cs="Segoe UI Light"/>
          <w:sz w:val="20"/>
          <w:szCs w:val="20"/>
        </w:rPr>
        <w:t>, warunki szczegółowe wykonania przedmiotu zamówienia w tym w szczególności parametry techniczne, jakościowe i ilościowe oraz miejsce</w:t>
      </w:r>
      <w:r w:rsidR="000A7018">
        <w:rPr>
          <w:rFonts w:ascii="Segoe UI Light" w:hAnsi="Segoe UI Light" w:cs="Segoe UI Light"/>
          <w:sz w:val="20"/>
          <w:szCs w:val="20"/>
        </w:rPr>
        <w:t xml:space="preserve"> </w:t>
      </w:r>
      <w:r w:rsidR="003B5E64">
        <w:rPr>
          <w:rFonts w:ascii="Segoe UI Light" w:hAnsi="Segoe UI Light" w:cs="Segoe UI Light"/>
          <w:sz w:val="20"/>
          <w:szCs w:val="20"/>
        </w:rPr>
        <w:t>realizacji przedmiotu zamówienia</w:t>
      </w:r>
      <w:r w:rsidR="004E5DE8" w:rsidRPr="00347F70">
        <w:rPr>
          <w:rFonts w:ascii="Segoe UI Light" w:hAnsi="Segoe UI Light" w:cs="Segoe UI Light"/>
          <w:sz w:val="20"/>
          <w:szCs w:val="20"/>
        </w:rPr>
        <w:t xml:space="preserve"> znajduj</w:t>
      </w:r>
      <w:r w:rsidR="00AF58EB">
        <w:rPr>
          <w:rFonts w:ascii="Segoe UI Light" w:hAnsi="Segoe UI Light" w:cs="Segoe UI Light"/>
          <w:sz w:val="20"/>
          <w:szCs w:val="20"/>
        </w:rPr>
        <w:t>ą</w:t>
      </w:r>
      <w:r w:rsidR="004E5DE8" w:rsidRPr="00347F70">
        <w:rPr>
          <w:rFonts w:ascii="Segoe UI Light" w:hAnsi="Segoe UI Light" w:cs="Segoe UI Light"/>
          <w:sz w:val="20"/>
          <w:szCs w:val="20"/>
        </w:rPr>
        <w:t xml:space="preserve"> się w </w:t>
      </w:r>
      <w:r w:rsidR="008D774B">
        <w:rPr>
          <w:rFonts w:ascii="Segoe UI Light" w:hAnsi="Segoe UI Light" w:cs="Segoe UI Light"/>
          <w:sz w:val="20"/>
          <w:szCs w:val="20"/>
        </w:rPr>
        <w:t>poniższych załącznikach:</w:t>
      </w:r>
    </w:p>
    <w:p w14:paraId="62B28722" w14:textId="70023AFB" w:rsidR="008D774B" w:rsidRDefault="008D774B" w:rsidP="004E5DE8">
      <w:pPr>
        <w:pStyle w:val="Default"/>
        <w:rPr>
          <w:rFonts w:ascii="Segoe UI Light" w:hAnsi="Segoe UI Light" w:cs="Segoe UI Light"/>
          <w:sz w:val="20"/>
          <w:szCs w:val="20"/>
        </w:rPr>
      </w:pPr>
    </w:p>
    <w:p w14:paraId="5B990E2C" w14:textId="4858BE48" w:rsidR="00950287" w:rsidRPr="00950287" w:rsidRDefault="00304A7C" w:rsidP="00950287">
      <w:pPr>
        <w:pStyle w:val="Default"/>
        <w:rPr>
          <w:rFonts w:ascii="Segoe UI Light" w:hAnsi="Segoe UI Light" w:cs="Segoe UI Light"/>
          <w:b/>
          <w:bCs/>
          <w:sz w:val="20"/>
          <w:szCs w:val="20"/>
        </w:rPr>
      </w:pPr>
      <w:r w:rsidRPr="00304A7C">
        <w:rPr>
          <w:rFonts w:ascii="Segoe UI Light" w:hAnsi="Segoe UI Light" w:cs="Segoe UI Light"/>
          <w:b/>
          <w:bCs/>
          <w:sz w:val="20"/>
          <w:szCs w:val="20"/>
        </w:rPr>
        <w:t>Zał. 9.1</w:t>
      </w:r>
      <w:r w:rsidRPr="00666AD8">
        <w:rPr>
          <w:rFonts w:ascii="Segoe UI Light" w:hAnsi="Segoe UI Light" w:cs="Segoe UI Light"/>
          <w:sz w:val="20"/>
          <w:szCs w:val="20"/>
        </w:rPr>
        <w:t xml:space="preserve"> </w:t>
      </w:r>
      <w:r w:rsidR="00950287" w:rsidRPr="00950287">
        <w:rPr>
          <w:rFonts w:ascii="Segoe UI Light" w:hAnsi="Segoe UI Light" w:cs="Segoe UI Light"/>
          <w:b/>
          <w:bCs/>
          <w:sz w:val="20"/>
          <w:szCs w:val="20"/>
        </w:rPr>
        <w:t>KRETKI DOKUMENTACJA BRANŻA BUDOWLANA</w:t>
      </w:r>
      <w:r>
        <w:rPr>
          <w:rFonts w:ascii="Segoe UI Light" w:hAnsi="Segoe UI Light" w:cs="Segoe UI Light"/>
          <w:b/>
          <w:bCs/>
          <w:sz w:val="20"/>
          <w:szCs w:val="20"/>
        </w:rPr>
        <w:t xml:space="preserve"> (ilość plików 10)</w:t>
      </w:r>
      <w:r w:rsidR="00950287" w:rsidRPr="00950287">
        <w:rPr>
          <w:rFonts w:ascii="Segoe UI Light" w:hAnsi="Segoe UI Light" w:cs="Segoe UI Light"/>
          <w:b/>
          <w:bCs/>
          <w:sz w:val="20"/>
          <w:szCs w:val="20"/>
        </w:rPr>
        <w:t xml:space="preserve"> </w:t>
      </w:r>
    </w:p>
    <w:p w14:paraId="19C18BB9" w14:textId="77777777" w:rsidR="00950287" w:rsidRPr="00950287" w:rsidRDefault="00950287" w:rsidP="00EF2576">
      <w:pPr>
        <w:pStyle w:val="Default"/>
        <w:numPr>
          <w:ilvl w:val="0"/>
          <w:numId w:val="24"/>
        </w:numPr>
        <w:rPr>
          <w:rFonts w:ascii="Segoe UI Light" w:hAnsi="Segoe UI Light" w:cs="Segoe UI Light"/>
          <w:sz w:val="20"/>
          <w:szCs w:val="20"/>
        </w:rPr>
      </w:pPr>
      <w:r w:rsidRPr="00950287">
        <w:rPr>
          <w:rFonts w:ascii="Segoe UI Light" w:hAnsi="Segoe UI Light" w:cs="Segoe UI Light"/>
          <w:sz w:val="20"/>
          <w:szCs w:val="20"/>
        </w:rPr>
        <w:t>inwentaryzacja - elewacje</w:t>
      </w:r>
    </w:p>
    <w:p w14:paraId="3119F49A" w14:textId="77777777" w:rsidR="00950287" w:rsidRPr="00950287" w:rsidRDefault="00950287" w:rsidP="00EF2576">
      <w:pPr>
        <w:pStyle w:val="Default"/>
        <w:numPr>
          <w:ilvl w:val="0"/>
          <w:numId w:val="24"/>
        </w:numPr>
        <w:rPr>
          <w:rFonts w:ascii="Segoe UI Light" w:hAnsi="Segoe UI Light" w:cs="Segoe UI Light"/>
          <w:sz w:val="20"/>
          <w:szCs w:val="20"/>
        </w:rPr>
      </w:pPr>
      <w:r w:rsidRPr="00950287">
        <w:rPr>
          <w:rFonts w:ascii="Segoe UI Light" w:hAnsi="Segoe UI Light" w:cs="Segoe UI Light"/>
          <w:sz w:val="20"/>
          <w:szCs w:val="20"/>
        </w:rPr>
        <w:t>inwentaryzacja - przekrój, elewacje</w:t>
      </w:r>
    </w:p>
    <w:p w14:paraId="4BC97ADB" w14:textId="77777777" w:rsidR="00950287" w:rsidRPr="00950287" w:rsidRDefault="00950287" w:rsidP="00EF2576">
      <w:pPr>
        <w:pStyle w:val="Default"/>
        <w:numPr>
          <w:ilvl w:val="0"/>
          <w:numId w:val="24"/>
        </w:numPr>
        <w:rPr>
          <w:rFonts w:ascii="Segoe UI Light" w:hAnsi="Segoe UI Light" w:cs="Segoe UI Light"/>
          <w:sz w:val="20"/>
          <w:szCs w:val="20"/>
        </w:rPr>
      </w:pPr>
      <w:r w:rsidRPr="00950287">
        <w:rPr>
          <w:rFonts w:ascii="Segoe UI Light" w:hAnsi="Segoe UI Light" w:cs="Segoe UI Light"/>
          <w:sz w:val="20"/>
          <w:szCs w:val="20"/>
        </w:rPr>
        <w:t>inwentaryzacja - rzut przyziemia</w:t>
      </w:r>
    </w:p>
    <w:p w14:paraId="0B7B0545" w14:textId="77777777" w:rsidR="00950287" w:rsidRPr="00950287" w:rsidRDefault="00950287" w:rsidP="00EF2576">
      <w:pPr>
        <w:pStyle w:val="Default"/>
        <w:numPr>
          <w:ilvl w:val="0"/>
          <w:numId w:val="24"/>
        </w:numPr>
        <w:rPr>
          <w:rFonts w:ascii="Segoe UI Light" w:hAnsi="Segoe UI Light" w:cs="Segoe UI Light"/>
          <w:sz w:val="20"/>
          <w:szCs w:val="20"/>
        </w:rPr>
      </w:pPr>
      <w:r w:rsidRPr="00950287">
        <w:rPr>
          <w:rFonts w:ascii="Segoe UI Light" w:hAnsi="Segoe UI Light" w:cs="Segoe UI Light"/>
          <w:sz w:val="20"/>
          <w:szCs w:val="20"/>
        </w:rPr>
        <w:t>Opis techniczny</w:t>
      </w:r>
    </w:p>
    <w:p w14:paraId="0985D627" w14:textId="77777777" w:rsidR="00950287" w:rsidRPr="00950287" w:rsidRDefault="00950287" w:rsidP="00EF2576">
      <w:pPr>
        <w:pStyle w:val="Default"/>
        <w:numPr>
          <w:ilvl w:val="0"/>
          <w:numId w:val="24"/>
        </w:numPr>
        <w:rPr>
          <w:rFonts w:ascii="Segoe UI Light" w:hAnsi="Segoe UI Light" w:cs="Segoe UI Light"/>
          <w:sz w:val="20"/>
          <w:szCs w:val="20"/>
        </w:rPr>
      </w:pPr>
      <w:r w:rsidRPr="00950287">
        <w:rPr>
          <w:rFonts w:ascii="Segoe UI Light" w:hAnsi="Segoe UI Light" w:cs="Segoe UI Light"/>
          <w:sz w:val="20"/>
          <w:szCs w:val="20"/>
        </w:rPr>
        <w:t>projekt - elewacje</w:t>
      </w:r>
    </w:p>
    <w:p w14:paraId="6E753E7A" w14:textId="77777777" w:rsidR="00950287" w:rsidRPr="00950287" w:rsidRDefault="00950287" w:rsidP="00EF2576">
      <w:pPr>
        <w:pStyle w:val="Default"/>
        <w:numPr>
          <w:ilvl w:val="0"/>
          <w:numId w:val="24"/>
        </w:numPr>
        <w:rPr>
          <w:rFonts w:ascii="Segoe UI Light" w:hAnsi="Segoe UI Light" w:cs="Segoe UI Light"/>
          <w:sz w:val="20"/>
          <w:szCs w:val="20"/>
        </w:rPr>
      </w:pPr>
      <w:r w:rsidRPr="00950287">
        <w:rPr>
          <w:rFonts w:ascii="Segoe UI Light" w:hAnsi="Segoe UI Light" w:cs="Segoe UI Light"/>
          <w:sz w:val="20"/>
          <w:szCs w:val="20"/>
        </w:rPr>
        <w:t>projekt - przekrój, elewacje</w:t>
      </w:r>
    </w:p>
    <w:p w14:paraId="22EAC3E3" w14:textId="77777777" w:rsidR="00950287" w:rsidRPr="00950287" w:rsidRDefault="00950287" w:rsidP="00EF2576">
      <w:pPr>
        <w:pStyle w:val="Default"/>
        <w:numPr>
          <w:ilvl w:val="0"/>
          <w:numId w:val="24"/>
        </w:numPr>
        <w:rPr>
          <w:rFonts w:ascii="Segoe UI Light" w:hAnsi="Segoe UI Light" w:cs="Segoe UI Light"/>
          <w:sz w:val="20"/>
          <w:szCs w:val="20"/>
        </w:rPr>
      </w:pPr>
      <w:r w:rsidRPr="00950287">
        <w:rPr>
          <w:rFonts w:ascii="Segoe UI Light" w:hAnsi="Segoe UI Light" w:cs="Segoe UI Light"/>
          <w:sz w:val="20"/>
          <w:szCs w:val="20"/>
        </w:rPr>
        <w:t>projekt - rzut przyziemia</w:t>
      </w:r>
    </w:p>
    <w:p w14:paraId="23698ECB" w14:textId="77777777" w:rsidR="00950287" w:rsidRPr="00950287" w:rsidRDefault="00950287" w:rsidP="00EF2576">
      <w:pPr>
        <w:pStyle w:val="Default"/>
        <w:numPr>
          <w:ilvl w:val="0"/>
          <w:numId w:val="24"/>
        </w:numPr>
        <w:rPr>
          <w:rFonts w:ascii="Segoe UI Light" w:hAnsi="Segoe UI Light" w:cs="Segoe UI Light"/>
          <w:sz w:val="20"/>
          <w:szCs w:val="20"/>
        </w:rPr>
      </w:pPr>
      <w:r w:rsidRPr="00950287">
        <w:rPr>
          <w:rFonts w:ascii="Segoe UI Light" w:hAnsi="Segoe UI Light" w:cs="Segoe UI Light"/>
          <w:sz w:val="20"/>
          <w:szCs w:val="20"/>
        </w:rPr>
        <w:t>Projekt zagospodarowania działki</w:t>
      </w:r>
    </w:p>
    <w:p w14:paraId="2397C57C" w14:textId="77777777" w:rsidR="00950287" w:rsidRPr="00950287" w:rsidRDefault="00950287" w:rsidP="00EF2576">
      <w:pPr>
        <w:pStyle w:val="Default"/>
        <w:numPr>
          <w:ilvl w:val="0"/>
          <w:numId w:val="24"/>
        </w:numPr>
        <w:rPr>
          <w:rFonts w:ascii="Segoe UI Light" w:hAnsi="Segoe UI Light" w:cs="Segoe UI Light"/>
          <w:sz w:val="20"/>
          <w:szCs w:val="20"/>
        </w:rPr>
      </w:pPr>
      <w:r w:rsidRPr="00950287">
        <w:rPr>
          <w:rFonts w:ascii="Segoe UI Light" w:hAnsi="Segoe UI Light" w:cs="Segoe UI Light"/>
          <w:sz w:val="20"/>
          <w:szCs w:val="20"/>
        </w:rPr>
        <w:t>STWiOR budowlana</w:t>
      </w:r>
    </w:p>
    <w:p w14:paraId="107FE152" w14:textId="77777777" w:rsidR="00950287" w:rsidRPr="00950287" w:rsidRDefault="00950287" w:rsidP="00EF2576">
      <w:pPr>
        <w:pStyle w:val="Default"/>
        <w:numPr>
          <w:ilvl w:val="0"/>
          <w:numId w:val="24"/>
        </w:numPr>
        <w:rPr>
          <w:rFonts w:ascii="Segoe UI Light" w:hAnsi="Segoe UI Light" w:cs="Segoe UI Light"/>
          <w:sz w:val="20"/>
          <w:szCs w:val="20"/>
        </w:rPr>
      </w:pPr>
      <w:r w:rsidRPr="00950287">
        <w:rPr>
          <w:rFonts w:ascii="Segoe UI Light" w:hAnsi="Segoe UI Light" w:cs="Segoe UI Light"/>
          <w:sz w:val="20"/>
          <w:szCs w:val="20"/>
        </w:rPr>
        <w:t>technologia</w:t>
      </w:r>
    </w:p>
    <w:p w14:paraId="14F3ADE8" w14:textId="77777777" w:rsidR="00950287" w:rsidRPr="00950287" w:rsidRDefault="00950287" w:rsidP="00950287">
      <w:pPr>
        <w:pStyle w:val="Default"/>
        <w:rPr>
          <w:rFonts w:ascii="Segoe UI Light" w:hAnsi="Segoe UI Light" w:cs="Segoe UI Light"/>
          <w:sz w:val="20"/>
          <w:szCs w:val="20"/>
        </w:rPr>
      </w:pPr>
    </w:p>
    <w:p w14:paraId="636349B6" w14:textId="7088579D" w:rsidR="00950287" w:rsidRPr="00950287" w:rsidRDefault="00304A7C" w:rsidP="00950287">
      <w:pPr>
        <w:pStyle w:val="Default"/>
        <w:rPr>
          <w:rFonts w:ascii="Segoe UI Light" w:hAnsi="Segoe UI Light" w:cs="Segoe UI Light"/>
          <w:b/>
          <w:bCs/>
          <w:sz w:val="20"/>
          <w:szCs w:val="20"/>
        </w:rPr>
      </w:pPr>
      <w:r w:rsidRPr="00304A7C">
        <w:rPr>
          <w:rFonts w:ascii="Segoe UI Light" w:hAnsi="Segoe UI Light" w:cs="Segoe UI Light"/>
          <w:b/>
          <w:bCs/>
          <w:sz w:val="20"/>
          <w:szCs w:val="20"/>
        </w:rPr>
        <w:t>Zał. 9.2</w:t>
      </w:r>
      <w:r w:rsidRPr="00666AD8">
        <w:rPr>
          <w:rFonts w:ascii="Segoe UI Light" w:hAnsi="Segoe UI Light" w:cs="Segoe UI Light"/>
          <w:sz w:val="20"/>
          <w:szCs w:val="20"/>
        </w:rPr>
        <w:t xml:space="preserve"> </w:t>
      </w:r>
      <w:r w:rsidR="00950287" w:rsidRPr="00950287">
        <w:rPr>
          <w:rFonts w:ascii="Segoe UI Light" w:hAnsi="Segoe UI Light" w:cs="Segoe UI Light"/>
          <w:b/>
          <w:bCs/>
          <w:sz w:val="20"/>
          <w:szCs w:val="20"/>
        </w:rPr>
        <w:t>KRETKI DOKUMENTACJA BRANŻA ELEKTRYCZNA</w:t>
      </w:r>
      <w:r>
        <w:rPr>
          <w:rFonts w:ascii="Segoe UI Light" w:hAnsi="Segoe UI Light" w:cs="Segoe UI Light"/>
          <w:b/>
          <w:bCs/>
          <w:sz w:val="20"/>
          <w:szCs w:val="20"/>
        </w:rPr>
        <w:t xml:space="preserve"> (ilość plików 6)</w:t>
      </w:r>
    </w:p>
    <w:p w14:paraId="730FC04D" w14:textId="77777777" w:rsidR="00950287" w:rsidRPr="00950287" w:rsidRDefault="00950287" w:rsidP="00EF2576">
      <w:pPr>
        <w:pStyle w:val="Default"/>
        <w:numPr>
          <w:ilvl w:val="0"/>
          <w:numId w:val="25"/>
        </w:numPr>
        <w:rPr>
          <w:rFonts w:ascii="Segoe UI Light" w:hAnsi="Segoe UI Light" w:cs="Segoe UI Light"/>
          <w:sz w:val="20"/>
          <w:szCs w:val="20"/>
        </w:rPr>
      </w:pPr>
      <w:r w:rsidRPr="00950287">
        <w:rPr>
          <w:rFonts w:ascii="Segoe UI Light" w:hAnsi="Segoe UI Light" w:cs="Segoe UI Light"/>
          <w:sz w:val="20"/>
          <w:szCs w:val="20"/>
        </w:rPr>
        <w:t>opis elektryczny</w:t>
      </w:r>
    </w:p>
    <w:p w14:paraId="3E514D79" w14:textId="77777777" w:rsidR="00950287" w:rsidRPr="00950287" w:rsidRDefault="00950287" w:rsidP="00EF2576">
      <w:pPr>
        <w:pStyle w:val="Default"/>
        <w:numPr>
          <w:ilvl w:val="0"/>
          <w:numId w:val="25"/>
        </w:numPr>
        <w:rPr>
          <w:rFonts w:ascii="Segoe UI Light" w:hAnsi="Segoe UI Light" w:cs="Segoe UI Light"/>
          <w:sz w:val="20"/>
          <w:szCs w:val="20"/>
        </w:rPr>
      </w:pPr>
      <w:r w:rsidRPr="00950287">
        <w:rPr>
          <w:rFonts w:ascii="Segoe UI Light" w:hAnsi="Segoe UI Light" w:cs="Segoe UI Light"/>
          <w:sz w:val="20"/>
          <w:szCs w:val="20"/>
        </w:rPr>
        <w:t>rozdzielnica RG</w:t>
      </w:r>
    </w:p>
    <w:p w14:paraId="5015EC67" w14:textId="77777777" w:rsidR="00950287" w:rsidRPr="00950287" w:rsidRDefault="00950287" w:rsidP="00EF2576">
      <w:pPr>
        <w:pStyle w:val="Default"/>
        <w:numPr>
          <w:ilvl w:val="0"/>
          <w:numId w:val="25"/>
        </w:numPr>
        <w:rPr>
          <w:rFonts w:ascii="Segoe UI Light" w:hAnsi="Segoe UI Light" w:cs="Segoe UI Light"/>
          <w:sz w:val="20"/>
          <w:szCs w:val="20"/>
        </w:rPr>
      </w:pPr>
      <w:r w:rsidRPr="00950287">
        <w:rPr>
          <w:rFonts w:ascii="Segoe UI Light" w:hAnsi="Segoe UI Light" w:cs="Segoe UI Light"/>
          <w:sz w:val="20"/>
          <w:szCs w:val="20"/>
        </w:rPr>
        <w:t>rozdzielnica TP</w:t>
      </w:r>
    </w:p>
    <w:p w14:paraId="741B1643" w14:textId="77777777" w:rsidR="00950287" w:rsidRPr="00950287" w:rsidRDefault="00950287" w:rsidP="00EF2576">
      <w:pPr>
        <w:pStyle w:val="Default"/>
        <w:numPr>
          <w:ilvl w:val="0"/>
          <w:numId w:val="25"/>
        </w:numPr>
        <w:rPr>
          <w:rFonts w:ascii="Segoe UI Light" w:hAnsi="Segoe UI Light" w:cs="Segoe UI Light"/>
          <w:sz w:val="20"/>
          <w:szCs w:val="20"/>
        </w:rPr>
      </w:pPr>
      <w:r w:rsidRPr="00950287">
        <w:rPr>
          <w:rFonts w:ascii="Segoe UI Light" w:hAnsi="Segoe UI Light" w:cs="Segoe UI Light"/>
          <w:sz w:val="20"/>
          <w:szCs w:val="20"/>
        </w:rPr>
        <w:t>rzut dachu</w:t>
      </w:r>
    </w:p>
    <w:p w14:paraId="4E32094A" w14:textId="77777777" w:rsidR="00950287" w:rsidRPr="00950287" w:rsidRDefault="00950287" w:rsidP="00EF2576">
      <w:pPr>
        <w:pStyle w:val="Default"/>
        <w:numPr>
          <w:ilvl w:val="0"/>
          <w:numId w:val="25"/>
        </w:numPr>
        <w:rPr>
          <w:rFonts w:ascii="Segoe UI Light" w:hAnsi="Segoe UI Light" w:cs="Segoe UI Light"/>
          <w:sz w:val="20"/>
          <w:szCs w:val="20"/>
        </w:rPr>
      </w:pPr>
      <w:r w:rsidRPr="00950287">
        <w:rPr>
          <w:rFonts w:ascii="Segoe UI Light" w:hAnsi="Segoe UI Light" w:cs="Segoe UI Light"/>
          <w:sz w:val="20"/>
          <w:szCs w:val="20"/>
        </w:rPr>
        <w:t>rzut przyziemia</w:t>
      </w:r>
    </w:p>
    <w:p w14:paraId="709B4CF2" w14:textId="77777777" w:rsidR="00950287" w:rsidRPr="00950287" w:rsidRDefault="00950287" w:rsidP="00EF2576">
      <w:pPr>
        <w:pStyle w:val="Default"/>
        <w:numPr>
          <w:ilvl w:val="0"/>
          <w:numId w:val="25"/>
        </w:numPr>
        <w:rPr>
          <w:rFonts w:ascii="Segoe UI Light" w:hAnsi="Segoe UI Light" w:cs="Segoe UI Light"/>
          <w:sz w:val="20"/>
          <w:szCs w:val="20"/>
        </w:rPr>
      </w:pPr>
      <w:r w:rsidRPr="00950287">
        <w:rPr>
          <w:rFonts w:ascii="Segoe UI Light" w:hAnsi="Segoe UI Light" w:cs="Segoe UI Light"/>
          <w:sz w:val="20"/>
          <w:szCs w:val="20"/>
        </w:rPr>
        <w:t>STWiOR</w:t>
      </w:r>
    </w:p>
    <w:p w14:paraId="10E3E3CB" w14:textId="77777777" w:rsidR="00950287" w:rsidRPr="00950287" w:rsidRDefault="00950287" w:rsidP="00950287">
      <w:pPr>
        <w:pStyle w:val="Default"/>
        <w:rPr>
          <w:rFonts w:ascii="Segoe UI Light" w:hAnsi="Segoe UI Light" w:cs="Segoe UI Light"/>
          <w:sz w:val="20"/>
          <w:szCs w:val="20"/>
        </w:rPr>
      </w:pPr>
    </w:p>
    <w:p w14:paraId="11A68A3D" w14:textId="6C7DCBB3" w:rsidR="00950287" w:rsidRPr="00950287" w:rsidRDefault="00304A7C" w:rsidP="00950287">
      <w:pPr>
        <w:pStyle w:val="Default"/>
        <w:rPr>
          <w:rFonts w:ascii="Segoe UI Light" w:hAnsi="Segoe UI Light" w:cs="Segoe UI Light"/>
          <w:b/>
          <w:bCs/>
          <w:sz w:val="20"/>
          <w:szCs w:val="20"/>
        </w:rPr>
      </w:pPr>
      <w:r w:rsidRPr="00304A7C">
        <w:rPr>
          <w:rFonts w:ascii="Segoe UI Light" w:hAnsi="Segoe UI Light" w:cs="Segoe UI Light"/>
          <w:b/>
          <w:bCs/>
          <w:sz w:val="20"/>
          <w:szCs w:val="20"/>
        </w:rPr>
        <w:t>Zał. 9.3</w:t>
      </w:r>
      <w:r>
        <w:rPr>
          <w:rFonts w:ascii="Segoe UI Light" w:hAnsi="Segoe UI Light" w:cs="Segoe UI Light"/>
          <w:sz w:val="20"/>
          <w:szCs w:val="20"/>
        </w:rPr>
        <w:t xml:space="preserve"> </w:t>
      </w:r>
      <w:r w:rsidR="00950287" w:rsidRPr="00950287">
        <w:rPr>
          <w:rFonts w:ascii="Segoe UI Light" w:hAnsi="Segoe UI Light" w:cs="Segoe UI Light"/>
          <w:b/>
          <w:bCs/>
          <w:sz w:val="20"/>
          <w:szCs w:val="20"/>
        </w:rPr>
        <w:t>KRETKI DOKUMENTACJA BRANŻA ELEKTRYCZNA (FOTOWOLTAIKA)</w:t>
      </w:r>
      <w:r>
        <w:rPr>
          <w:rFonts w:ascii="Segoe UI Light" w:hAnsi="Segoe UI Light" w:cs="Segoe UI Light"/>
          <w:b/>
          <w:bCs/>
          <w:sz w:val="20"/>
          <w:szCs w:val="20"/>
        </w:rPr>
        <w:t xml:space="preserve"> (ilość plików 6)</w:t>
      </w:r>
    </w:p>
    <w:p w14:paraId="3D11EF12" w14:textId="77777777" w:rsidR="00950287" w:rsidRPr="00950287" w:rsidRDefault="00950287" w:rsidP="00EF2576">
      <w:pPr>
        <w:pStyle w:val="Default"/>
        <w:numPr>
          <w:ilvl w:val="0"/>
          <w:numId w:val="26"/>
        </w:numPr>
        <w:rPr>
          <w:rFonts w:ascii="Segoe UI Light" w:hAnsi="Segoe UI Light" w:cs="Segoe UI Light"/>
          <w:sz w:val="20"/>
          <w:szCs w:val="20"/>
        </w:rPr>
      </w:pPr>
      <w:r w:rsidRPr="00950287">
        <w:rPr>
          <w:rFonts w:ascii="Segoe UI Light" w:hAnsi="Segoe UI Light" w:cs="Segoe UI Light"/>
          <w:sz w:val="20"/>
          <w:szCs w:val="20"/>
        </w:rPr>
        <w:t>Fronius 8,2 kW - dane</w:t>
      </w:r>
    </w:p>
    <w:p w14:paraId="740D661E" w14:textId="77777777" w:rsidR="00950287" w:rsidRPr="00950287" w:rsidRDefault="00950287" w:rsidP="00EF2576">
      <w:pPr>
        <w:pStyle w:val="Default"/>
        <w:numPr>
          <w:ilvl w:val="0"/>
          <w:numId w:val="26"/>
        </w:numPr>
        <w:rPr>
          <w:rFonts w:ascii="Segoe UI Light" w:hAnsi="Segoe UI Light" w:cs="Segoe UI Light"/>
          <w:sz w:val="20"/>
          <w:szCs w:val="20"/>
        </w:rPr>
      </w:pPr>
      <w:r w:rsidRPr="00950287">
        <w:rPr>
          <w:rFonts w:ascii="Segoe UI Light" w:hAnsi="Segoe UI Light" w:cs="Segoe UI Light"/>
          <w:sz w:val="20"/>
          <w:szCs w:val="20"/>
        </w:rPr>
        <w:t>LEAPTON 330W PL-LP156x156-M-60-H</w:t>
      </w:r>
    </w:p>
    <w:p w14:paraId="41139245" w14:textId="77777777" w:rsidR="00950287" w:rsidRPr="00950287" w:rsidRDefault="00950287" w:rsidP="00EF2576">
      <w:pPr>
        <w:pStyle w:val="Default"/>
        <w:numPr>
          <w:ilvl w:val="0"/>
          <w:numId w:val="26"/>
        </w:numPr>
        <w:rPr>
          <w:rFonts w:ascii="Segoe UI Light" w:hAnsi="Segoe UI Light" w:cs="Segoe UI Light"/>
          <w:sz w:val="20"/>
          <w:szCs w:val="20"/>
        </w:rPr>
      </w:pPr>
      <w:r w:rsidRPr="00950287">
        <w:rPr>
          <w:rFonts w:ascii="Segoe UI Light" w:hAnsi="Segoe UI Light" w:cs="Segoe UI Light"/>
          <w:sz w:val="20"/>
          <w:szCs w:val="20"/>
        </w:rPr>
        <w:t>Opis techniczny instalacji fotowoltaicznej</w:t>
      </w:r>
    </w:p>
    <w:p w14:paraId="26DF4732" w14:textId="77777777" w:rsidR="00950287" w:rsidRPr="00950287" w:rsidRDefault="00950287" w:rsidP="00EF2576">
      <w:pPr>
        <w:pStyle w:val="Default"/>
        <w:numPr>
          <w:ilvl w:val="0"/>
          <w:numId w:val="26"/>
        </w:numPr>
        <w:rPr>
          <w:rFonts w:ascii="Segoe UI Light" w:hAnsi="Segoe UI Light" w:cs="Segoe UI Light"/>
          <w:sz w:val="20"/>
          <w:szCs w:val="20"/>
        </w:rPr>
      </w:pPr>
      <w:r w:rsidRPr="00950287">
        <w:rPr>
          <w:rFonts w:ascii="Segoe UI Light" w:hAnsi="Segoe UI Light" w:cs="Segoe UI Light"/>
          <w:sz w:val="20"/>
          <w:szCs w:val="20"/>
        </w:rPr>
        <w:t>PROJEKT_IF</w:t>
      </w:r>
    </w:p>
    <w:p w14:paraId="5EBB12BE" w14:textId="77777777" w:rsidR="00950287" w:rsidRPr="00950287" w:rsidRDefault="00950287" w:rsidP="00EF2576">
      <w:pPr>
        <w:pStyle w:val="Default"/>
        <w:numPr>
          <w:ilvl w:val="0"/>
          <w:numId w:val="26"/>
        </w:numPr>
        <w:rPr>
          <w:rFonts w:ascii="Segoe UI Light" w:hAnsi="Segoe UI Light" w:cs="Segoe UI Light"/>
          <w:sz w:val="20"/>
          <w:szCs w:val="20"/>
        </w:rPr>
      </w:pPr>
      <w:r w:rsidRPr="00950287">
        <w:rPr>
          <w:rFonts w:ascii="Segoe UI Light" w:hAnsi="Segoe UI Light" w:cs="Segoe UI Light"/>
          <w:sz w:val="20"/>
          <w:szCs w:val="20"/>
        </w:rPr>
        <w:lastRenderedPageBreak/>
        <w:t>RZUT_DACHU</w:t>
      </w:r>
    </w:p>
    <w:p w14:paraId="49CAEB19" w14:textId="77777777" w:rsidR="00950287" w:rsidRPr="00950287" w:rsidRDefault="00950287" w:rsidP="00EF2576">
      <w:pPr>
        <w:pStyle w:val="Default"/>
        <w:numPr>
          <w:ilvl w:val="0"/>
          <w:numId w:val="26"/>
        </w:numPr>
        <w:rPr>
          <w:rFonts w:ascii="Segoe UI Light" w:hAnsi="Segoe UI Light" w:cs="Segoe UI Light"/>
          <w:sz w:val="20"/>
          <w:szCs w:val="20"/>
        </w:rPr>
      </w:pPr>
      <w:r w:rsidRPr="00950287">
        <w:rPr>
          <w:rFonts w:ascii="Segoe UI Light" w:hAnsi="Segoe UI Light" w:cs="Segoe UI Light"/>
          <w:sz w:val="20"/>
          <w:szCs w:val="20"/>
        </w:rPr>
        <w:t>SCHEMAT_-Schemat ideowy</w:t>
      </w:r>
    </w:p>
    <w:p w14:paraId="7D50B69E" w14:textId="77777777" w:rsidR="00950287" w:rsidRPr="00950287" w:rsidRDefault="00950287" w:rsidP="00950287">
      <w:pPr>
        <w:pStyle w:val="Default"/>
        <w:rPr>
          <w:rFonts w:ascii="Segoe UI Light" w:hAnsi="Segoe UI Light" w:cs="Segoe UI Light"/>
          <w:sz w:val="20"/>
          <w:szCs w:val="20"/>
        </w:rPr>
      </w:pPr>
    </w:p>
    <w:p w14:paraId="1C7ABA72" w14:textId="38A0FC2A" w:rsidR="00950287" w:rsidRPr="00950287" w:rsidRDefault="00304A7C" w:rsidP="00950287">
      <w:pPr>
        <w:pStyle w:val="Default"/>
        <w:rPr>
          <w:rFonts w:ascii="Segoe UI Light" w:hAnsi="Segoe UI Light" w:cs="Segoe UI Light"/>
          <w:b/>
          <w:bCs/>
          <w:sz w:val="20"/>
          <w:szCs w:val="20"/>
        </w:rPr>
      </w:pPr>
      <w:r w:rsidRPr="00304A7C">
        <w:rPr>
          <w:rFonts w:ascii="Segoe UI Light" w:hAnsi="Segoe UI Light" w:cs="Segoe UI Light"/>
          <w:b/>
          <w:bCs/>
          <w:sz w:val="20"/>
          <w:szCs w:val="20"/>
        </w:rPr>
        <w:t xml:space="preserve">Zał. </w:t>
      </w:r>
      <w:r>
        <w:rPr>
          <w:rFonts w:ascii="Segoe UI Light" w:hAnsi="Segoe UI Light" w:cs="Segoe UI Light"/>
          <w:b/>
          <w:bCs/>
          <w:sz w:val="20"/>
          <w:szCs w:val="20"/>
        </w:rPr>
        <w:t>9</w:t>
      </w:r>
      <w:r w:rsidRPr="00304A7C">
        <w:rPr>
          <w:rFonts w:ascii="Segoe UI Light" w:hAnsi="Segoe UI Light" w:cs="Segoe UI Light"/>
          <w:b/>
          <w:bCs/>
          <w:sz w:val="20"/>
          <w:szCs w:val="20"/>
        </w:rPr>
        <w:t>.</w:t>
      </w:r>
      <w:r>
        <w:rPr>
          <w:rFonts w:ascii="Segoe UI Light" w:hAnsi="Segoe UI Light" w:cs="Segoe UI Light"/>
          <w:b/>
          <w:bCs/>
          <w:sz w:val="20"/>
          <w:szCs w:val="20"/>
        </w:rPr>
        <w:t>4</w:t>
      </w:r>
      <w:r w:rsidRPr="00666AD8">
        <w:rPr>
          <w:rFonts w:ascii="Segoe UI Light" w:hAnsi="Segoe UI Light" w:cs="Segoe UI Light"/>
          <w:sz w:val="20"/>
          <w:szCs w:val="20"/>
        </w:rPr>
        <w:t xml:space="preserve"> </w:t>
      </w:r>
      <w:r w:rsidR="00950287" w:rsidRPr="00950287">
        <w:rPr>
          <w:rFonts w:ascii="Segoe UI Light" w:hAnsi="Segoe UI Light" w:cs="Segoe UI Light"/>
          <w:b/>
          <w:bCs/>
          <w:sz w:val="20"/>
          <w:szCs w:val="20"/>
        </w:rPr>
        <w:t>KRETKI DOKUMENTACJA BRANŻA SANITARNA</w:t>
      </w:r>
      <w:r>
        <w:rPr>
          <w:rFonts w:ascii="Segoe UI Light" w:hAnsi="Segoe UI Light" w:cs="Segoe UI Light"/>
          <w:b/>
          <w:bCs/>
          <w:sz w:val="20"/>
          <w:szCs w:val="20"/>
        </w:rPr>
        <w:t xml:space="preserve"> (ilość plików </w:t>
      </w:r>
      <w:r w:rsidR="0047040B">
        <w:rPr>
          <w:rFonts w:ascii="Segoe UI Light" w:hAnsi="Segoe UI Light" w:cs="Segoe UI Light"/>
          <w:b/>
          <w:bCs/>
          <w:sz w:val="20"/>
          <w:szCs w:val="20"/>
        </w:rPr>
        <w:t>7</w:t>
      </w:r>
      <w:r>
        <w:rPr>
          <w:rFonts w:ascii="Segoe UI Light" w:hAnsi="Segoe UI Light" w:cs="Segoe UI Light"/>
          <w:b/>
          <w:bCs/>
          <w:sz w:val="20"/>
          <w:szCs w:val="20"/>
        </w:rPr>
        <w:t>)</w:t>
      </w:r>
    </w:p>
    <w:p w14:paraId="2B4F6262" w14:textId="77777777" w:rsidR="00950287" w:rsidRPr="00950287" w:rsidRDefault="00950287" w:rsidP="00EF2576">
      <w:pPr>
        <w:pStyle w:val="Default"/>
        <w:numPr>
          <w:ilvl w:val="0"/>
          <w:numId w:val="27"/>
        </w:numPr>
        <w:rPr>
          <w:rFonts w:ascii="Segoe UI Light" w:hAnsi="Segoe UI Light" w:cs="Segoe UI Light"/>
          <w:sz w:val="20"/>
          <w:szCs w:val="20"/>
        </w:rPr>
      </w:pPr>
      <w:r w:rsidRPr="00950287">
        <w:rPr>
          <w:rFonts w:ascii="Segoe UI Light" w:hAnsi="Segoe UI Light" w:cs="Segoe UI Light"/>
          <w:sz w:val="20"/>
          <w:szCs w:val="20"/>
        </w:rPr>
        <w:t>CO_01</w:t>
      </w:r>
    </w:p>
    <w:p w14:paraId="1F7E2192" w14:textId="77777777" w:rsidR="00950287" w:rsidRPr="00950287" w:rsidRDefault="00950287" w:rsidP="00EF2576">
      <w:pPr>
        <w:pStyle w:val="Default"/>
        <w:numPr>
          <w:ilvl w:val="0"/>
          <w:numId w:val="27"/>
        </w:numPr>
        <w:rPr>
          <w:rFonts w:ascii="Segoe UI Light" w:hAnsi="Segoe UI Light" w:cs="Segoe UI Light"/>
          <w:sz w:val="20"/>
          <w:szCs w:val="20"/>
        </w:rPr>
      </w:pPr>
      <w:r w:rsidRPr="00950287">
        <w:rPr>
          <w:rFonts w:ascii="Segoe UI Light" w:hAnsi="Segoe UI Light" w:cs="Segoe UI Light"/>
          <w:sz w:val="20"/>
          <w:szCs w:val="20"/>
        </w:rPr>
        <w:t>SSTWIORB_USŁ-Kretki Małe-Świetlica_01</w:t>
      </w:r>
    </w:p>
    <w:p w14:paraId="44DA9AF5" w14:textId="77777777" w:rsidR="00950287" w:rsidRPr="00950287" w:rsidRDefault="00950287" w:rsidP="00EF2576">
      <w:pPr>
        <w:pStyle w:val="Default"/>
        <w:numPr>
          <w:ilvl w:val="0"/>
          <w:numId w:val="27"/>
        </w:numPr>
        <w:rPr>
          <w:rFonts w:ascii="Segoe UI Light" w:hAnsi="Segoe UI Light" w:cs="Segoe UI Light"/>
          <w:sz w:val="20"/>
          <w:szCs w:val="20"/>
        </w:rPr>
      </w:pPr>
      <w:r w:rsidRPr="00950287">
        <w:rPr>
          <w:rFonts w:ascii="Segoe UI Light" w:hAnsi="Segoe UI Light" w:cs="Segoe UI Light"/>
          <w:sz w:val="20"/>
          <w:szCs w:val="20"/>
        </w:rPr>
        <w:t>tabelka-wentylacja poprawka</w:t>
      </w:r>
    </w:p>
    <w:p w14:paraId="11777655" w14:textId="77777777" w:rsidR="00950287" w:rsidRPr="00950287" w:rsidRDefault="00950287" w:rsidP="00EF2576">
      <w:pPr>
        <w:pStyle w:val="Default"/>
        <w:numPr>
          <w:ilvl w:val="0"/>
          <w:numId w:val="27"/>
        </w:numPr>
        <w:rPr>
          <w:rFonts w:ascii="Segoe UI Light" w:hAnsi="Segoe UI Light" w:cs="Segoe UI Light"/>
          <w:sz w:val="20"/>
          <w:szCs w:val="20"/>
        </w:rPr>
      </w:pPr>
      <w:r w:rsidRPr="00950287">
        <w:rPr>
          <w:rFonts w:ascii="Segoe UI Light" w:hAnsi="Segoe UI Light" w:cs="Segoe UI Light"/>
          <w:sz w:val="20"/>
          <w:szCs w:val="20"/>
        </w:rPr>
        <w:t>USŁ_Kretki Małe_Świetlica_projekt_01</w:t>
      </w:r>
    </w:p>
    <w:p w14:paraId="2F035FBD" w14:textId="77777777" w:rsidR="00950287" w:rsidRPr="00950287" w:rsidRDefault="00950287" w:rsidP="00EF2576">
      <w:pPr>
        <w:pStyle w:val="Default"/>
        <w:numPr>
          <w:ilvl w:val="0"/>
          <w:numId w:val="27"/>
        </w:numPr>
        <w:rPr>
          <w:rFonts w:ascii="Segoe UI Light" w:hAnsi="Segoe UI Light" w:cs="Segoe UI Light"/>
          <w:sz w:val="20"/>
          <w:szCs w:val="20"/>
        </w:rPr>
      </w:pPr>
      <w:r w:rsidRPr="00950287">
        <w:rPr>
          <w:rFonts w:ascii="Segoe UI Light" w:hAnsi="Segoe UI Light" w:cs="Segoe UI Light"/>
          <w:sz w:val="20"/>
          <w:szCs w:val="20"/>
        </w:rPr>
        <w:t>WE_01</w:t>
      </w:r>
    </w:p>
    <w:p w14:paraId="4B1777E3" w14:textId="12F6A017" w:rsidR="003B5E64" w:rsidRDefault="00950287" w:rsidP="00EF2576">
      <w:pPr>
        <w:pStyle w:val="Default"/>
        <w:numPr>
          <w:ilvl w:val="0"/>
          <w:numId w:val="27"/>
        </w:numPr>
        <w:rPr>
          <w:rFonts w:ascii="Segoe UI Light" w:hAnsi="Segoe UI Light" w:cs="Segoe UI Light"/>
          <w:sz w:val="20"/>
          <w:szCs w:val="20"/>
        </w:rPr>
      </w:pPr>
      <w:r w:rsidRPr="00950287">
        <w:rPr>
          <w:rFonts w:ascii="Segoe UI Light" w:hAnsi="Segoe UI Light" w:cs="Segoe UI Light"/>
          <w:sz w:val="20"/>
          <w:szCs w:val="20"/>
        </w:rPr>
        <w:t>WK_01</w:t>
      </w:r>
    </w:p>
    <w:p w14:paraId="1A685B1D" w14:textId="3E31546A" w:rsidR="0047040B" w:rsidRDefault="0047040B" w:rsidP="00EF2576">
      <w:pPr>
        <w:pStyle w:val="Default"/>
        <w:numPr>
          <w:ilvl w:val="0"/>
          <w:numId w:val="27"/>
        </w:numPr>
        <w:rPr>
          <w:rFonts w:ascii="Segoe UI Light" w:hAnsi="Segoe UI Light" w:cs="Segoe UI Light"/>
          <w:sz w:val="20"/>
          <w:szCs w:val="20"/>
        </w:rPr>
      </w:pPr>
      <w:r>
        <w:rPr>
          <w:rFonts w:ascii="Segoe UI Light" w:hAnsi="Segoe UI Light" w:cs="Segoe UI Light"/>
          <w:sz w:val="20"/>
          <w:szCs w:val="20"/>
        </w:rPr>
        <w:t>Pompa ciepła</w:t>
      </w:r>
    </w:p>
    <w:p w14:paraId="77612B25" w14:textId="65C127F2" w:rsidR="00304A7C" w:rsidRDefault="00304A7C" w:rsidP="00304A7C">
      <w:pPr>
        <w:pStyle w:val="Default"/>
        <w:rPr>
          <w:rFonts w:ascii="Segoe UI Light" w:hAnsi="Segoe UI Light" w:cs="Segoe UI Light"/>
          <w:sz w:val="20"/>
          <w:szCs w:val="20"/>
        </w:rPr>
      </w:pPr>
    </w:p>
    <w:p w14:paraId="3E265258" w14:textId="274E9EBA" w:rsidR="00304A7C" w:rsidRDefault="00304A7C" w:rsidP="00304A7C">
      <w:pPr>
        <w:pStyle w:val="Default"/>
        <w:rPr>
          <w:rFonts w:ascii="Segoe UI Light" w:hAnsi="Segoe UI Light" w:cs="Segoe UI Light"/>
          <w:b/>
          <w:bCs/>
          <w:sz w:val="20"/>
          <w:szCs w:val="20"/>
        </w:rPr>
      </w:pPr>
      <w:r w:rsidRPr="00C07916">
        <w:rPr>
          <w:rFonts w:ascii="Segoe UI Light" w:hAnsi="Segoe UI Light" w:cs="Segoe UI Light"/>
          <w:b/>
          <w:bCs/>
          <w:sz w:val="20"/>
          <w:szCs w:val="20"/>
        </w:rPr>
        <w:t>Zał</w:t>
      </w:r>
      <w:r w:rsidR="00C07916">
        <w:rPr>
          <w:rFonts w:ascii="Segoe UI Light" w:hAnsi="Segoe UI Light" w:cs="Segoe UI Light"/>
          <w:b/>
          <w:bCs/>
          <w:sz w:val="20"/>
          <w:szCs w:val="20"/>
        </w:rPr>
        <w:t>.</w:t>
      </w:r>
      <w:r w:rsidRPr="00C07916">
        <w:rPr>
          <w:rFonts w:ascii="Segoe UI Light" w:hAnsi="Segoe UI Light" w:cs="Segoe UI Light"/>
          <w:b/>
          <w:bCs/>
          <w:sz w:val="20"/>
          <w:szCs w:val="20"/>
        </w:rPr>
        <w:t xml:space="preserve"> 9.5 DECYZJA nr WB.6740.5.47.2019 z dnia 02. stycznia 2020 - udzielenie </w:t>
      </w:r>
      <w:r w:rsidR="00C07916" w:rsidRPr="00C07916">
        <w:rPr>
          <w:rFonts w:ascii="Segoe UI Light" w:hAnsi="Segoe UI Light" w:cs="Segoe UI Light"/>
          <w:b/>
          <w:bCs/>
          <w:sz w:val="20"/>
          <w:szCs w:val="20"/>
        </w:rPr>
        <w:t>pozwolenia</w:t>
      </w:r>
      <w:r w:rsidRPr="00C07916">
        <w:rPr>
          <w:rFonts w:ascii="Segoe UI Light" w:hAnsi="Segoe UI Light" w:cs="Segoe UI Light"/>
          <w:b/>
          <w:bCs/>
          <w:sz w:val="20"/>
          <w:szCs w:val="20"/>
        </w:rPr>
        <w:t xml:space="preserve"> na bu</w:t>
      </w:r>
      <w:r w:rsidR="00C07916">
        <w:rPr>
          <w:rFonts w:ascii="Segoe UI Light" w:hAnsi="Segoe UI Light" w:cs="Segoe UI Light"/>
          <w:b/>
          <w:bCs/>
          <w:sz w:val="20"/>
          <w:szCs w:val="20"/>
        </w:rPr>
        <w:t>dowę</w:t>
      </w:r>
      <w:r w:rsidR="004F60CA">
        <w:rPr>
          <w:rFonts w:ascii="Segoe UI Light" w:hAnsi="Segoe UI Light" w:cs="Segoe UI Light"/>
          <w:b/>
          <w:bCs/>
          <w:sz w:val="20"/>
          <w:szCs w:val="20"/>
        </w:rPr>
        <w:t xml:space="preserve"> (ilość plików 1)</w:t>
      </w:r>
    </w:p>
    <w:p w14:paraId="0E2C191E" w14:textId="77777777" w:rsidR="00404F05" w:rsidRDefault="00404F05" w:rsidP="00304A7C">
      <w:pPr>
        <w:pStyle w:val="Default"/>
        <w:rPr>
          <w:rFonts w:ascii="Segoe UI Light" w:hAnsi="Segoe UI Light" w:cs="Segoe UI Light"/>
          <w:b/>
          <w:bCs/>
          <w:sz w:val="20"/>
          <w:szCs w:val="20"/>
        </w:rPr>
      </w:pPr>
    </w:p>
    <w:p w14:paraId="3C43A3FE" w14:textId="725AFAA6" w:rsidR="004F60CA" w:rsidRPr="00C07916" w:rsidRDefault="004F60CA" w:rsidP="00304A7C">
      <w:pPr>
        <w:pStyle w:val="Default"/>
        <w:rPr>
          <w:rFonts w:ascii="Segoe UI Light" w:hAnsi="Segoe UI Light" w:cs="Segoe UI Light"/>
          <w:b/>
          <w:bCs/>
          <w:sz w:val="20"/>
          <w:szCs w:val="20"/>
        </w:rPr>
      </w:pPr>
      <w:r>
        <w:rPr>
          <w:rFonts w:ascii="Segoe UI Light" w:hAnsi="Segoe UI Light" w:cs="Segoe UI Light"/>
          <w:b/>
          <w:bCs/>
          <w:sz w:val="20"/>
          <w:szCs w:val="20"/>
        </w:rPr>
        <w:t xml:space="preserve">Zał. 9.6 Kosztorysy </w:t>
      </w:r>
      <w:r w:rsidR="00404F05">
        <w:rPr>
          <w:rFonts w:ascii="Segoe UI Light" w:hAnsi="Segoe UI Light" w:cs="Segoe UI Light"/>
          <w:b/>
          <w:bCs/>
          <w:sz w:val="20"/>
          <w:szCs w:val="20"/>
        </w:rPr>
        <w:t>nakładcze (</w:t>
      </w:r>
      <w:r>
        <w:rPr>
          <w:rFonts w:ascii="Segoe UI Light" w:hAnsi="Segoe UI Light" w:cs="Segoe UI Light"/>
          <w:b/>
          <w:bCs/>
          <w:sz w:val="20"/>
          <w:szCs w:val="20"/>
        </w:rPr>
        <w:t xml:space="preserve">ilość plików: </w:t>
      </w:r>
      <w:r w:rsidR="00404F05">
        <w:rPr>
          <w:rFonts w:ascii="Segoe UI Light" w:hAnsi="Segoe UI Light" w:cs="Segoe UI Light"/>
          <w:b/>
          <w:bCs/>
          <w:sz w:val="20"/>
          <w:szCs w:val="20"/>
        </w:rPr>
        <w:t>5)</w:t>
      </w:r>
    </w:p>
    <w:p w14:paraId="3A14698C" w14:textId="1DE9908B" w:rsidR="001728DA" w:rsidRDefault="001728DA" w:rsidP="004E5DE8">
      <w:pPr>
        <w:pStyle w:val="Default"/>
        <w:rPr>
          <w:rFonts w:ascii="Segoe UI Light" w:hAnsi="Segoe UI Light" w:cs="Segoe UI Light"/>
          <w:sz w:val="20"/>
          <w:szCs w:val="20"/>
        </w:rPr>
      </w:pPr>
    </w:p>
    <w:p w14:paraId="245AD50E" w14:textId="43CACFCF" w:rsidR="00133FD6" w:rsidRPr="00347F70" w:rsidRDefault="00133FD6" w:rsidP="004E5DE8">
      <w:pPr>
        <w:pStyle w:val="Default"/>
        <w:rPr>
          <w:rFonts w:ascii="Segoe UI Light" w:hAnsi="Segoe UI Light" w:cs="Segoe UI Light"/>
          <w:sz w:val="20"/>
          <w:szCs w:val="20"/>
        </w:rPr>
      </w:pPr>
      <w:r w:rsidRPr="00133FD6">
        <w:rPr>
          <w:rFonts w:ascii="Segoe UI Light" w:hAnsi="Segoe UI Light" w:cs="Segoe UI Light"/>
          <w:b/>
          <w:bCs/>
          <w:sz w:val="20"/>
          <w:szCs w:val="20"/>
        </w:rPr>
        <w:t>Lokalizacja inwestycji:</w:t>
      </w:r>
      <w:r w:rsidRPr="00900690">
        <w:rPr>
          <w:rFonts w:ascii="Segoe UI Light" w:hAnsi="Segoe UI Light" w:cs="Segoe UI Light"/>
          <w:sz w:val="20"/>
          <w:szCs w:val="20"/>
        </w:rPr>
        <w:t xml:space="preserve"> nr ewid.157, Obręb: 0004 Kretki Małe, Jedn. ewid.: 040208_2 Osiek Miejscowość: Kretki Małe 9A, 87-340 Osiek</w:t>
      </w:r>
    </w:p>
    <w:sectPr w:rsidR="00133FD6" w:rsidRPr="00347F70" w:rsidSect="00CC0A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1BF158"/>
    <w:multiLevelType w:val="hybridMultilevel"/>
    <w:tmpl w:val="82543C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297FC9"/>
    <w:multiLevelType w:val="hybridMultilevel"/>
    <w:tmpl w:val="B9E26B6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C294B7"/>
    <w:multiLevelType w:val="hybridMultilevel"/>
    <w:tmpl w:val="498CEE0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545907"/>
    <w:multiLevelType w:val="hybridMultilevel"/>
    <w:tmpl w:val="E55CA666"/>
    <w:lvl w:ilvl="0" w:tplc="FFFFFFFF">
      <w:start w:val="1"/>
      <w:numFmt w:val="ideographDigital"/>
      <w:lvlText w:val=""/>
      <w:lvlJc w:val="left"/>
    </w:lvl>
    <w:lvl w:ilvl="1" w:tplc="0415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82733B"/>
    <w:multiLevelType w:val="hybridMultilevel"/>
    <w:tmpl w:val="CD34E65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D203CC"/>
    <w:multiLevelType w:val="hybridMultilevel"/>
    <w:tmpl w:val="607022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D2D92"/>
    <w:multiLevelType w:val="hybridMultilevel"/>
    <w:tmpl w:val="A43C1D8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2B0ABA"/>
    <w:multiLevelType w:val="hybridMultilevel"/>
    <w:tmpl w:val="64DCA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C71AC5"/>
    <w:multiLevelType w:val="hybridMultilevel"/>
    <w:tmpl w:val="A725B33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AFA73F0"/>
    <w:multiLevelType w:val="hybridMultilevel"/>
    <w:tmpl w:val="32041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7A0705"/>
    <w:multiLevelType w:val="hybridMultilevel"/>
    <w:tmpl w:val="8C981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369EE1"/>
    <w:multiLevelType w:val="hybridMultilevel"/>
    <w:tmpl w:val="379864F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BA27E8C"/>
    <w:multiLevelType w:val="hybridMultilevel"/>
    <w:tmpl w:val="6A6E84C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91363C"/>
    <w:multiLevelType w:val="multilevel"/>
    <w:tmpl w:val="3DC8ABB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F43B74"/>
    <w:multiLevelType w:val="hybridMultilevel"/>
    <w:tmpl w:val="02C0EF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C644BB"/>
    <w:multiLevelType w:val="hybridMultilevel"/>
    <w:tmpl w:val="EBC0A4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30DA81"/>
    <w:multiLevelType w:val="hybridMultilevel"/>
    <w:tmpl w:val="D76AC4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EA55956"/>
    <w:multiLevelType w:val="hybridMultilevel"/>
    <w:tmpl w:val="1EBA44B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1C4BE5"/>
    <w:multiLevelType w:val="hybridMultilevel"/>
    <w:tmpl w:val="CB703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A94084"/>
    <w:multiLevelType w:val="hybridMultilevel"/>
    <w:tmpl w:val="7E74C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C265B9"/>
    <w:multiLevelType w:val="hybridMultilevel"/>
    <w:tmpl w:val="7554918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5FCB4A"/>
    <w:multiLevelType w:val="hybridMultilevel"/>
    <w:tmpl w:val="71F8D26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AAB269F"/>
    <w:multiLevelType w:val="hybridMultilevel"/>
    <w:tmpl w:val="98800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66E2670"/>
    <w:multiLevelType w:val="multilevel"/>
    <w:tmpl w:val="DC400B66"/>
    <w:lvl w:ilvl="0">
      <w:start w:val="1"/>
      <w:numFmt w:val="ideographDigital"/>
      <w:lvlText w:val=""/>
      <w:lvlJc w:val="left"/>
    </w:lvl>
    <w:lvl w:ilvl="1">
      <w:start w:val="1"/>
      <w:numFmt w:val="lowerRoman"/>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303491"/>
    <w:multiLevelType w:val="multilevel"/>
    <w:tmpl w:val="9816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100BA6"/>
    <w:multiLevelType w:val="hybridMultilevel"/>
    <w:tmpl w:val="AF248160"/>
    <w:lvl w:ilvl="0" w:tplc="0415000F">
      <w:start w:val="1"/>
      <w:numFmt w:val="decimal"/>
      <w:lvlText w:val="%1."/>
      <w:lvlJc w:val="left"/>
      <w:pPr>
        <w:ind w:left="720" w:hanging="360"/>
      </w:pPr>
      <w:rPr>
        <w:rFonts w:hint="default"/>
      </w:rPr>
    </w:lvl>
    <w:lvl w:ilvl="1" w:tplc="3EFA7CF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D25168"/>
    <w:multiLevelType w:val="hybridMultilevel"/>
    <w:tmpl w:val="46C44D4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8"/>
  </w:num>
  <w:num w:numId="5">
    <w:abstractNumId w:val="21"/>
  </w:num>
  <w:num w:numId="6">
    <w:abstractNumId w:val="16"/>
  </w:num>
  <w:num w:numId="7">
    <w:abstractNumId w:val="11"/>
  </w:num>
  <w:num w:numId="8">
    <w:abstractNumId w:val="12"/>
  </w:num>
  <w:num w:numId="9">
    <w:abstractNumId w:val="24"/>
  </w:num>
  <w:num w:numId="10">
    <w:abstractNumId w:val="2"/>
  </w:num>
  <w:num w:numId="11">
    <w:abstractNumId w:val="23"/>
  </w:num>
  <w:num w:numId="12">
    <w:abstractNumId w:val="3"/>
  </w:num>
  <w:num w:numId="13">
    <w:abstractNumId w:val="4"/>
  </w:num>
  <w:num w:numId="14">
    <w:abstractNumId w:val="20"/>
  </w:num>
  <w:num w:numId="15">
    <w:abstractNumId w:val="17"/>
  </w:num>
  <w:num w:numId="16">
    <w:abstractNumId w:val="25"/>
  </w:num>
  <w:num w:numId="17">
    <w:abstractNumId w:val="19"/>
  </w:num>
  <w:num w:numId="18">
    <w:abstractNumId w:val="7"/>
  </w:num>
  <w:num w:numId="19">
    <w:abstractNumId w:val="10"/>
  </w:num>
  <w:num w:numId="20">
    <w:abstractNumId w:val="26"/>
  </w:num>
  <w:num w:numId="21">
    <w:abstractNumId w:val="6"/>
  </w:num>
  <w:num w:numId="22">
    <w:abstractNumId w:val="15"/>
  </w:num>
  <w:num w:numId="23">
    <w:abstractNumId w:val="5"/>
  </w:num>
  <w:num w:numId="24">
    <w:abstractNumId w:val="14"/>
  </w:num>
  <w:num w:numId="25">
    <w:abstractNumId w:val="9"/>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69"/>
    <w:rsid w:val="000249F4"/>
    <w:rsid w:val="0004168F"/>
    <w:rsid w:val="00042B60"/>
    <w:rsid w:val="000704A3"/>
    <w:rsid w:val="00085068"/>
    <w:rsid w:val="00085B97"/>
    <w:rsid w:val="000A7018"/>
    <w:rsid w:val="000B5A63"/>
    <w:rsid w:val="000D2E44"/>
    <w:rsid w:val="00133FD6"/>
    <w:rsid w:val="001728DA"/>
    <w:rsid w:val="00184FBD"/>
    <w:rsid w:val="00193A2A"/>
    <w:rsid w:val="001A0E12"/>
    <w:rsid w:val="001B326B"/>
    <w:rsid w:val="001B5160"/>
    <w:rsid w:val="001B5B05"/>
    <w:rsid w:val="001F07A9"/>
    <w:rsid w:val="002076FF"/>
    <w:rsid w:val="00210ABF"/>
    <w:rsid w:val="00286B47"/>
    <w:rsid w:val="002A2E42"/>
    <w:rsid w:val="002A47D4"/>
    <w:rsid w:val="002B29E4"/>
    <w:rsid w:val="002F16F7"/>
    <w:rsid w:val="002F4D89"/>
    <w:rsid w:val="00304A7C"/>
    <w:rsid w:val="00306A13"/>
    <w:rsid w:val="003207D1"/>
    <w:rsid w:val="00347F70"/>
    <w:rsid w:val="0035017D"/>
    <w:rsid w:val="00362BEB"/>
    <w:rsid w:val="00374B7C"/>
    <w:rsid w:val="003828DE"/>
    <w:rsid w:val="003B021B"/>
    <w:rsid w:val="003B100F"/>
    <w:rsid w:val="003B5E64"/>
    <w:rsid w:val="003C3CD0"/>
    <w:rsid w:val="003D0E36"/>
    <w:rsid w:val="003E59C6"/>
    <w:rsid w:val="003F290D"/>
    <w:rsid w:val="003F78B9"/>
    <w:rsid w:val="00404F05"/>
    <w:rsid w:val="0046470B"/>
    <w:rsid w:val="0047040B"/>
    <w:rsid w:val="004730FE"/>
    <w:rsid w:val="0049043D"/>
    <w:rsid w:val="004A7D13"/>
    <w:rsid w:val="004E106F"/>
    <w:rsid w:val="004E173B"/>
    <w:rsid w:val="004E5DE8"/>
    <w:rsid w:val="004F60CA"/>
    <w:rsid w:val="0052369D"/>
    <w:rsid w:val="00534A64"/>
    <w:rsid w:val="00537B2E"/>
    <w:rsid w:val="00537D99"/>
    <w:rsid w:val="005D6430"/>
    <w:rsid w:val="0060563F"/>
    <w:rsid w:val="006205B6"/>
    <w:rsid w:val="00666AD8"/>
    <w:rsid w:val="00713D75"/>
    <w:rsid w:val="00760698"/>
    <w:rsid w:val="00772FCE"/>
    <w:rsid w:val="00797C71"/>
    <w:rsid w:val="007C36B4"/>
    <w:rsid w:val="007D1526"/>
    <w:rsid w:val="007D76CD"/>
    <w:rsid w:val="007F40D7"/>
    <w:rsid w:val="008671E8"/>
    <w:rsid w:val="0086769C"/>
    <w:rsid w:val="00880B94"/>
    <w:rsid w:val="008C7443"/>
    <w:rsid w:val="008D774B"/>
    <w:rsid w:val="009027CE"/>
    <w:rsid w:val="00950287"/>
    <w:rsid w:val="009728AD"/>
    <w:rsid w:val="009943D3"/>
    <w:rsid w:val="009A6277"/>
    <w:rsid w:val="009D4E41"/>
    <w:rsid w:val="009F235E"/>
    <w:rsid w:val="00A108C2"/>
    <w:rsid w:val="00A1408D"/>
    <w:rsid w:val="00A572CA"/>
    <w:rsid w:val="00A618E8"/>
    <w:rsid w:val="00A75BC1"/>
    <w:rsid w:val="00A763D0"/>
    <w:rsid w:val="00A819D2"/>
    <w:rsid w:val="00AB121C"/>
    <w:rsid w:val="00AD3B2A"/>
    <w:rsid w:val="00AF58EB"/>
    <w:rsid w:val="00B22DDF"/>
    <w:rsid w:val="00B53C7E"/>
    <w:rsid w:val="00B83FBF"/>
    <w:rsid w:val="00B96B47"/>
    <w:rsid w:val="00BA11FA"/>
    <w:rsid w:val="00BA1EE5"/>
    <w:rsid w:val="00BC49B7"/>
    <w:rsid w:val="00C07916"/>
    <w:rsid w:val="00C07E17"/>
    <w:rsid w:val="00C537A7"/>
    <w:rsid w:val="00C866CC"/>
    <w:rsid w:val="00CC0AB7"/>
    <w:rsid w:val="00D34058"/>
    <w:rsid w:val="00D34669"/>
    <w:rsid w:val="00D77593"/>
    <w:rsid w:val="00D86AF7"/>
    <w:rsid w:val="00D9166B"/>
    <w:rsid w:val="00D96F58"/>
    <w:rsid w:val="00DA3DB7"/>
    <w:rsid w:val="00DB05DD"/>
    <w:rsid w:val="00DB4EED"/>
    <w:rsid w:val="00DD0BBB"/>
    <w:rsid w:val="00DE4A01"/>
    <w:rsid w:val="00DE7376"/>
    <w:rsid w:val="00E11A61"/>
    <w:rsid w:val="00E45C7F"/>
    <w:rsid w:val="00E614C0"/>
    <w:rsid w:val="00EB05CA"/>
    <w:rsid w:val="00EC67FD"/>
    <w:rsid w:val="00EE08AF"/>
    <w:rsid w:val="00EF2576"/>
    <w:rsid w:val="00F21290"/>
    <w:rsid w:val="00F95A14"/>
    <w:rsid w:val="00FA1A68"/>
    <w:rsid w:val="00FA5634"/>
    <w:rsid w:val="00FC604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B7C1"/>
  <w15:docId w15:val="{FD627A5D-FB2E-46D4-B74A-8E69668B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0BBB"/>
  </w:style>
  <w:style w:type="paragraph" w:styleId="Nagwek1">
    <w:name w:val="heading 1"/>
    <w:basedOn w:val="Normalny"/>
    <w:link w:val="Nagwek1Znak"/>
    <w:uiPriority w:val="9"/>
    <w:qFormat/>
    <w:rsid w:val="001A0E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1A0E1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1A61"/>
    <w:pPr>
      <w:autoSpaceDE w:val="0"/>
      <w:autoSpaceDN w:val="0"/>
      <w:adjustRightInd w:val="0"/>
      <w:spacing w:after="0" w:line="240" w:lineRule="auto"/>
    </w:pPr>
    <w:rPr>
      <w:rFonts w:ascii="Cambria" w:hAnsi="Cambria" w:cs="Cambria"/>
      <w:color w:val="000000"/>
      <w:sz w:val="24"/>
      <w:szCs w:val="24"/>
    </w:rPr>
  </w:style>
  <w:style w:type="paragraph" w:styleId="Akapitzlist">
    <w:name w:val="List Paragraph"/>
    <w:basedOn w:val="Normalny"/>
    <w:uiPriority w:val="34"/>
    <w:qFormat/>
    <w:rsid w:val="001A0E12"/>
    <w:pPr>
      <w:ind w:left="720"/>
      <w:contextualSpacing/>
    </w:pPr>
  </w:style>
  <w:style w:type="character" w:styleId="Odwoaniedokomentarza">
    <w:name w:val="annotation reference"/>
    <w:basedOn w:val="Domylnaczcionkaakapitu"/>
    <w:uiPriority w:val="99"/>
    <w:semiHidden/>
    <w:unhideWhenUsed/>
    <w:rsid w:val="001A0E12"/>
    <w:rPr>
      <w:sz w:val="16"/>
      <w:szCs w:val="16"/>
    </w:rPr>
  </w:style>
  <w:style w:type="paragraph" w:styleId="Tekstkomentarza">
    <w:name w:val="annotation text"/>
    <w:basedOn w:val="Normalny"/>
    <w:link w:val="TekstkomentarzaZnak"/>
    <w:uiPriority w:val="99"/>
    <w:semiHidden/>
    <w:unhideWhenUsed/>
    <w:rsid w:val="001A0E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A0E12"/>
    <w:rPr>
      <w:sz w:val="20"/>
      <w:szCs w:val="20"/>
    </w:rPr>
  </w:style>
  <w:style w:type="paragraph" w:styleId="Tematkomentarza">
    <w:name w:val="annotation subject"/>
    <w:basedOn w:val="Tekstkomentarza"/>
    <w:next w:val="Tekstkomentarza"/>
    <w:link w:val="TematkomentarzaZnak"/>
    <w:uiPriority w:val="99"/>
    <w:semiHidden/>
    <w:unhideWhenUsed/>
    <w:rsid w:val="001A0E12"/>
    <w:rPr>
      <w:b/>
      <w:bCs/>
    </w:rPr>
  </w:style>
  <w:style w:type="character" w:customStyle="1" w:styleId="TematkomentarzaZnak">
    <w:name w:val="Temat komentarza Znak"/>
    <w:basedOn w:val="TekstkomentarzaZnak"/>
    <w:link w:val="Tematkomentarza"/>
    <w:uiPriority w:val="99"/>
    <w:semiHidden/>
    <w:rsid w:val="001A0E12"/>
    <w:rPr>
      <w:b/>
      <w:bCs/>
      <w:sz w:val="20"/>
      <w:szCs w:val="20"/>
    </w:rPr>
  </w:style>
  <w:style w:type="paragraph" w:styleId="Tekstdymka">
    <w:name w:val="Balloon Text"/>
    <w:basedOn w:val="Normalny"/>
    <w:link w:val="TekstdymkaZnak"/>
    <w:uiPriority w:val="99"/>
    <w:semiHidden/>
    <w:unhideWhenUsed/>
    <w:rsid w:val="001A0E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0E12"/>
    <w:rPr>
      <w:rFonts w:ascii="Segoe UI" w:hAnsi="Segoe UI" w:cs="Segoe UI"/>
      <w:sz w:val="18"/>
      <w:szCs w:val="18"/>
    </w:rPr>
  </w:style>
  <w:style w:type="character" w:customStyle="1" w:styleId="Nagwek1Znak">
    <w:name w:val="Nagłówek 1 Znak"/>
    <w:basedOn w:val="Domylnaczcionkaakapitu"/>
    <w:link w:val="Nagwek1"/>
    <w:uiPriority w:val="9"/>
    <w:rsid w:val="001A0E12"/>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1A0E12"/>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1A0E12"/>
    <w:rPr>
      <w:b/>
      <w:bCs/>
    </w:rPr>
  </w:style>
  <w:style w:type="table" w:customStyle="1" w:styleId="redniecieniowanie2akcent12">
    <w:name w:val="Średnie cieniowanie 2 — akcent 12"/>
    <w:basedOn w:val="Standardowy"/>
    <w:uiPriority w:val="64"/>
    <w:rsid w:val="00FC6041"/>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4C600"/>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4C600"/>
      </w:tcPr>
    </w:tblStylePr>
    <w:tblStylePr w:type="lastCol">
      <w:rPr>
        <w:b/>
        <w:bCs/>
        <w:color w:val="FFFFFF"/>
      </w:rPr>
      <w:tblPr/>
      <w:tcPr>
        <w:tcBorders>
          <w:left w:val="nil"/>
          <w:right w:val="nil"/>
          <w:insideH w:val="nil"/>
          <w:insideV w:val="nil"/>
        </w:tcBorders>
        <w:shd w:val="clear" w:color="auto" w:fill="94C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ela-Siatka">
    <w:name w:val="Table Grid"/>
    <w:basedOn w:val="Standardowy"/>
    <w:uiPriority w:val="39"/>
    <w:rsid w:val="0021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07E17"/>
    <w:rPr>
      <w:color w:val="0563C1" w:themeColor="hyperlink"/>
      <w:u w:val="single"/>
    </w:rPr>
  </w:style>
  <w:style w:type="character" w:customStyle="1" w:styleId="Nierozpoznanawzmianka1">
    <w:name w:val="Nierozpoznana wzmianka1"/>
    <w:basedOn w:val="Domylnaczcionkaakapitu"/>
    <w:uiPriority w:val="99"/>
    <w:semiHidden/>
    <w:unhideWhenUsed/>
    <w:rsid w:val="00C07E17"/>
    <w:rPr>
      <w:color w:val="605E5C"/>
      <w:shd w:val="clear" w:color="auto" w:fill="E1DFDD"/>
    </w:rPr>
  </w:style>
  <w:style w:type="paragraph" w:styleId="NormalnyWeb">
    <w:name w:val="Normal (Web)"/>
    <w:basedOn w:val="Normalny"/>
    <w:uiPriority w:val="99"/>
    <w:semiHidden/>
    <w:unhideWhenUsed/>
    <w:rsid w:val="009027CE"/>
    <w:pPr>
      <w:spacing w:after="0" w:line="240" w:lineRule="auto"/>
    </w:pPr>
    <w:rPr>
      <w:rFonts w:ascii="Calibri" w:hAnsi="Calibri" w:cs="Calibri"/>
      <w:lang w:eastAsia="pl-PL"/>
    </w:rPr>
  </w:style>
  <w:style w:type="paragraph" w:styleId="Nagwek">
    <w:name w:val="header"/>
    <w:basedOn w:val="Normalny"/>
    <w:link w:val="NagwekZnak"/>
    <w:uiPriority w:val="99"/>
    <w:rsid w:val="007D152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7D152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562692">
      <w:bodyDiv w:val="1"/>
      <w:marLeft w:val="0"/>
      <w:marRight w:val="0"/>
      <w:marTop w:val="0"/>
      <w:marBottom w:val="0"/>
      <w:divBdr>
        <w:top w:val="none" w:sz="0" w:space="0" w:color="auto"/>
        <w:left w:val="none" w:sz="0" w:space="0" w:color="auto"/>
        <w:bottom w:val="none" w:sz="0" w:space="0" w:color="auto"/>
        <w:right w:val="none" w:sz="0" w:space="0" w:color="auto"/>
      </w:divBdr>
    </w:div>
    <w:div w:id="643004500">
      <w:bodyDiv w:val="1"/>
      <w:marLeft w:val="0"/>
      <w:marRight w:val="0"/>
      <w:marTop w:val="0"/>
      <w:marBottom w:val="0"/>
      <w:divBdr>
        <w:top w:val="none" w:sz="0" w:space="0" w:color="auto"/>
        <w:left w:val="none" w:sz="0" w:space="0" w:color="auto"/>
        <w:bottom w:val="none" w:sz="0" w:space="0" w:color="auto"/>
        <w:right w:val="none" w:sz="0" w:space="0" w:color="auto"/>
      </w:divBdr>
    </w:div>
    <w:div w:id="805776878">
      <w:bodyDiv w:val="1"/>
      <w:marLeft w:val="0"/>
      <w:marRight w:val="0"/>
      <w:marTop w:val="0"/>
      <w:marBottom w:val="0"/>
      <w:divBdr>
        <w:top w:val="none" w:sz="0" w:space="0" w:color="auto"/>
        <w:left w:val="none" w:sz="0" w:space="0" w:color="auto"/>
        <w:bottom w:val="none" w:sz="0" w:space="0" w:color="auto"/>
        <w:right w:val="none" w:sz="0" w:space="0" w:color="auto"/>
      </w:divBdr>
    </w:div>
    <w:div w:id="1082024907">
      <w:bodyDiv w:val="1"/>
      <w:marLeft w:val="0"/>
      <w:marRight w:val="0"/>
      <w:marTop w:val="0"/>
      <w:marBottom w:val="0"/>
      <w:divBdr>
        <w:top w:val="none" w:sz="0" w:space="0" w:color="auto"/>
        <w:left w:val="none" w:sz="0" w:space="0" w:color="auto"/>
        <w:bottom w:val="none" w:sz="0" w:space="0" w:color="auto"/>
        <w:right w:val="none" w:sz="0" w:space="0" w:color="auto"/>
      </w:divBdr>
      <w:divsChild>
        <w:div w:id="1144006604">
          <w:marLeft w:val="300"/>
          <w:marRight w:val="300"/>
          <w:marTop w:val="0"/>
          <w:marBottom w:val="0"/>
          <w:divBdr>
            <w:top w:val="none" w:sz="0" w:space="0" w:color="auto"/>
            <w:left w:val="none" w:sz="0" w:space="0" w:color="auto"/>
            <w:bottom w:val="none" w:sz="0" w:space="0" w:color="auto"/>
            <w:right w:val="none" w:sz="0" w:space="0" w:color="auto"/>
          </w:divBdr>
        </w:div>
        <w:div w:id="1461923092">
          <w:marLeft w:val="0"/>
          <w:marRight w:val="0"/>
          <w:marTop w:val="0"/>
          <w:marBottom w:val="0"/>
          <w:divBdr>
            <w:top w:val="none" w:sz="0" w:space="0" w:color="auto"/>
            <w:left w:val="none" w:sz="0" w:space="0" w:color="auto"/>
            <w:bottom w:val="none" w:sz="0" w:space="0" w:color="auto"/>
            <w:right w:val="none" w:sz="0" w:space="0" w:color="auto"/>
          </w:divBdr>
        </w:div>
        <w:div w:id="577130275">
          <w:marLeft w:val="450"/>
          <w:marRight w:val="0"/>
          <w:marTop w:val="0"/>
          <w:marBottom w:val="0"/>
          <w:divBdr>
            <w:top w:val="none" w:sz="0" w:space="0" w:color="auto"/>
            <w:left w:val="none" w:sz="0" w:space="0" w:color="auto"/>
            <w:bottom w:val="none" w:sz="0" w:space="0" w:color="auto"/>
            <w:right w:val="none" w:sz="0" w:space="0" w:color="auto"/>
          </w:divBdr>
          <w:divsChild>
            <w:div w:id="1558274618">
              <w:marLeft w:val="0"/>
              <w:marRight w:val="0"/>
              <w:marTop w:val="0"/>
              <w:marBottom w:val="0"/>
              <w:divBdr>
                <w:top w:val="none" w:sz="0" w:space="0" w:color="auto"/>
                <w:left w:val="none" w:sz="0" w:space="0" w:color="auto"/>
                <w:bottom w:val="none" w:sz="0" w:space="0" w:color="auto"/>
                <w:right w:val="none" w:sz="0" w:space="0" w:color="auto"/>
              </w:divBdr>
            </w:div>
            <w:div w:id="1720087065">
              <w:marLeft w:val="450"/>
              <w:marRight w:val="0"/>
              <w:marTop w:val="0"/>
              <w:marBottom w:val="0"/>
              <w:divBdr>
                <w:top w:val="none" w:sz="0" w:space="0" w:color="auto"/>
                <w:left w:val="none" w:sz="0" w:space="0" w:color="auto"/>
                <w:bottom w:val="none" w:sz="0" w:space="0" w:color="auto"/>
                <w:right w:val="none" w:sz="0" w:space="0" w:color="auto"/>
              </w:divBdr>
            </w:div>
            <w:div w:id="1210150447">
              <w:marLeft w:val="0"/>
              <w:marRight w:val="0"/>
              <w:marTop w:val="0"/>
              <w:marBottom w:val="0"/>
              <w:divBdr>
                <w:top w:val="none" w:sz="0" w:space="0" w:color="auto"/>
                <w:left w:val="none" w:sz="0" w:space="0" w:color="auto"/>
                <w:bottom w:val="none" w:sz="0" w:space="0" w:color="auto"/>
                <w:right w:val="none" w:sz="0" w:space="0" w:color="auto"/>
              </w:divBdr>
            </w:div>
            <w:div w:id="937524950">
              <w:marLeft w:val="450"/>
              <w:marRight w:val="0"/>
              <w:marTop w:val="0"/>
              <w:marBottom w:val="0"/>
              <w:divBdr>
                <w:top w:val="none" w:sz="0" w:space="0" w:color="auto"/>
                <w:left w:val="none" w:sz="0" w:space="0" w:color="auto"/>
                <w:bottom w:val="none" w:sz="0" w:space="0" w:color="auto"/>
                <w:right w:val="none" w:sz="0" w:space="0" w:color="auto"/>
              </w:divBdr>
            </w:div>
            <w:div w:id="2141456582">
              <w:marLeft w:val="0"/>
              <w:marRight w:val="0"/>
              <w:marTop w:val="0"/>
              <w:marBottom w:val="0"/>
              <w:divBdr>
                <w:top w:val="none" w:sz="0" w:space="0" w:color="auto"/>
                <w:left w:val="none" w:sz="0" w:space="0" w:color="auto"/>
                <w:bottom w:val="none" w:sz="0" w:space="0" w:color="auto"/>
                <w:right w:val="none" w:sz="0" w:space="0" w:color="auto"/>
              </w:divBdr>
            </w:div>
            <w:div w:id="761687883">
              <w:marLeft w:val="450"/>
              <w:marRight w:val="0"/>
              <w:marTop w:val="0"/>
              <w:marBottom w:val="0"/>
              <w:divBdr>
                <w:top w:val="none" w:sz="0" w:space="0" w:color="auto"/>
                <w:left w:val="none" w:sz="0" w:space="0" w:color="auto"/>
                <w:bottom w:val="none" w:sz="0" w:space="0" w:color="auto"/>
                <w:right w:val="none" w:sz="0" w:space="0" w:color="auto"/>
              </w:divBdr>
            </w:div>
            <w:div w:id="972831115">
              <w:marLeft w:val="0"/>
              <w:marRight w:val="0"/>
              <w:marTop w:val="0"/>
              <w:marBottom w:val="0"/>
              <w:divBdr>
                <w:top w:val="none" w:sz="0" w:space="0" w:color="auto"/>
                <w:left w:val="none" w:sz="0" w:space="0" w:color="auto"/>
                <w:bottom w:val="none" w:sz="0" w:space="0" w:color="auto"/>
                <w:right w:val="none" w:sz="0" w:space="0" w:color="auto"/>
              </w:divBdr>
            </w:div>
            <w:div w:id="557517335">
              <w:marLeft w:val="450"/>
              <w:marRight w:val="0"/>
              <w:marTop w:val="0"/>
              <w:marBottom w:val="0"/>
              <w:divBdr>
                <w:top w:val="none" w:sz="0" w:space="0" w:color="auto"/>
                <w:left w:val="none" w:sz="0" w:space="0" w:color="auto"/>
                <w:bottom w:val="none" w:sz="0" w:space="0" w:color="auto"/>
                <w:right w:val="none" w:sz="0" w:space="0" w:color="auto"/>
              </w:divBdr>
            </w:div>
          </w:divsChild>
        </w:div>
        <w:div w:id="237330781">
          <w:marLeft w:val="0"/>
          <w:marRight w:val="0"/>
          <w:marTop w:val="0"/>
          <w:marBottom w:val="0"/>
          <w:divBdr>
            <w:top w:val="none" w:sz="0" w:space="0" w:color="auto"/>
            <w:left w:val="none" w:sz="0" w:space="0" w:color="auto"/>
            <w:bottom w:val="none" w:sz="0" w:space="0" w:color="auto"/>
            <w:right w:val="none" w:sz="0" w:space="0" w:color="auto"/>
          </w:divBdr>
        </w:div>
        <w:div w:id="1239056158">
          <w:marLeft w:val="450"/>
          <w:marRight w:val="0"/>
          <w:marTop w:val="0"/>
          <w:marBottom w:val="0"/>
          <w:divBdr>
            <w:top w:val="none" w:sz="0" w:space="0" w:color="auto"/>
            <w:left w:val="none" w:sz="0" w:space="0" w:color="auto"/>
            <w:bottom w:val="none" w:sz="0" w:space="0" w:color="auto"/>
            <w:right w:val="none" w:sz="0" w:space="0" w:color="auto"/>
          </w:divBdr>
        </w:div>
        <w:div w:id="1531258814">
          <w:marLeft w:val="0"/>
          <w:marRight w:val="0"/>
          <w:marTop w:val="0"/>
          <w:marBottom w:val="0"/>
          <w:divBdr>
            <w:top w:val="none" w:sz="0" w:space="0" w:color="auto"/>
            <w:left w:val="none" w:sz="0" w:space="0" w:color="auto"/>
            <w:bottom w:val="none" w:sz="0" w:space="0" w:color="auto"/>
            <w:right w:val="none" w:sz="0" w:space="0" w:color="auto"/>
          </w:divBdr>
        </w:div>
        <w:div w:id="1016662205">
          <w:marLeft w:val="450"/>
          <w:marRight w:val="0"/>
          <w:marTop w:val="0"/>
          <w:marBottom w:val="0"/>
          <w:divBdr>
            <w:top w:val="none" w:sz="0" w:space="0" w:color="auto"/>
            <w:left w:val="none" w:sz="0" w:space="0" w:color="auto"/>
            <w:bottom w:val="none" w:sz="0" w:space="0" w:color="auto"/>
            <w:right w:val="none" w:sz="0" w:space="0" w:color="auto"/>
          </w:divBdr>
          <w:divsChild>
            <w:div w:id="784347614">
              <w:marLeft w:val="0"/>
              <w:marRight w:val="0"/>
              <w:marTop w:val="0"/>
              <w:marBottom w:val="0"/>
              <w:divBdr>
                <w:top w:val="none" w:sz="0" w:space="0" w:color="auto"/>
                <w:left w:val="none" w:sz="0" w:space="0" w:color="auto"/>
                <w:bottom w:val="none" w:sz="0" w:space="0" w:color="auto"/>
                <w:right w:val="none" w:sz="0" w:space="0" w:color="auto"/>
              </w:divBdr>
            </w:div>
            <w:div w:id="720639184">
              <w:marLeft w:val="450"/>
              <w:marRight w:val="0"/>
              <w:marTop w:val="0"/>
              <w:marBottom w:val="0"/>
              <w:divBdr>
                <w:top w:val="none" w:sz="0" w:space="0" w:color="auto"/>
                <w:left w:val="none" w:sz="0" w:space="0" w:color="auto"/>
                <w:bottom w:val="none" w:sz="0" w:space="0" w:color="auto"/>
                <w:right w:val="none" w:sz="0" w:space="0" w:color="auto"/>
              </w:divBdr>
            </w:div>
            <w:div w:id="15664878">
              <w:marLeft w:val="0"/>
              <w:marRight w:val="0"/>
              <w:marTop w:val="0"/>
              <w:marBottom w:val="0"/>
              <w:divBdr>
                <w:top w:val="none" w:sz="0" w:space="0" w:color="auto"/>
                <w:left w:val="none" w:sz="0" w:space="0" w:color="auto"/>
                <w:bottom w:val="none" w:sz="0" w:space="0" w:color="auto"/>
                <w:right w:val="none" w:sz="0" w:space="0" w:color="auto"/>
              </w:divBdr>
            </w:div>
            <w:div w:id="1639994421">
              <w:marLeft w:val="450"/>
              <w:marRight w:val="0"/>
              <w:marTop w:val="0"/>
              <w:marBottom w:val="0"/>
              <w:divBdr>
                <w:top w:val="none" w:sz="0" w:space="0" w:color="auto"/>
                <w:left w:val="none" w:sz="0" w:space="0" w:color="auto"/>
                <w:bottom w:val="none" w:sz="0" w:space="0" w:color="auto"/>
                <w:right w:val="none" w:sz="0" w:space="0" w:color="auto"/>
              </w:divBdr>
            </w:div>
            <w:div w:id="393048011">
              <w:marLeft w:val="0"/>
              <w:marRight w:val="0"/>
              <w:marTop w:val="0"/>
              <w:marBottom w:val="0"/>
              <w:divBdr>
                <w:top w:val="none" w:sz="0" w:space="0" w:color="auto"/>
                <w:left w:val="none" w:sz="0" w:space="0" w:color="auto"/>
                <w:bottom w:val="none" w:sz="0" w:space="0" w:color="auto"/>
                <w:right w:val="none" w:sz="0" w:space="0" w:color="auto"/>
              </w:divBdr>
            </w:div>
            <w:div w:id="1906911164">
              <w:marLeft w:val="450"/>
              <w:marRight w:val="0"/>
              <w:marTop w:val="0"/>
              <w:marBottom w:val="0"/>
              <w:divBdr>
                <w:top w:val="none" w:sz="0" w:space="0" w:color="auto"/>
                <w:left w:val="none" w:sz="0" w:space="0" w:color="auto"/>
                <w:bottom w:val="none" w:sz="0" w:space="0" w:color="auto"/>
                <w:right w:val="none" w:sz="0" w:space="0" w:color="auto"/>
              </w:divBdr>
            </w:div>
            <w:div w:id="1525751211">
              <w:marLeft w:val="0"/>
              <w:marRight w:val="0"/>
              <w:marTop w:val="0"/>
              <w:marBottom w:val="0"/>
              <w:divBdr>
                <w:top w:val="none" w:sz="0" w:space="0" w:color="auto"/>
                <w:left w:val="none" w:sz="0" w:space="0" w:color="auto"/>
                <w:bottom w:val="none" w:sz="0" w:space="0" w:color="auto"/>
                <w:right w:val="none" w:sz="0" w:space="0" w:color="auto"/>
              </w:divBdr>
            </w:div>
            <w:div w:id="113039488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2788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99417-699F-4613-8EFA-7D83240D5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782</Words>
  <Characters>4697</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Górny</dc:creator>
  <cp:keywords/>
  <dc:description/>
  <cp:lastModifiedBy>Użytkownik systemu Windows</cp:lastModifiedBy>
  <cp:revision>13</cp:revision>
  <cp:lastPrinted>2019-06-13T09:26:00Z</cp:lastPrinted>
  <dcterms:created xsi:type="dcterms:W3CDTF">2020-06-01T09:24:00Z</dcterms:created>
  <dcterms:modified xsi:type="dcterms:W3CDTF">2020-08-26T21:02:00Z</dcterms:modified>
</cp:coreProperties>
</file>