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440D0" w14:textId="5B58861F" w:rsidR="004E20C2" w:rsidRPr="00951109" w:rsidRDefault="004E20C2" w:rsidP="004E20C2">
      <w:pPr>
        <w:pStyle w:val="Nagwek"/>
        <w:tabs>
          <w:tab w:val="clear" w:pos="4536"/>
          <w:tab w:val="clear" w:pos="9072"/>
        </w:tabs>
        <w:rPr>
          <w:rFonts w:ascii="Segoe UI Light" w:hAnsi="Segoe UI Light" w:cs="Segoe UI Light"/>
          <w:sz w:val="20"/>
          <w:szCs w:val="20"/>
        </w:rPr>
      </w:pPr>
      <w:bookmarkStart w:id="0" w:name="_Hlk31283319"/>
      <w:r w:rsidRPr="00951109">
        <w:rPr>
          <w:rFonts w:ascii="Segoe UI Light" w:hAnsi="Segoe UI Light" w:cs="Segoe UI Light"/>
          <w:noProof/>
          <w:sz w:val="20"/>
          <w:szCs w:val="20"/>
        </w:rPr>
        <w:drawing>
          <wp:inline distT="0" distB="0" distL="0" distR="0" wp14:anchorId="6E1E2D53" wp14:editId="0787C2AD">
            <wp:extent cx="6002839" cy="63817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8">
                      <a:extLst>
                        <a:ext uri="{28A0092B-C50C-407E-A947-70E740481C1C}">
                          <a14:useLocalDpi xmlns:a14="http://schemas.microsoft.com/office/drawing/2010/main" val="0"/>
                        </a:ext>
                      </a:extLst>
                    </a:blip>
                    <a:stretch>
                      <a:fillRect/>
                    </a:stretch>
                  </pic:blipFill>
                  <pic:spPr>
                    <a:xfrm>
                      <a:off x="0" y="0"/>
                      <a:ext cx="6838462" cy="727012"/>
                    </a:xfrm>
                    <a:prstGeom prst="rect">
                      <a:avLst/>
                    </a:prstGeom>
                  </pic:spPr>
                </pic:pic>
              </a:graphicData>
            </a:graphic>
          </wp:inline>
        </w:drawing>
      </w:r>
    </w:p>
    <w:p w14:paraId="565FC5E8" w14:textId="0F165A17" w:rsidR="000F2FE4" w:rsidRPr="00951109" w:rsidRDefault="000F2FE4" w:rsidP="004E20C2">
      <w:pPr>
        <w:pStyle w:val="Nagwek"/>
        <w:tabs>
          <w:tab w:val="clear" w:pos="4536"/>
        </w:tabs>
        <w:rPr>
          <w:rFonts w:ascii="Segoe UI Light" w:hAnsi="Segoe UI Light" w:cs="Segoe UI Light"/>
          <w:sz w:val="20"/>
          <w:szCs w:val="20"/>
        </w:rPr>
      </w:pPr>
      <w:r w:rsidRPr="00951109">
        <w:rPr>
          <w:rFonts w:ascii="Segoe UI Light" w:hAnsi="Segoe UI Light" w:cs="Segoe UI Light"/>
          <w:sz w:val="20"/>
          <w:szCs w:val="20"/>
        </w:rPr>
        <w:t xml:space="preserve">Nr referencyjny nadany sprawie przez </w:t>
      </w:r>
      <w:bookmarkEnd w:id="0"/>
      <w:r w:rsidR="00D61861" w:rsidRPr="00951109">
        <w:rPr>
          <w:rFonts w:ascii="Segoe UI Light" w:hAnsi="Segoe UI Light" w:cs="Segoe UI Light"/>
          <w:sz w:val="20"/>
          <w:szCs w:val="20"/>
        </w:rPr>
        <w:t xml:space="preserve">Zamawiającego: </w:t>
      </w:r>
      <w:r w:rsidR="00F75094" w:rsidRPr="00951109">
        <w:rPr>
          <w:rFonts w:ascii="Segoe UI Light" w:hAnsi="Segoe UI Light" w:cs="Segoe UI Light"/>
          <w:sz w:val="20"/>
          <w:szCs w:val="20"/>
        </w:rPr>
        <w:t>KPFZ.271.</w:t>
      </w:r>
      <w:r w:rsidR="00E15BD0">
        <w:rPr>
          <w:rFonts w:ascii="Segoe UI Light" w:hAnsi="Segoe UI Light" w:cs="Segoe UI Light"/>
          <w:sz w:val="20"/>
          <w:szCs w:val="20"/>
        </w:rPr>
        <w:t>6</w:t>
      </w:r>
      <w:r w:rsidR="00F75094" w:rsidRPr="00951109">
        <w:rPr>
          <w:rFonts w:ascii="Segoe UI Light" w:hAnsi="Segoe UI Light" w:cs="Segoe UI Light"/>
          <w:sz w:val="20"/>
          <w:szCs w:val="20"/>
        </w:rPr>
        <w:t>.2020</w:t>
      </w:r>
    </w:p>
    <w:p w14:paraId="33382DB3" w14:textId="5A97C7D1" w:rsidR="000F2FE4" w:rsidRPr="00951109" w:rsidRDefault="000F2FE4" w:rsidP="000F2FE4">
      <w:pPr>
        <w:spacing w:after="0" w:line="240" w:lineRule="auto"/>
        <w:rPr>
          <w:rFonts w:ascii="Segoe UI Light" w:hAnsi="Segoe UI Light" w:cs="Segoe UI Light"/>
          <w:sz w:val="20"/>
          <w:szCs w:val="20"/>
        </w:rPr>
      </w:pPr>
    </w:p>
    <w:p w14:paraId="0D3DEC65" w14:textId="77777777" w:rsidR="000F2FE4" w:rsidRPr="00951109" w:rsidRDefault="000F2FE4" w:rsidP="000F2FE4">
      <w:pPr>
        <w:spacing w:after="0" w:line="240" w:lineRule="auto"/>
        <w:rPr>
          <w:rFonts w:ascii="Segoe UI Light" w:hAnsi="Segoe UI Light" w:cs="Segoe UI Light"/>
          <w:sz w:val="20"/>
          <w:szCs w:val="20"/>
        </w:rPr>
      </w:pPr>
    </w:p>
    <w:p w14:paraId="1BA2934B" w14:textId="2310446B" w:rsidR="000F2FE4" w:rsidRPr="00951109" w:rsidRDefault="00875CD2" w:rsidP="00875CD2">
      <w:pPr>
        <w:tabs>
          <w:tab w:val="center" w:pos="4747"/>
          <w:tab w:val="right" w:pos="9495"/>
        </w:tabs>
        <w:spacing w:after="0" w:line="240" w:lineRule="auto"/>
        <w:rPr>
          <w:rFonts w:ascii="Segoe UI Light" w:hAnsi="Segoe UI Light" w:cs="Segoe UI Light"/>
          <w:b/>
          <w:sz w:val="28"/>
          <w:szCs w:val="28"/>
        </w:rPr>
      </w:pPr>
      <w:r w:rsidRPr="00951109">
        <w:rPr>
          <w:rFonts w:ascii="Segoe UI Light" w:hAnsi="Segoe UI Light" w:cs="Segoe UI Light"/>
          <w:b/>
          <w:sz w:val="28"/>
          <w:szCs w:val="28"/>
        </w:rPr>
        <w:tab/>
      </w:r>
      <w:r w:rsidR="000F2FE4" w:rsidRPr="00951109">
        <w:rPr>
          <w:rFonts w:ascii="Segoe UI Light" w:hAnsi="Segoe UI Light" w:cs="Segoe UI Light"/>
          <w:b/>
          <w:sz w:val="28"/>
          <w:szCs w:val="28"/>
        </w:rPr>
        <w:t>SPECYFIKACJA ISTOTNYCH WARUNKÓW ZAMÓWIENIA</w:t>
      </w:r>
      <w:r w:rsidRPr="00951109">
        <w:rPr>
          <w:rFonts w:ascii="Segoe UI Light" w:hAnsi="Segoe UI Light" w:cs="Segoe UI Light"/>
          <w:b/>
          <w:sz w:val="28"/>
          <w:szCs w:val="28"/>
        </w:rPr>
        <w:tab/>
      </w:r>
    </w:p>
    <w:p w14:paraId="46F96B5A" w14:textId="77777777" w:rsidR="000F2FE4" w:rsidRPr="00951109" w:rsidRDefault="000F2FE4" w:rsidP="000F2FE4">
      <w:pPr>
        <w:spacing w:after="0" w:line="240" w:lineRule="auto"/>
        <w:jc w:val="center"/>
        <w:rPr>
          <w:rFonts w:ascii="Segoe UI Light" w:hAnsi="Segoe UI Light" w:cs="Segoe UI Light"/>
          <w:b/>
          <w:sz w:val="28"/>
          <w:szCs w:val="28"/>
        </w:rPr>
      </w:pPr>
    </w:p>
    <w:p w14:paraId="699843FE" w14:textId="77777777" w:rsidR="000F2FE4" w:rsidRPr="00951109" w:rsidRDefault="000F2FE4" w:rsidP="000F2FE4">
      <w:pPr>
        <w:spacing w:after="0" w:line="240" w:lineRule="auto"/>
        <w:jc w:val="center"/>
        <w:rPr>
          <w:rFonts w:ascii="Segoe UI Light" w:hAnsi="Segoe UI Light" w:cs="Segoe UI Light"/>
          <w:b/>
          <w:sz w:val="20"/>
          <w:szCs w:val="20"/>
        </w:rPr>
      </w:pPr>
    </w:p>
    <w:p w14:paraId="1175617C" w14:textId="77777777" w:rsidR="000F2FE4" w:rsidRPr="00951109" w:rsidRDefault="000F2FE4" w:rsidP="000F2FE4">
      <w:pPr>
        <w:spacing w:after="0" w:line="240" w:lineRule="auto"/>
        <w:jc w:val="center"/>
        <w:rPr>
          <w:rFonts w:ascii="Segoe UI Light" w:hAnsi="Segoe UI Light" w:cs="Segoe UI Light"/>
          <w:sz w:val="20"/>
          <w:szCs w:val="20"/>
        </w:rPr>
      </w:pPr>
      <w:r w:rsidRPr="00951109">
        <w:rPr>
          <w:rFonts w:ascii="Segoe UI Light" w:hAnsi="Segoe UI Light" w:cs="Segoe UI Light"/>
          <w:sz w:val="20"/>
          <w:szCs w:val="20"/>
        </w:rPr>
        <w:t>DLA</w:t>
      </w:r>
    </w:p>
    <w:p w14:paraId="5F298F56" w14:textId="77777777" w:rsidR="000F2FE4" w:rsidRPr="00951109" w:rsidRDefault="000F2FE4" w:rsidP="000F2FE4">
      <w:pPr>
        <w:spacing w:after="0" w:line="240" w:lineRule="auto"/>
        <w:jc w:val="center"/>
        <w:rPr>
          <w:rFonts w:ascii="Segoe UI Light" w:hAnsi="Segoe UI Light" w:cs="Segoe UI Light"/>
          <w:sz w:val="20"/>
          <w:szCs w:val="20"/>
        </w:rPr>
      </w:pPr>
      <w:r w:rsidRPr="00951109">
        <w:rPr>
          <w:rFonts w:ascii="Segoe UI Light" w:hAnsi="Segoe UI Light" w:cs="Segoe UI Light"/>
          <w:sz w:val="20"/>
          <w:szCs w:val="20"/>
        </w:rPr>
        <w:t>PRZETARGU NIEOGRANICZONEGO</w:t>
      </w:r>
    </w:p>
    <w:p w14:paraId="586CC669" w14:textId="77777777" w:rsidR="000F2FE4" w:rsidRPr="00951109" w:rsidRDefault="000F2FE4" w:rsidP="000F2FE4">
      <w:pPr>
        <w:spacing w:after="0" w:line="240" w:lineRule="auto"/>
        <w:jc w:val="center"/>
        <w:rPr>
          <w:rFonts w:ascii="Segoe UI Light" w:hAnsi="Segoe UI Light" w:cs="Segoe UI Light"/>
          <w:sz w:val="20"/>
          <w:szCs w:val="20"/>
        </w:rPr>
      </w:pPr>
    </w:p>
    <w:p w14:paraId="600480C3" w14:textId="686D12F6" w:rsidR="000F2FE4" w:rsidRPr="00951109" w:rsidRDefault="000F2FE4" w:rsidP="000F2FE4">
      <w:pPr>
        <w:pStyle w:val="Nagwek5"/>
        <w:tabs>
          <w:tab w:val="left" w:pos="0"/>
        </w:tabs>
        <w:rPr>
          <w:rFonts w:ascii="Segoe UI Light" w:hAnsi="Segoe UI Light" w:cs="Segoe UI Light"/>
          <w:b w:val="0"/>
          <w:sz w:val="20"/>
          <w:szCs w:val="20"/>
        </w:rPr>
      </w:pPr>
      <w:r w:rsidRPr="00951109">
        <w:rPr>
          <w:rFonts w:ascii="Segoe UI Light" w:hAnsi="Segoe UI Light" w:cs="Segoe UI Light"/>
          <w:b w:val="0"/>
          <w:sz w:val="20"/>
          <w:szCs w:val="20"/>
        </w:rPr>
        <w:t xml:space="preserve">przeprowadzanego zgodnie z postanowieniami ustawy z dnia 29 stycznia 2004 r. – Prawo zamówień publicznych (tekst jednolity Dz. U. </w:t>
      </w:r>
      <w:r w:rsidR="00B44255" w:rsidRPr="00951109">
        <w:rPr>
          <w:rFonts w:ascii="Segoe UI Light" w:hAnsi="Segoe UI Light" w:cs="Segoe UI Light"/>
          <w:b w:val="0"/>
          <w:bCs/>
          <w:sz w:val="20"/>
          <w:szCs w:val="20"/>
        </w:rPr>
        <w:t xml:space="preserve">2019 r., poz. 1843 z </w:t>
      </w:r>
      <w:proofErr w:type="spellStart"/>
      <w:r w:rsidR="00B44255" w:rsidRPr="00951109">
        <w:rPr>
          <w:rFonts w:ascii="Segoe UI Light" w:hAnsi="Segoe UI Light" w:cs="Segoe UI Light"/>
          <w:b w:val="0"/>
          <w:bCs/>
          <w:sz w:val="20"/>
          <w:szCs w:val="20"/>
        </w:rPr>
        <w:t>późn</w:t>
      </w:r>
      <w:proofErr w:type="spellEnd"/>
      <w:r w:rsidR="00B44255" w:rsidRPr="00951109">
        <w:rPr>
          <w:rFonts w:ascii="Segoe UI Light" w:hAnsi="Segoe UI Light" w:cs="Segoe UI Light"/>
          <w:b w:val="0"/>
          <w:bCs/>
          <w:sz w:val="20"/>
          <w:szCs w:val="20"/>
        </w:rPr>
        <w:t>. zm</w:t>
      </w:r>
      <w:r w:rsidRPr="00951109">
        <w:rPr>
          <w:rFonts w:ascii="Segoe UI Light" w:hAnsi="Segoe UI Light" w:cs="Segoe UI Light"/>
          <w:b w:val="0"/>
          <w:sz w:val="20"/>
          <w:szCs w:val="20"/>
        </w:rPr>
        <w:t>.)</w:t>
      </w:r>
    </w:p>
    <w:p w14:paraId="27CC91C8" w14:textId="77777777" w:rsidR="000F2FE4" w:rsidRPr="00951109" w:rsidRDefault="000F2FE4" w:rsidP="000F2FE4">
      <w:pPr>
        <w:spacing w:after="0" w:line="240" w:lineRule="auto"/>
        <w:jc w:val="center"/>
        <w:rPr>
          <w:rFonts w:ascii="Segoe UI Light" w:hAnsi="Segoe UI Light" w:cs="Segoe UI Light"/>
          <w:sz w:val="20"/>
          <w:szCs w:val="20"/>
        </w:rPr>
      </w:pPr>
      <w:r w:rsidRPr="00951109" w:rsidDel="00EF7709">
        <w:rPr>
          <w:rFonts w:ascii="Segoe UI Light" w:hAnsi="Segoe UI Light" w:cs="Segoe UI Light"/>
          <w:sz w:val="20"/>
          <w:szCs w:val="20"/>
        </w:rPr>
        <w:t xml:space="preserve"> </w:t>
      </w:r>
      <w:r w:rsidRPr="00951109">
        <w:rPr>
          <w:rFonts w:ascii="Segoe UI Light" w:hAnsi="Segoe UI Light" w:cs="Segoe UI Light"/>
          <w:sz w:val="20"/>
          <w:szCs w:val="20"/>
        </w:rPr>
        <w:t>oraz aktów wykonawczych do tej ustawy</w:t>
      </w:r>
    </w:p>
    <w:p w14:paraId="559A46A4" w14:textId="77777777" w:rsidR="000F2FE4" w:rsidRPr="00951109" w:rsidRDefault="000F2FE4" w:rsidP="000E22F4">
      <w:pPr>
        <w:spacing w:after="0" w:line="240" w:lineRule="auto"/>
        <w:rPr>
          <w:rFonts w:ascii="Segoe UI Light" w:hAnsi="Segoe UI Light" w:cs="Segoe UI Light"/>
          <w:b/>
          <w:sz w:val="20"/>
          <w:szCs w:val="20"/>
        </w:rPr>
      </w:pPr>
    </w:p>
    <w:p w14:paraId="1A94D833" w14:textId="77777777" w:rsidR="000F2FE4" w:rsidRPr="00951109" w:rsidRDefault="000F2FE4" w:rsidP="000F2FE4">
      <w:pPr>
        <w:spacing w:after="0" w:line="240" w:lineRule="auto"/>
        <w:jc w:val="center"/>
        <w:rPr>
          <w:rFonts w:ascii="Segoe UI Light" w:hAnsi="Segoe UI Light" w:cs="Segoe UI Light"/>
          <w:b/>
          <w:sz w:val="20"/>
          <w:szCs w:val="20"/>
        </w:rPr>
      </w:pPr>
    </w:p>
    <w:p w14:paraId="78B0F558" w14:textId="3FC77599" w:rsidR="00E37438" w:rsidRPr="00951109" w:rsidRDefault="00F17E7E" w:rsidP="00A23D55">
      <w:pPr>
        <w:numPr>
          <w:ilvl w:val="0"/>
          <w:numId w:val="51"/>
        </w:numPr>
        <w:spacing w:after="0" w:line="240" w:lineRule="auto"/>
        <w:jc w:val="center"/>
        <w:rPr>
          <w:rFonts w:ascii="Segoe UI Light" w:hAnsi="Segoe UI Light" w:cs="Segoe UI Light"/>
          <w:sz w:val="20"/>
          <w:szCs w:val="20"/>
        </w:rPr>
      </w:pPr>
      <w:bookmarkStart w:id="1" w:name="_Hlk516037319"/>
      <w:r w:rsidRPr="00951109">
        <w:rPr>
          <w:rFonts w:ascii="Segoe UI Light" w:hAnsi="Segoe UI Light" w:cs="Segoe UI Light"/>
          <w:b/>
          <w:sz w:val="20"/>
          <w:szCs w:val="20"/>
        </w:rPr>
        <w:t>„</w:t>
      </w:r>
      <w:r w:rsidR="002D5944" w:rsidRPr="002D5944">
        <w:rPr>
          <w:rFonts w:ascii="Segoe UI Light" w:hAnsi="Segoe UI Light" w:cs="Segoe UI Light"/>
          <w:b/>
          <w:sz w:val="20"/>
          <w:szCs w:val="20"/>
        </w:rPr>
        <w:t>Remont świetlicy wiejskiej w Suminie na cele związane z aktywizacją społeczności lokalnej</w:t>
      </w:r>
      <w:r w:rsidR="00B44255" w:rsidRPr="00951109">
        <w:rPr>
          <w:rFonts w:ascii="Segoe UI Light" w:hAnsi="Segoe UI Light" w:cs="Segoe UI Light"/>
          <w:b/>
          <w:bCs/>
          <w:sz w:val="20"/>
          <w:szCs w:val="20"/>
        </w:rPr>
        <w:t>”</w:t>
      </w:r>
    </w:p>
    <w:bookmarkEnd w:id="1"/>
    <w:p w14:paraId="60B40996" w14:textId="77777777" w:rsidR="000F2FE4" w:rsidRPr="00951109" w:rsidRDefault="000F2FE4" w:rsidP="000F2FE4">
      <w:pPr>
        <w:spacing w:after="0" w:line="240" w:lineRule="auto"/>
        <w:jc w:val="both"/>
        <w:rPr>
          <w:rFonts w:ascii="Segoe UI Light" w:hAnsi="Segoe UI Light" w:cs="Segoe UI Light"/>
          <w:sz w:val="20"/>
          <w:szCs w:val="20"/>
        </w:rPr>
      </w:pPr>
    </w:p>
    <w:p w14:paraId="75E0A3F8" w14:textId="77BFCEC9" w:rsidR="000F2FE4" w:rsidRPr="00951109" w:rsidRDefault="000F2FE4" w:rsidP="000F2FE4">
      <w:pPr>
        <w:jc w:val="center"/>
        <w:rPr>
          <w:rFonts w:ascii="Segoe UI Light" w:hAnsi="Segoe UI Light" w:cs="Segoe UI Light"/>
          <w:sz w:val="20"/>
          <w:szCs w:val="20"/>
        </w:rPr>
      </w:pPr>
      <w:r w:rsidRPr="00951109">
        <w:rPr>
          <w:rFonts w:ascii="Segoe UI Light" w:hAnsi="Segoe UI Light" w:cs="Segoe UI Light"/>
          <w:sz w:val="20"/>
          <w:szCs w:val="20"/>
        </w:rPr>
        <w:t xml:space="preserve">Wartość zamówienia nie przekracza równowartości kwoty </w:t>
      </w:r>
      <w:r w:rsidR="00EF06E9" w:rsidRPr="00951109">
        <w:rPr>
          <w:rFonts w:ascii="Segoe UI Light" w:hAnsi="Segoe UI Light" w:cs="Segoe UI Light"/>
          <w:bCs/>
          <w:sz w:val="20"/>
          <w:szCs w:val="20"/>
        </w:rPr>
        <w:t>5 350 000</w:t>
      </w:r>
      <w:r w:rsidR="00754AF4" w:rsidRPr="00951109">
        <w:rPr>
          <w:rFonts w:ascii="Segoe UI Light" w:hAnsi="Segoe UI Light" w:cs="Segoe UI Light"/>
          <w:bCs/>
          <w:sz w:val="20"/>
          <w:szCs w:val="20"/>
        </w:rPr>
        <w:t xml:space="preserve"> euro</w:t>
      </w:r>
    </w:p>
    <w:p w14:paraId="457887DD" w14:textId="0D04C94A" w:rsidR="000F2FE4" w:rsidRPr="00951109" w:rsidRDefault="000F2FE4" w:rsidP="000F2FE4">
      <w:pPr>
        <w:spacing w:after="0" w:line="240" w:lineRule="auto"/>
        <w:jc w:val="both"/>
        <w:rPr>
          <w:rFonts w:ascii="Segoe UI Light" w:hAnsi="Segoe UI Light" w:cs="Segoe UI Light"/>
          <w:color w:val="365F91"/>
          <w:sz w:val="20"/>
          <w:szCs w:val="20"/>
        </w:rPr>
      </w:pPr>
      <w:r w:rsidRPr="00951109">
        <w:rPr>
          <w:rFonts w:ascii="Segoe UI Light" w:hAnsi="Segoe UI Light" w:cs="Segoe UI Light"/>
          <w:color w:val="365F91"/>
          <w:sz w:val="20"/>
          <w:szCs w:val="20"/>
        </w:rPr>
        <w:t xml:space="preserve">                                                           </w:t>
      </w:r>
    </w:p>
    <w:p w14:paraId="3C0110E9" w14:textId="5050081C" w:rsidR="000F2FE4" w:rsidRPr="00951109" w:rsidRDefault="000F2FE4" w:rsidP="000F2FE4">
      <w:pPr>
        <w:spacing w:after="0" w:line="240" w:lineRule="auto"/>
        <w:jc w:val="both"/>
        <w:rPr>
          <w:rFonts w:ascii="Segoe UI Light" w:hAnsi="Segoe UI Light" w:cs="Segoe UI Light"/>
          <w:color w:val="365F91"/>
          <w:sz w:val="20"/>
          <w:szCs w:val="20"/>
        </w:rPr>
      </w:pPr>
    </w:p>
    <w:p w14:paraId="29540971" w14:textId="2D2DF1A7" w:rsidR="00E85E8F" w:rsidRPr="00951109" w:rsidRDefault="00E85E8F" w:rsidP="000F2FE4">
      <w:pPr>
        <w:spacing w:after="0" w:line="240" w:lineRule="auto"/>
        <w:jc w:val="both"/>
        <w:rPr>
          <w:rFonts w:ascii="Segoe UI Light" w:hAnsi="Segoe UI Light" w:cs="Segoe UI Light"/>
          <w:color w:val="365F91"/>
          <w:sz w:val="20"/>
          <w:szCs w:val="20"/>
        </w:rPr>
      </w:pPr>
    </w:p>
    <w:p w14:paraId="569C55AE" w14:textId="468FCF06" w:rsidR="00E85E8F" w:rsidRPr="00951109" w:rsidRDefault="00E85E8F" w:rsidP="000F2FE4">
      <w:pPr>
        <w:spacing w:after="0" w:line="240" w:lineRule="auto"/>
        <w:jc w:val="both"/>
        <w:rPr>
          <w:rFonts w:ascii="Segoe UI Light" w:hAnsi="Segoe UI Light" w:cs="Segoe UI Light"/>
          <w:color w:val="365F91"/>
          <w:sz w:val="20"/>
          <w:szCs w:val="20"/>
        </w:rPr>
      </w:pPr>
    </w:p>
    <w:p w14:paraId="1605F8B7" w14:textId="7E234EA8" w:rsidR="00E85E8F" w:rsidRPr="00951109" w:rsidRDefault="00E85E8F" w:rsidP="000F2FE4">
      <w:pPr>
        <w:spacing w:after="0" w:line="240" w:lineRule="auto"/>
        <w:jc w:val="both"/>
        <w:rPr>
          <w:rFonts w:ascii="Segoe UI Light" w:hAnsi="Segoe UI Light" w:cs="Segoe UI Light"/>
          <w:color w:val="365F91"/>
          <w:sz w:val="20"/>
          <w:szCs w:val="20"/>
        </w:rPr>
      </w:pPr>
    </w:p>
    <w:p w14:paraId="2B8D7C7E" w14:textId="6DEDB22E" w:rsidR="00E85E8F" w:rsidRPr="00951109" w:rsidRDefault="00E85E8F" w:rsidP="000F2FE4">
      <w:pPr>
        <w:spacing w:after="0" w:line="240" w:lineRule="auto"/>
        <w:jc w:val="both"/>
        <w:rPr>
          <w:rFonts w:ascii="Segoe UI Light" w:hAnsi="Segoe UI Light" w:cs="Segoe UI Light"/>
          <w:color w:val="365F91"/>
          <w:sz w:val="20"/>
          <w:szCs w:val="20"/>
        </w:rPr>
      </w:pPr>
    </w:p>
    <w:p w14:paraId="52D988B2" w14:textId="7E5DE369" w:rsidR="00E85E8F" w:rsidRPr="00951109" w:rsidRDefault="00E85E8F" w:rsidP="000F2FE4">
      <w:pPr>
        <w:spacing w:after="0" w:line="240" w:lineRule="auto"/>
        <w:jc w:val="both"/>
        <w:rPr>
          <w:rFonts w:ascii="Segoe UI Light" w:hAnsi="Segoe UI Light" w:cs="Segoe UI Light"/>
          <w:color w:val="365F91"/>
          <w:sz w:val="20"/>
          <w:szCs w:val="20"/>
        </w:rPr>
      </w:pPr>
    </w:p>
    <w:p w14:paraId="72EA2FAC" w14:textId="1D33D57E" w:rsidR="00E85E8F" w:rsidRPr="00951109" w:rsidRDefault="00E85E8F" w:rsidP="000F2FE4">
      <w:pPr>
        <w:spacing w:after="0" w:line="240" w:lineRule="auto"/>
        <w:jc w:val="both"/>
        <w:rPr>
          <w:rFonts w:ascii="Segoe UI Light" w:hAnsi="Segoe UI Light" w:cs="Segoe UI Light"/>
          <w:color w:val="365F91"/>
          <w:sz w:val="20"/>
          <w:szCs w:val="20"/>
        </w:rPr>
      </w:pPr>
    </w:p>
    <w:p w14:paraId="68920DED" w14:textId="462D1E0E" w:rsidR="00E85E8F" w:rsidRPr="00951109" w:rsidRDefault="00E85E8F" w:rsidP="000F2FE4">
      <w:pPr>
        <w:spacing w:after="0" w:line="240" w:lineRule="auto"/>
        <w:jc w:val="both"/>
        <w:rPr>
          <w:rFonts w:ascii="Segoe UI Light" w:hAnsi="Segoe UI Light" w:cs="Segoe UI Light"/>
          <w:color w:val="365F91"/>
          <w:sz w:val="20"/>
          <w:szCs w:val="20"/>
        </w:rPr>
      </w:pPr>
    </w:p>
    <w:p w14:paraId="4BE6DA93" w14:textId="725C0AEC" w:rsidR="00E85E8F" w:rsidRPr="00951109" w:rsidRDefault="00E85E8F" w:rsidP="000F2FE4">
      <w:pPr>
        <w:spacing w:after="0" w:line="240" w:lineRule="auto"/>
        <w:jc w:val="both"/>
        <w:rPr>
          <w:rFonts w:ascii="Segoe UI Light" w:hAnsi="Segoe UI Light" w:cs="Segoe UI Light"/>
          <w:color w:val="365F91"/>
          <w:sz w:val="20"/>
          <w:szCs w:val="20"/>
        </w:rPr>
      </w:pPr>
    </w:p>
    <w:p w14:paraId="501BF18D" w14:textId="5B0E84C3" w:rsidR="00E85E8F" w:rsidRPr="00951109" w:rsidRDefault="00E85E8F" w:rsidP="000F2FE4">
      <w:pPr>
        <w:spacing w:after="0" w:line="240" w:lineRule="auto"/>
        <w:jc w:val="both"/>
        <w:rPr>
          <w:rFonts w:ascii="Segoe UI Light" w:hAnsi="Segoe UI Light" w:cs="Segoe UI Light"/>
          <w:color w:val="365F91"/>
          <w:sz w:val="20"/>
          <w:szCs w:val="20"/>
        </w:rPr>
      </w:pPr>
    </w:p>
    <w:p w14:paraId="5708252C" w14:textId="6E86FE3F" w:rsidR="00E85E8F" w:rsidRPr="00951109" w:rsidRDefault="00E85E8F" w:rsidP="000F2FE4">
      <w:pPr>
        <w:spacing w:after="0" w:line="240" w:lineRule="auto"/>
        <w:jc w:val="both"/>
        <w:rPr>
          <w:rFonts w:ascii="Segoe UI Light" w:hAnsi="Segoe UI Light" w:cs="Segoe UI Light"/>
          <w:color w:val="365F91"/>
          <w:sz w:val="20"/>
          <w:szCs w:val="20"/>
        </w:rPr>
      </w:pPr>
    </w:p>
    <w:p w14:paraId="696ABCE1" w14:textId="55F660BA" w:rsidR="000F2FE4" w:rsidRPr="00951109" w:rsidRDefault="00754AF4" w:rsidP="000F2FE4">
      <w:pPr>
        <w:spacing w:after="0" w:line="240" w:lineRule="auto"/>
        <w:jc w:val="both"/>
        <w:rPr>
          <w:rFonts w:ascii="Segoe UI Light" w:hAnsi="Segoe UI Light" w:cs="Segoe UI Light"/>
          <w:i/>
          <w:sz w:val="20"/>
          <w:szCs w:val="20"/>
        </w:rPr>
      </w:pPr>
      <w:r w:rsidRPr="00F56E46">
        <w:rPr>
          <w:rFonts w:ascii="Segoe UI Light" w:hAnsi="Segoe UI Light" w:cs="Segoe UI Light"/>
          <w:sz w:val="20"/>
          <w:szCs w:val="20"/>
        </w:rPr>
        <w:t>Osiek</w:t>
      </w:r>
      <w:r w:rsidR="000F2FE4" w:rsidRPr="00F56E46">
        <w:rPr>
          <w:rFonts w:ascii="Segoe UI Light" w:hAnsi="Segoe UI Light" w:cs="Segoe UI Light"/>
          <w:sz w:val="20"/>
          <w:szCs w:val="20"/>
        </w:rPr>
        <w:t xml:space="preserve">, dnia </w:t>
      </w:r>
      <w:r w:rsidR="005F2118">
        <w:rPr>
          <w:rFonts w:ascii="Segoe UI Light" w:hAnsi="Segoe UI Light" w:cs="Segoe UI Light"/>
          <w:sz w:val="20"/>
          <w:szCs w:val="20"/>
        </w:rPr>
        <w:t>27</w:t>
      </w:r>
      <w:r w:rsidR="000738CA" w:rsidRPr="00F56E46">
        <w:rPr>
          <w:rFonts w:ascii="Segoe UI Light" w:hAnsi="Segoe UI Light" w:cs="Segoe UI Light"/>
          <w:sz w:val="20"/>
          <w:szCs w:val="20"/>
        </w:rPr>
        <w:t>.0</w:t>
      </w:r>
      <w:r w:rsidR="000C5879" w:rsidRPr="00F56E46">
        <w:rPr>
          <w:rFonts w:ascii="Segoe UI Light" w:hAnsi="Segoe UI Light" w:cs="Segoe UI Light"/>
          <w:sz w:val="20"/>
          <w:szCs w:val="20"/>
        </w:rPr>
        <w:t>8</w:t>
      </w:r>
      <w:r w:rsidR="006332CE" w:rsidRPr="00F56E46">
        <w:rPr>
          <w:rFonts w:ascii="Segoe UI Light" w:hAnsi="Segoe UI Light" w:cs="Segoe UI Light"/>
          <w:sz w:val="20"/>
          <w:szCs w:val="20"/>
        </w:rPr>
        <w:t>.</w:t>
      </w:r>
      <w:r w:rsidR="00C80BE3" w:rsidRPr="00F56E46">
        <w:rPr>
          <w:rFonts w:ascii="Segoe UI Light" w:hAnsi="Segoe UI Light" w:cs="Segoe UI Light"/>
          <w:sz w:val="20"/>
          <w:szCs w:val="20"/>
        </w:rPr>
        <w:t>2</w:t>
      </w:r>
      <w:r w:rsidR="00B44255" w:rsidRPr="00F56E46">
        <w:rPr>
          <w:rFonts w:ascii="Segoe UI Light" w:hAnsi="Segoe UI Light" w:cs="Segoe UI Light"/>
          <w:sz w:val="20"/>
          <w:szCs w:val="20"/>
        </w:rPr>
        <w:t>020</w:t>
      </w:r>
      <w:r w:rsidR="000F2FE4" w:rsidRPr="00F56E46">
        <w:rPr>
          <w:rFonts w:ascii="Segoe UI Light" w:hAnsi="Segoe UI Light" w:cs="Segoe UI Light"/>
          <w:sz w:val="20"/>
          <w:szCs w:val="20"/>
        </w:rPr>
        <w:t xml:space="preserve"> r.</w:t>
      </w:r>
      <w:r w:rsidR="000F2FE4" w:rsidRPr="00951109">
        <w:rPr>
          <w:rFonts w:ascii="Segoe UI Light" w:hAnsi="Segoe UI Light" w:cs="Segoe UI Light"/>
          <w:sz w:val="20"/>
          <w:szCs w:val="20"/>
        </w:rPr>
        <w:t xml:space="preserve">                          </w:t>
      </w:r>
      <w:r w:rsidR="000F2FE4" w:rsidRPr="00951109">
        <w:rPr>
          <w:rFonts w:ascii="Segoe UI Light" w:hAnsi="Segoe UI Light" w:cs="Segoe UI Light"/>
          <w:sz w:val="20"/>
          <w:szCs w:val="20"/>
        </w:rPr>
        <w:tab/>
      </w:r>
      <w:r w:rsidR="000F2FE4" w:rsidRPr="00951109">
        <w:rPr>
          <w:rFonts w:ascii="Segoe UI Light" w:hAnsi="Segoe UI Light" w:cs="Segoe UI Light"/>
          <w:sz w:val="20"/>
          <w:szCs w:val="20"/>
        </w:rPr>
        <w:tab/>
      </w:r>
      <w:r w:rsidR="000F2FE4" w:rsidRPr="00951109">
        <w:rPr>
          <w:rFonts w:ascii="Segoe UI Light" w:hAnsi="Segoe UI Light" w:cs="Segoe UI Light"/>
          <w:sz w:val="20"/>
          <w:szCs w:val="20"/>
        </w:rPr>
        <w:tab/>
      </w:r>
    </w:p>
    <w:p w14:paraId="3EDCF089" w14:textId="77777777" w:rsidR="000F2FE4" w:rsidRPr="00951109" w:rsidRDefault="000F2FE4" w:rsidP="000F2FE4">
      <w:pPr>
        <w:pStyle w:val="Tytu"/>
        <w:tabs>
          <w:tab w:val="left" w:pos="-5103"/>
        </w:tabs>
        <w:ind w:left="5812"/>
        <w:rPr>
          <w:rFonts w:ascii="Segoe UI Light" w:hAnsi="Segoe UI Light" w:cs="Segoe UI Light"/>
          <w:i/>
          <w:color w:val="365F91"/>
          <w:sz w:val="20"/>
          <w:szCs w:val="20"/>
          <w:lang w:val="pl-PL"/>
        </w:rPr>
      </w:pPr>
    </w:p>
    <w:p w14:paraId="3D0487B8" w14:textId="77777777" w:rsidR="000F2FE4" w:rsidRPr="00951109" w:rsidRDefault="000F2FE4" w:rsidP="000F2FE4">
      <w:pPr>
        <w:pStyle w:val="Tytu"/>
        <w:tabs>
          <w:tab w:val="left" w:pos="-5103"/>
        </w:tabs>
        <w:ind w:left="5812"/>
        <w:rPr>
          <w:rFonts w:ascii="Segoe UI Light" w:hAnsi="Segoe UI Light" w:cs="Segoe UI Light"/>
          <w:i/>
          <w:color w:val="365F91"/>
          <w:sz w:val="20"/>
          <w:szCs w:val="20"/>
          <w:lang w:val="pl-PL"/>
        </w:rPr>
      </w:pPr>
    </w:p>
    <w:p w14:paraId="71D77069" w14:textId="77777777" w:rsidR="000F2FE4" w:rsidRPr="00951109" w:rsidRDefault="000F2FE4" w:rsidP="000F2FE4">
      <w:pPr>
        <w:pStyle w:val="Tytu"/>
        <w:tabs>
          <w:tab w:val="left" w:pos="-5103"/>
        </w:tabs>
        <w:ind w:left="5812"/>
        <w:rPr>
          <w:rFonts w:ascii="Segoe UI Light" w:hAnsi="Segoe UI Light" w:cs="Segoe UI Light"/>
          <w:i/>
          <w:color w:val="365F91"/>
          <w:sz w:val="20"/>
          <w:szCs w:val="20"/>
          <w:lang w:val="pl-PL"/>
        </w:rPr>
      </w:pPr>
    </w:p>
    <w:p w14:paraId="710072CA" w14:textId="77777777" w:rsidR="000F2FE4" w:rsidRPr="00951109" w:rsidRDefault="000F2FE4" w:rsidP="000F2FE4">
      <w:pPr>
        <w:pStyle w:val="Tytu"/>
        <w:tabs>
          <w:tab w:val="left" w:pos="-5103"/>
        </w:tabs>
        <w:ind w:left="4820"/>
        <w:jc w:val="left"/>
        <w:rPr>
          <w:rFonts w:ascii="Segoe UI Light" w:hAnsi="Segoe UI Light" w:cs="Segoe UI Light"/>
          <w:b w:val="0"/>
          <w:sz w:val="20"/>
          <w:szCs w:val="20"/>
          <w:u w:val="single"/>
          <w:lang w:val="pl-PL"/>
        </w:rPr>
      </w:pPr>
      <w:r w:rsidRPr="00951109">
        <w:rPr>
          <w:rFonts w:ascii="Segoe UI Light" w:hAnsi="Segoe UI Light" w:cs="Segoe UI Light"/>
          <w:b w:val="0"/>
          <w:sz w:val="20"/>
          <w:szCs w:val="20"/>
          <w:lang w:val="pl-PL"/>
        </w:rPr>
        <w:tab/>
      </w:r>
      <w:r w:rsidRPr="00951109">
        <w:rPr>
          <w:rFonts w:ascii="Segoe UI Light" w:hAnsi="Segoe UI Light" w:cs="Segoe UI Light"/>
          <w:b w:val="0"/>
          <w:sz w:val="20"/>
          <w:szCs w:val="20"/>
          <w:lang w:val="pl-PL"/>
        </w:rPr>
        <w:tab/>
      </w:r>
      <w:r w:rsidRPr="00951109">
        <w:rPr>
          <w:rFonts w:ascii="Segoe UI Light" w:hAnsi="Segoe UI Light" w:cs="Segoe UI Light"/>
          <w:b w:val="0"/>
          <w:sz w:val="20"/>
          <w:szCs w:val="20"/>
          <w:lang w:val="pl-PL"/>
        </w:rPr>
        <w:tab/>
      </w:r>
      <w:r w:rsidRPr="00951109">
        <w:rPr>
          <w:rFonts w:ascii="Segoe UI Light" w:hAnsi="Segoe UI Light" w:cs="Segoe UI Light"/>
          <w:b w:val="0"/>
          <w:sz w:val="20"/>
          <w:szCs w:val="20"/>
          <w:u w:val="single"/>
          <w:lang w:val="pl-PL"/>
        </w:rPr>
        <w:t>ZATWIERDZAM:</w:t>
      </w:r>
    </w:p>
    <w:p w14:paraId="394098F5" w14:textId="77777777" w:rsidR="000F2FE4" w:rsidRPr="00951109" w:rsidRDefault="000F2FE4" w:rsidP="000F2FE4">
      <w:pPr>
        <w:pStyle w:val="Tytu"/>
        <w:ind w:left="6804"/>
        <w:jc w:val="both"/>
        <w:rPr>
          <w:rFonts w:ascii="Segoe UI Light" w:hAnsi="Segoe UI Light" w:cs="Segoe UI Light"/>
          <w:b w:val="0"/>
          <w:sz w:val="20"/>
          <w:szCs w:val="20"/>
          <w:lang w:val="pl-PL"/>
        </w:rPr>
      </w:pPr>
    </w:p>
    <w:p w14:paraId="7363F39C" w14:textId="77777777" w:rsidR="00754AF4" w:rsidRPr="00951109" w:rsidRDefault="000F2FE4" w:rsidP="000F2FE4">
      <w:pPr>
        <w:pStyle w:val="Tytu"/>
        <w:ind w:left="5812" w:hanging="1134"/>
        <w:jc w:val="both"/>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 xml:space="preserve">  </w:t>
      </w:r>
      <w:r w:rsidR="00B44255" w:rsidRPr="00951109">
        <w:rPr>
          <w:rFonts w:ascii="Segoe UI Light" w:hAnsi="Segoe UI Light" w:cs="Segoe UI Light"/>
          <w:b w:val="0"/>
          <w:sz w:val="20"/>
          <w:szCs w:val="20"/>
          <w:lang w:val="pl-PL"/>
        </w:rPr>
        <w:t xml:space="preserve">                                   </w:t>
      </w:r>
    </w:p>
    <w:p w14:paraId="0FA58131" w14:textId="77777777" w:rsidR="00754AF4" w:rsidRPr="00951109" w:rsidRDefault="00754AF4" w:rsidP="000F2FE4">
      <w:pPr>
        <w:pStyle w:val="Tytu"/>
        <w:ind w:left="5812" w:hanging="1134"/>
        <w:jc w:val="both"/>
        <w:rPr>
          <w:rFonts w:ascii="Segoe UI Light" w:hAnsi="Segoe UI Light" w:cs="Segoe UI Light"/>
          <w:b w:val="0"/>
          <w:sz w:val="20"/>
          <w:szCs w:val="20"/>
          <w:lang w:val="pl-PL"/>
        </w:rPr>
      </w:pPr>
    </w:p>
    <w:p w14:paraId="7E38C64B" w14:textId="5B59F8AF" w:rsidR="000F2FE4" w:rsidRPr="00951109" w:rsidRDefault="00754AF4" w:rsidP="00754AF4">
      <w:pPr>
        <w:pStyle w:val="Tytu"/>
        <w:ind w:left="5812" w:firstLine="560"/>
        <w:jc w:val="both"/>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WÓJT GMINY OSIEK</w:t>
      </w:r>
    </w:p>
    <w:p w14:paraId="28A7A228"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p>
    <w:p w14:paraId="4204A017"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p>
    <w:p w14:paraId="467E57BD"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p>
    <w:p w14:paraId="77F8CF24" w14:textId="77777777" w:rsidR="000F2FE4" w:rsidRPr="00951109" w:rsidRDefault="000F2FE4" w:rsidP="000F2FE4">
      <w:pPr>
        <w:pStyle w:val="Tytu"/>
        <w:ind w:left="5812" w:firstLine="992"/>
        <w:jc w:val="both"/>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 xml:space="preserve">   </w:t>
      </w:r>
    </w:p>
    <w:p w14:paraId="1F2F7DFC" w14:textId="77777777" w:rsidR="000F2FE4" w:rsidRPr="00951109" w:rsidRDefault="000F2FE4" w:rsidP="000F2FE4">
      <w:pPr>
        <w:pStyle w:val="Tekstpodstawowy3"/>
        <w:ind w:left="5812"/>
        <w:rPr>
          <w:rFonts w:ascii="Segoe UI Light" w:hAnsi="Segoe UI Light" w:cs="Segoe UI Light"/>
          <w:b/>
          <w:color w:val="365F91"/>
          <w:sz w:val="20"/>
          <w:szCs w:val="20"/>
        </w:rPr>
      </w:pPr>
    </w:p>
    <w:p w14:paraId="7C00E138" w14:textId="77777777" w:rsidR="000F2FE4" w:rsidRPr="00951109" w:rsidRDefault="000F2FE4" w:rsidP="000F2FE4">
      <w:pPr>
        <w:pStyle w:val="Tekstpodstawowy3"/>
        <w:jc w:val="center"/>
        <w:rPr>
          <w:rFonts w:ascii="Segoe UI Light" w:hAnsi="Segoe UI Light" w:cs="Segoe UI Light"/>
          <w:b/>
          <w:color w:val="365F91"/>
          <w:sz w:val="20"/>
          <w:szCs w:val="20"/>
        </w:rPr>
      </w:pPr>
    </w:p>
    <w:p w14:paraId="48CD15C8" w14:textId="77777777" w:rsidR="000F2FE4" w:rsidRPr="00951109" w:rsidRDefault="000F2FE4" w:rsidP="000F2FE4">
      <w:pPr>
        <w:pStyle w:val="Tekstpodstawowy3"/>
        <w:jc w:val="center"/>
        <w:rPr>
          <w:rFonts w:ascii="Segoe UI Light" w:hAnsi="Segoe UI Light" w:cs="Segoe UI Light"/>
          <w:b/>
          <w:sz w:val="20"/>
          <w:szCs w:val="20"/>
        </w:rPr>
      </w:pPr>
      <w:r w:rsidRPr="00951109">
        <w:rPr>
          <w:rFonts w:ascii="Segoe UI Light" w:hAnsi="Segoe UI Light" w:cs="Segoe UI Light"/>
          <w:b/>
          <w:color w:val="365F91"/>
          <w:sz w:val="20"/>
          <w:szCs w:val="20"/>
        </w:rPr>
        <w:br w:type="page"/>
      </w:r>
      <w:r w:rsidRPr="00951109">
        <w:rPr>
          <w:rFonts w:ascii="Segoe UI Light" w:hAnsi="Segoe UI Light" w:cs="Segoe UI Light"/>
          <w:b/>
          <w:sz w:val="20"/>
          <w:szCs w:val="20"/>
        </w:rPr>
        <w:lastRenderedPageBreak/>
        <w:t>SPIS TREŚCI</w:t>
      </w:r>
    </w:p>
    <w:p w14:paraId="7EC97DFB" w14:textId="77777777" w:rsidR="000F2FE4" w:rsidRPr="00951109" w:rsidRDefault="000F2FE4" w:rsidP="000F2FE4">
      <w:pPr>
        <w:pStyle w:val="Tekstpodstawowy3"/>
        <w:jc w:val="center"/>
        <w:rPr>
          <w:rFonts w:ascii="Segoe UI Light" w:hAnsi="Segoe UI Light" w:cs="Segoe UI Light"/>
          <w:b/>
          <w:color w:val="365F91"/>
          <w:sz w:val="20"/>
          <w:szCs w:val="20"/>
        </w:rPr>
      </w:pPr>
    </w:p>
    <w:p w14:paraId="12F30EB5" w14:textId="77777777" w:rsidR="000F2FE4" w:rsidRPr="00951109" w:rsidRDefault="000F2FE4" w:rsidP="000F2FE4">
      <w:pPr>
        <w:pStyle w:val="Tekstpodstawowy3"/>
        <w:jc w:val="center"/>
        <w:rPr>
          <w:rFonts w:ascii="Segoe UI Light" w:hAnsi="Segoe UI Light" w:cs="Segoe UI Light"/>
          <w:b/>
          <w:color w:val="365F91"/>
          <w:sz w:val="20"/>
          <w:szCs w:val="20"/>
        </w:rPr>
      </w:pPr>
    </w:p>
    <w:p w14:paraId="10E3658C" w14:textId="41A2DAF4" w:rsidR="005F165C" w:rsidRPr="005F165C" w:rsidRDefault="000F2FE4">
      <w:pPr>
        <w:pStyle w:val="Spistreci1"/>
        <w:rPr>
          <w:rFonts w:ascii="Segoe UI Light" w:eastAsiaTheme="minorEastAsia" w:hAnsi="Segoe UI Light" w:cs="Segoe UI Light"/>
          <w:sz w:val="20"/>
          <w:szCs w:val="20"/>
        </w:rPr>
      </w:pPr>
      <w:r w:rsidRPr="005F165C">
        <w:rPr>
          <w:rFonts w:ascii="Segoe UI Light" w:hAnsi="Segoe UI Light" w:cs="Segoe UI Light"/>
          <w:color w:val="365F91"/>
          <w:sz w:val="20"/>
          <w:szCs w:val="20"/>
        </w:rPr>
        <w:fldChar w:fldCharType="begin"/>
      </w:r>
      <w:r w:rsidRPr="005F165C">
        <w:rPr>
          <w:rFonts w:ascii="Segoe UI Light" w:hAnsi="Segoe UI Light" w:cs="Segoe UI Light"/>
          <w:color w:val="365F91"/>
          <w:sz w:val="20"/>
          <w:szCs w:val="20"/>
        </w:rPr>
        <w:instrText xml:space="preserve"> TOC \o "1-3" \h \z \u </w:instrText>
      </w:r>
      <w:r w:rsidRPr="005F165C">
        <w:rPr>
          <w:rFonts w:ascii="Segoe UI Light" w:hAnsi="Segoe UI Light" w:cs="Segoe UI Light"/>
          <w:color w:val="365F91"/>
          <w:sz w:val="20"/>
          <w:szCs w:val="20"/>
        </w:rPr>
        <w:fldChar w:fldCharType="separate"/>
      </w:r>
      <w:hyperlink w:anchor="_Toc48512387" w:history="1">
        <w:r w:rsidR="005F165C" w:rsidRPr="005F165C">
          <w:rPr>
            <w:rStyle w:val="Hipercze"/>
            <w:rFonts w:ascii="Segoe UI Light" w:hAnsi="Segoe UI Light" w:cs="Segoe UI Light"/>
            <w:smallCaps/>
            <w:sz w:val="20"/>
            <w:szCs w:val="20"/>
          </w:rPr>
          <w:t>1.</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Definicje.</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_Toc48512387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3</w:t>
        </w:r>
        <w:r w:rsidR="005F165C" w:rsidRPr="005F165C">
          <w:rPr>
            <w:rFonts w:ascii="Segoe UI Light" w:hAnsi="Segoe UI Light" w:cs="Segoe UI Light"/>
            <w:webHidden/>
            <w:sz w:val="20"/>
            <w:szCs w:val="20"/>
          </w:rPr>
          <w:fldChar w:fldCharType="end"/>
        </w:r>
      </w:hyperlink>
    </w:p>
    <w:p w14:paraId="7EBB768F" w14:textId="3BDA49A4" w:rsidR="005F165C" w:rsidRPr="005F165C" w:rsidRDefault="00393DCA">
      <w:pPr>
        <w:pStyle w:val="Spistreci1"/>
        <w:rPr>
          <w:rFonts w:ascii="Segoe UI Light" w:eastAsiaTheme="minorEastAsia" w:hAnsi="Segoe UI Light" w:cs="Segoe UI Light"/>
          <w:sz w:val="20"/>
          <w:szCs w:val="20"/>
        </w:rPr>
      </w:pPr>
      <w:hyperlink w:anchor="_Toc48512388" w:history="1">
        <w:r w:rsidR="005F165C" w:rsidRPr="005F165C">
          <w:rPr>
            <w:rStyle w:val="Hipercze"/>
            <w:rFonts w:ascii="Segoe UI Light" w:hAnsi="Segoe UI Light" w:cs="Segoe UI Light"/>
            <w:smallCaps/>
            <w:sz w:val="20"/>
            <w:szCs w:val="20"/>
          </w:rPr>
          <w:t>2.</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Tryb udzielania zamówienia.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_Toc48512388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3</w:t>
        </w:r>
        <w:r w:rsidR="005F165C" w:rsidRPr="005F165C">
          <w:rPr>
            <w:rFonts w:ascii="Segoe UI Light" w:hAnsi="Segoe UI Light" w:cs="Segoe UI Light"/>
            <w:webHidden/>
            <w:sz w:val="20"/>
            <w:szCs w:val="20"/>
          </w:rPr>
          <w:fldChar w:fldCharType="end"/>
        </w:r>
      </w:hyperlink>
    </w:p>
    <w:p w14:paraId="78C04FD2" w14:textId="21A1F643" w:rsidR="005F165C" w:rsidRPr="005F165C" w:rsidRDefault="00393DCA">
      <w:pPr>
        <w:pStyle w:val="Spistreci1"/>
        <w:rPr>
          <w:rFonts w:ascii="Segoe UI Light" w:eastAsiaTheme="minorEastAsia" w:hAnsi="Segoe UI Light" w:cs="Segoe UI Light"/>
          <w:sz w:val="20"/>
          <w:szCs w:val="20"/>
        </w:rPr>
      </w:pPr>
      <w:hyperlink w:anchor="_Toc48512389" w:history="1">
        <w:r w:rsidR="005F165C" w:rsidRPr="005F165C">
          <w:rPr>
            <w:rStyle w:val="Hipercze"/>
            <w:rFonts w:ascii="Segoe UI Light" w:hAnsi="Segoe UI Light" w:cs="Segoe UI Light"/>
            <w:smallCaps/>
            <w:sz w:val="20"/>
            <w:szCs w:val="20"/>
          </w:rPr>
          <w:t>3.</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Język, w którym prowadzone jest postępowanie</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_Toc48512389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3</w:t>
        </w:r>
        <w:r w:rsidR="005F165C" w:rsidRPr="005F165C">
          <w:rPr>
            <w:rFonts w:ascii="Segoe UI Light" w:hAnsi="Segoe UI Light" w:cs="Segoe UI Light"/>
            <w:webHidden/>
            <w:sz w:val="20"/>
            <w:szCs w:val="20"/>
          </w:rPr>
          <w:fldChar w:fldCharType="end"/>
        </w:r>
      </w:hyperlink>
    </w:p>
    <w:p w14:paraId="04C31F82" w14:textId="5B52A3E9" w:rsidR="005F165C" w:rsidRPr="005F165C" w:rsidRDefault="00393DCA">
      <w:pPr>
        <w:pStyle w:val="Spistreci1"/>
        <w:rPr>
          <w:rFonts w:ascii="Segoe UI Light" w:eastAsiaTheme="minorEastAsia" w:hAnsi="Segoe UI Light" w:cs="Segoe UI Light"/>
          <w:sz w:val="20"/>
          <w:szCs w:val="20"/>
        </w:rPr>
      </w:pPr>
      <w:hyperlink w:anchor="_Toc48512390" w:history="1">
        <w:r w:rsidR="005F165C" w:rsidRPr="005F165C">
          <w:rPr>
            <w:rStyle w:val="Hipercze"/>
            <w:rFonts w:ascii="Segoe UI Light" w:hAnsi="Segoe UI Light" w:cs="Segoe UI Light"/>
            <w:smallCaps/>
            <w:sz w:val="20"/>
            <w:szCs w:val="20"/>
          </w:rPr>
          <w:t>4.</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Opis przedmiotu zamówienia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_Toc48512390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3</w:t>
        </w:r>
        <w:r w:rsidR="005F165C" w:rsidRPr="005F165C">
          <w:rPr>
            <w:rFonts w:ascii="Segoe UI Light" w:hAnsi="Segoe UI Light" w:cs="Segoe UI Light"/>
            <w:webHidden/>
            <w:sz w:val="20"/>
            <w:szCs w:val="20"/>
          </w:rPr>
          <w:fldChar w:fldCharType="end"/>
        </w:r>
      </w:hyperlink>
    </w:p>
    <w:p w14:paraId="4C9C6736" w14:textId="66FE27E1" w:rsidR="005F165C" w:rsidRPr="005F165C" w:rsidRDefault="00393DCA">
      <w:pPr>
        <w:pStyle w:val="Spistreci1"/>
        <w:rPr>
          <w:rFonts w:ascii="Segoe UI Light" w:eastAsiaTheme="minorEastAsia" w:hAnsi="Segoe UI Light" w:cs="Segoe UI Light"/>
          <w:sz w:val="20"/>
          <w:szCs w:val="20"/>
        </w:rPr>
      </w:pPr>
      <w:hyperlink w:anchor="_Toc48512391" w:history="1">
        <w:r w:rsidR="005F165C" w:rsidRPr="005F165C">
          <w:rPr>
            <w:rStyle w:val="Hipercze"/>
            <w:rFonts w:ascii="Segoe UI Light" w:hAnsi="Segoe UI Light" w:cs="Segoe UI Light"/>
            <w:smallCaps/>
            <w:sz w:val="20"/>
            <w:szCs w:val="20"/>
          </w:rPr>
          <w:t>5.</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Zamówienia częściowe.</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_Toc48512391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5</w:t>
        </w:r>
        <w:r w:rsidR="005F165C" w:rsidRPr="005F165C">
          <w:rPr>
            <w:rFonts w:ascii="Segoe UI Light" w:hAnsi="Segoe UI Light" w:cs="Segoe UI Light"/>
            <w:webHidden/>
            <w:sz w:val="20"/>
            <w:szCs w:val="20"/>
          </w:rPr>
          <w:fldChar w:fldCharType="end"/>
        </w:r>
      </w:hyperlink>
    </w:p>
    <w:p w14:paraId="27306A2C" w14:textId="00C28AB9" w:rsidR="005F165C" w:rsidRPr="005F165C" w:rsidRDefault="00393DCA">
      <w:pPr>
        <w:pStyle w:val="Spistreci1"/>
        <w:rPr>
          <w:rFonts w:ascii="Segoe UI Light" w:eastAsiaTheme="minorEastAsia" w:hAnsi="Segoe UI Light" w:cs="Segoe UI Light"/>
          <w:sz w:val="20"/>
          <w:szCs w:val="20"/>
        </w:rPr>
      </w:pPr>
      <w:hyperlink w:anchor="_Toc48512392" w:history="1">
        <w:r w:rsidR="005F165C" w:rsidRPr="005F165C">
          <w:rPr>
            <w:rStyle w:val="Hipercze"/>
            <w:rFonts w:ascii="Segoe UI Light" w:hAnsi="Segoe UI Light" w:cs="Segoe UI Light"/>
            <w:smallCaps/>
            <w:sz w:val="20"/>
            <w:szCs w:val="20"/>
          </w:rPr>
          <w:t>6.</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Zamówienia uzupełniające.</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_Toc48512392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5</w:t>
        </w:r>
        <w:r w:rsidR="005F165C" w:rsidRPr="005F165C">
          <w:rPr>
            <w:rFonts w:ascii="Segoe UI Light" w:hAnsi="Segoe UI Light" w:cs="Segoe UI Light"/>
            <w:webHidden/>
            <w:sz w:val="20"/>
            <w:szCs w:val="20"/>
          </w:rPr>
          <w:fldChar w:fldCharType="end"/>
        </w:r>
      </w:hyperlink>
    </w:p>
    <w:p w14:paraId="0765CE83" w14:textId="2667CDCB" w:rsidR="005F165C" w:rsidRPr="005F165C" w:rsidRDefault="00393DCA">
      <w:pPr>
        <w:pStyle w:val="Spistreci1"/>
        <w:rPr>
          <w:rFonts w:ascii="Segoe UI Light" w:eastAsiaTheme="minorEastAsia" w:hAnsi="Segoe UI Light" w:cs="Segoe UI Light"/>
          <w:sz w:val="20"/>
          <w:szCs w:val="20"/>
        </w:rPr>
      </w:pPr>
      <w:hyperlink w:anchor="_Toc48512393" w:history="1">
        <w:r w:rsidR="005F165C" w:rsidRPr="005F165C">
          <w:rPr>
            <w:rStyle w:val="Hipercze"/>
            <w:rFonts w:ascii="Segoe UI Light" w:hAnsi="Segoe UI Light" w:cs="Segoe UI Light"/>
            <w:smallCaps/>
            <w:sz w:val="20"/>
            <w:szCs w:val="20"/>
          </w:rPr>
          <w:t>7.</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Informacje o ofercie wariantowej, umowie ramowej i aukcji elektronicznej.</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_Toc48512393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5</w:t>
        </w:r>
        <w:r w:rsidR="005F165C" w:rsidRPr="005F165C">
          <w:rPr>
            <w:rFonts w:ascii="Segoe UI Light" w:hAnsi="Segoe UI Light" w:cs="Segoe UI Light"/>
            <w:webHidden/>
            <w:sz w:val="20"/>
            <w:szCs w:val="20"/>
          </w:rPr>
          <w:fldChar w:fldCharType="end"/>
        </w:r>
      </w:hyperlink>
    </w:p>
    <w:p w14:paraId="67B037BA" w14:textId="21432591" w:rsidR="005F165C" w:rsidRPr="005F165C" w:rsidRDefault="00393DCA">
      <w:pPr>
        <w:pStyle w:val="Spistreci1"/>
        <w:rPr>
          <w:rFonts w:ascii="Segoe UI Light" w:eastAsiaTheme="minorEastAsia" w:hAnsi="Segoe UI Light" w:cs="Segoe UI Light"/>
          <w:sz w:val="20"/>
          <w:szCs w:val="20"/>
        </w:rPr>
      </w:pPr>
      <w:hyperlink w:anchor="_Toc48512394" w:history="1">
        <w:r w:rsidR="005F165C" w:rsidRPr="005F165C">
          <w:rPr>
            <w:rStyle w:val="Hipercze"/>
            <w:rFonts w:ascii="Segoe UI Light" w:hAnsi="Segoe UI Light" w:cs="Segoe UI Light"/>
            <w:smallCaps/>
            <w:sz w:val="20"/>
            <w:szCs w:val="20"/>
          </w:rPr>
          <w:t>8.</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Podwykonawstwo.</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_Toc48512394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5</w:t>
        </w:r>
        <w:r w:rsidR="005F165C" w:rsidRPr="005F165C">
          <w:rPr>
            <w:rFonts w:ascii="Segoe UI Light" w:hAnsi="Segoe UI Light" w:cs="Segoe UI Light"/>
            <w:webHidden/>
            <w:sz w:val="20"/>
            <w:szCs w:val="20"/>
          </w:rPr>
          <w:fldChar w:fldCharType="end"/>
        </w:r>
      </w:hyperlink>
    </w:p>
    <w:p w14:paraId="6E56C6FD" w14:textId="5E87261D" w:rsidR="005F165C" w:rsidRPr="005F165C" w:rsidRDefault="00393DCA">
      <w:pPr>
        <w:pStyle w:val="Spistreci1"/>
        <w:rPr>
          <w:rFonts w:ascii="Segoe UI Light" w:eastAsiaTheme="minorEastAsia" w:hAnsi="Segoe UI Light" w:cs="Segoe UI Light"/>
          <w:sz w:val="20"/>
          <w:szCs w:val="20"/>
        </w:rPr>
      </w:pPr>
      <w:hyperlink w:anchor="_Toc48512395" w:history="1">
        <w:r w:rsidR="005F165C" w:rsidRPr="005F165C">
          <w:rPr>
            <w:rStyle w:val="Hipercze"/>
            <w:rFonts w:ascii="Segoe UI Light" w:hAnsi="Segoe UI Light" w:cs="Segoe UI Light"/>
            <w:smallCaps/>
            <w:sz w:val="20"/>
            <w:szCs w:val="20"/>
          </w:rPr>
          <w:t>9.</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Termin wykonania zamówienia.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_Toc48512395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6</w:t>
        </w:r>
        <w:r w:rsidR="005F165C" w:rsidRPr="005F165C">
          <w:rPr>
            <w:rFonts w:ascii="Segoe UI Light" w:hAnsi="Segoe UI Light" w:cs="Segoe UI Light"/>
            <w:webHidden/>
            <w:sz w:val="20"/>
            <w:szCs w:val="20"/>
          </w:rPr>
          <w:fldChar w:fldCharType="end"/>
        </w:r>
      </w:hyperlink>
    </w:p>
    <w:p w14:paraId="121CD1BF" w14:textId="594159E8" w:rsidR="005F165C" w:rsidRPr="005F165C" w:rsidRDefault="00393DCA">
      <w:pPr>
        <w:pStyle w:val="Spistreci1"/>
        <w:rPr>
          <w:rFonts w:ascii="Segoe UI Light" w:eastAsiaTheme="minorEastAsia" w:hAnsi="Segoe UI Light" w:cs="Segoe UI Light"/>
          <w:sz w:val="20"/>
          <w:szCs w:val="20"/>
        </w:rPr>
      </w:pPr>
      <w:hyperlink w:anchor="_Toc48512396" w:history="1">
        <w:r w:rsidR="005F165C" w:rsidRPr="005F165C">
          <w:rPr>
            <w:rStyle w:val="Hipercze"/>
            <w:rFonts w:ascii="Segoe UI Light" w:hAnsi="Segoe UI Light" w:cs="Segoe UI Light"/>
            <w:smallCaps/>
            <w:sz w:val="20"/>
            <w:szCs w:val="20"/>
          </w:rPr>
          <w:t>10.</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Warunki udziału w postępowaniu oraz opis sposobu dokonywania oceny spełniania tych warunków.</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_Toc48512396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6</w:t>
        </w:r>
        <w:r w:rsidR="005F165C" w:rsidRPr="005F165C">
          <w:rPr>
            <w:rFonts w:ascii="Segoe UI Light" w:hAnsi="Segoe UI Light" w:cs="Segoe UI Light"/>
            <w:webHidden/>
            <w:sz w:val="20"/>
            <w:szCs w:val="20"/>
          </w:rPr>
          <w:fldChar w:fldCharType="end"/>
        </w:r>
      </w:hyperlink>
    </w:p>
    <w:p w14:paraId="76A74D59" w14:textId="4606DE3F" w:rsidR="005F165C" w:rsidRPr="005F165C" w:rsidRDefault="00393DCA">
      <w:pPr>
        <w:pStyle w:val="Spistreci1"/>
        <w:rPr>
          <w:rFonts w:ascii="Segoe UI Light" w:eastAsiaTheme="minorEastAsia" w:hAnsi="Segoe UI Light" w:cs="Segoe UI Light"/>
          <w:sz w:val="20"/>
          <w:szCs w:val="20"/>
        </w:rPr>
      </w:pPr>
      <w:hyperlink w:anchor="_Toc48512397" w:history="1">
        <w:r w:rsidR="005F165C" w:rsidRPr="005F165C">
          <w:rPr>
            <w:rStyle w:val="Hipercze"/>
            <w:rFonts w:ascii="Segoe UI Light" w:hAnsi="Segoe UI Light" w:cs="Segoe UI Light"/>
            <w:smallCaps/>
            <w:sz w:val="20"/>
            <w:szCs w:val="20"/>
          </w:rPr>
          <w:t>11.</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Dokumenty i oświadczenia, jakie mają dostarczyć wykonawcy w celu potwierdzenia spełniania warunków udziału w postępowaniu, oraz dokumenty potwierdzające brak podstaw do wykluczenia z postępowania na podstawie art. 24 ustawy.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_Toc48512397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8</w:t>
        </w:r>
        <w:r w:rsidR="005F165C" w:rsidRPr="005F165C">
          <w:rPr>
            <w:rFonts w:ascii="Segoe UI Light" w:hAnsi="Segoe UI Light" w:cs="Segoe UI Light"/>
            <w:webHidden/>
            <w:sz w:val="20"/>
            <w:szCs w:val="20"/>
          </w:rPr>
          <w:fldChar w:fldCharType="end"/>
        </w:r>
      </w:hyperlink>
    </w:p>
    <w:p w14:paraId="0B4F3BAF" w14:textId="7353A10A" w:rsidR="005F165C" w:rsidRPr="005F165C" w:rsidRDefault="00393DCA">
      <w:pPr>
        <w:pStyle w:val="Spistreci1"/>
        <w:rPr>
          <w:rFonts w:ascii="Segoe UI Light" w:eastAsiaTheme="minorEastAsia" w:hAnsi="Segoe UI Light" w:cs="Segoe UI Light"/>
          <w:sz w:val="20"/>
          <w:szCs w:val="20"/>
        </w:rPr>
      </w:pPr>
      <w:hyperlink w:anchor="_Toc48512398" w:history="1">
        <w:r w:rsidR="005F165C" w:rsidRPr="005F165C">
          <w:rPr>
            <w:rStyle w:val="Hipercze"/>
            <w:rFonts w:ascii="Segoe UI Light" w:hAnsi="Segoe UI Light" w:cs="Segoe UI Light"/>
            <w:smallCaps/>
            <w:sz w:val="20"/>
            <w:szCs w:val="20"/>
          </w:rPr>
          <w:t>12.</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Dokumenty potwierdzające spełnienie wymogów zamawiającego (urządzenia).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_Toc48512398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10</w:t>
        </w:r>
        <w:r w:rsidR="005F165C" w:rsidRPr="005F165C">
          <w:rPr>
            <w:rFonts w:ascii="Segoe UI Light" w:hAnsi="Segoe UI Light" w:cs="Segoe UI Light"/>
            <w:webHidden/>
            <w:sz w:val="20"/>
            <w:szCs w:val="20"/>
          </w:rPr>
          <w:fldChar w:fldCharType="end"/>
        </w:r>
      </w:hyperlink>
    </w:p>
    <w:p w14:paraId="79B14EDC" w14:textId="7B7341DE" w:rsidR="005F165C" w:rsidRPr="005F165C" w:rsidRDefault="00393DCA">
      <w:pPr>
        <w:pStyle w:val="Spistreci1"/>
        <w:rPr>
          <w:rFonts w:ascii="Segoe UI Light" w:eastAsiaTheme="minorEastAsia" w:hAnsi="Segoe UI Light" w:cs="Segoe UI Light"/>
          <w:sz w:val="20"/>
          <w:szCs w:val="20"/>
        </w:rPr>
      </w:pPr>
      <w:hyperlink w:anchor="_Toc48512399" w:history="1">
        <w:r w:rsidR="005F165C" w:rsidRPr="005F165C">
          <w:rPr>
            <w:rStyle w:val="Hipercze"/>
            <w:rFonts w:ascii="Segoe UI Light" w:hAnsi="Segoe UI Light" w:cs="Segoe UI Light"/>
            <w:smallCaps/>
            <w:sz w:val="20"/>
            <w:szCs w:val="20"/>
          </w:rPr>
          <w:t>13.</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Wykonawcy wspólnie ubiegający się o udzielenie zamówienia.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_Toc48512399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10</w:t>
        </w:r>
        <w:r w:rsidR="005F165C" w:rsidRPr="005F165C">
          <w:rPr>
            <w:rFonts w:ascii="Segoe UI Light" w:hAnsi="Segoe UI Light" w:cs="Segoe UI Light"/>
            <w:webHidden/>
            <w:sz w:val="20"/>
            <w:szCs w:val="20"/>
          </w:rPr>
          <w:fldChar w:fldCharType="end"/>
        </w:r>
      </w:hyperlink>
    </w:p>
    <w:p w14:paraId="222B4728" w14:textId="5D5B50D5" w:rsidR="005F165C" w:rsidRPr="005F165C" w:rsidRDefault="00393DCA">
      <w:pPr>
        <w:pStyle w:val="Spistreci1"/>
        <w:rPr>
          <w:rFonts w:ascii="Segoe UI Light" w:eastAsiaTheme="minorEastAsia" w:hAnsi="Segoe UI Light" w:cs="Segoe UI Light"/>
          <w:sz w:val="20"/>
          <w:szCs w:val="20"/>
        </w:rPr>
      </w:pPr>
      <w:hyperlink w:anchor="_Toc48512400" w:history="1">
        <w:r w:rsidR="005F165C" w:rsidRPr="005F165C">
          <w:rPr>
            <w:rStyle w:val="Hipercze"/>
            <w:rFonts w:ascii="Segoe UI Light" w:hAnsi="Segoe UI Light" w:cs="Segoe UI Light"/>
            <w:smallCaps/>
            <w:sz w:val="20"/>
            <w:szCs w:val="20"/>
          </w:rPr>
          <w:t>14.</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Wadium.</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_Toc48512400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11</w:t>
        </w:r>
        <w:r w:rsidR="005F165C" w:rsidRPr="005F165C">
          <w:rPr>
            <w:rFonts w:ascii="Segoe UI Light" w:hAnsi="Segoe UI Light" w:cs="Segoe UI Light"/>
            <w:webHidden/>
            <w:sz w:val="20"/>
            <w:szCs w:val="20"/>
          </w:rPr>
          <w:fldChar w:fldCharType="end"/>
        </w:r>
      </w:hyperlink>
    </w:p>
    <w:p w14:paraId="71559F79" w14:textId="0A83070A" w:rsidR="005F165C" w:rsidRPr="005F165C" w:rsidRDefault="00393DCA">
      <w:pPr>
        <w:pStyle w:val="Spistreci1"/>
        <w:rPr>
          <w:rFonts w:ascii="Segoe UI Light" w:eastAsiaTheme="minorEastAsia" w:hAnsi="Segoe UI Light" w:cs="Segoe UI Light"/>
          <w:sz w:val="20"/>
          <w:szCs w:val="20"/>
        </w:rPr>
      </w:pPr>
      <w:hyperlink w:anchor="_Toc48512401" w:history="1">
        <w:r w:rsidR="005F165C" w:rsidRPr="005F165C">
          <w:rPr>
            <w:rStyle w:val="Hipercze"/>
            <w:rFonts w:ascii="Segoe UI Light" w:hAnsi="Segoe UI Light" w:cs="Segoe UI Light"/>
            <w:smallCaps/>
            <w:sz w:val="20"/>
            <w:szCs w:val="20"/>
          </w:rPr>
          <w:t>15.</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Waluta, w jakiej będą prowadzone rozliczenia związane z realizacją niniejszego zamówienia publicznego.</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_Toc48512401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12</w:t>
        </w:r>
        <w:r w:rsidR="005F165C" w:rsidRPr="005F165C">
          <w:rPr>
            <w:rFonts w:ascii="Segoe UI Light" w:hAnsi="Segoe UI Light" w:cs="Segoe UI Light"/>
            <w:webHidden/>
            <w:sz w:val="20"/>
            <w:szCs w:val="20"/>
          </w:rPr>
          <w:fldChar w:fldCharType="end"/>
        </w:r>
      </w:hyperlink>
    </w:p>
    <w:p w14:paraId="7CD3CBE8" w14:textId="419D60EC" w:rsidR="005F165C" w:rsidRPr="005F165C" w:rsidRDefault="00393DCA">
      <w:pPr>
        <w:pStyle w:val="Spistreci1"/>
        <w:rPr>
          <w:rFonts w:ascii="Segoe UI Light" w:eastAsiaTheme="minorEastAsia" w:hAnsi="Segoe UI Light" w:cs="Segoe UI Light"/>
          <w:sz w:val="20"/>
          <w:szCs w:val="20"/>
        </w:rPr>
      </w:pPr>
      <w:hyperlink w:anchor="_Toc48512402" w:history="1">
        <w:r w:rsidR="005F165C" w:rsidRPr="005F165C">
          <w:rPr>
            <w:rStyle w:val="Hipercze"/>
            <w:rFonts w:ascii="Segoe UI Light" w:hAnsi="Segoe UI Light" w:cs="Segoe UI Light"/>
            <w:smallCaps/>
            <w:sz w:val="20"/>
            <w:szCs w:val="20"/>
          </w:rPr>
          <w:t>16.</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Sposób porozumiewania się zamawiającego z wykonawcami oraz przekazywania oświadczeń i dokumentów.</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_Toc48512402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12</w:t>
        </w:r>
        <w:r w:rsidR="005F165C" w:rsidRPr="005F165C">
          <w:rPr>
            <w:rFonts w:ascii="Segoe UI Light" w:hAnsi="Segoe UI Light" w:cs="Segoe UI Light"/>
            <w:webHidden/>
            <w:sz w:val="20"/>
            <w:szCs w:val="20"/>
          </w:rPr>
          <w:fldChar w:fldCharType="end"/>
        </w:r>
      </w:hyperlink>
    </w:p>
    <w:p w14:paraId="6442734C" w14:textId="75D17023" w:rsidR="005F165C" w:rsidRPr="005F165C" w:rsidRDefault="00393DCA">
      <w:pPr>
        <w:pStyle w:val="Spistreci1"/>
        <w:rPr>
          <w:rFonts w:ascii="Segoe UI Light" w:eastAsiaTheme="minorEastAsia" w:hAnsi="Segoe UI Light" w:cs="Segoe UI Light"/>
          <w:sz w:val="20"/>
          <w:szCs w:val="20"/>
        </w:rPr>
      </w:pPr>
      <w:hyperlink w:anchor="_Toc48512403" w:history="1">
        <w:r w:rsidR="005F165C" w:rsidRPr="005F165C">
          <w:rPr>
            <w:rStyle w:val="Hipercze"/>
            <w:rFonts w:ascii="Segoe UI Light" w:hAnsi="Segoe UI Light" w:cs="Segoe UI Light"/>
            <w:smallCaps/>
            <w:sz w:val="20"/>
            <w:szCs w:val="20"/>
          </w:rPr>
          <w:t>17.</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Osoby uprawnione do porozumiewania się z Wykonawcami.</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_Toc48512403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13</w:t>
        </w:r>
        <w:r w:rsidR="005F165C" w:rsidRPr="005F165C">
          <w:rPr>
            <w:rFonts w:ascii="Segoe UI Light" w:hAnsi="Segoe UI Light" w:cs="Segoe UI Light"/>
            <w:webHidden/>
            <w:sz w:val="20"/>
            <w:szCs w:val="20"/>
          </w:rPr>
          <w:fldChar w:fldCharType="end"/>
        </w:r>
      </w:hyperlink>
    </w:p>
    <w:p w14:paraId="644E19BA" w14:textId="531D8D78" w:rsidR="005F165C" w:rsidRPr="005F165C" w:rsidRDefault="00393DCA">
      <w:pPr>
        <w:pStyle w:val="Spistreci1"/>
        <w:rPr>
          <w:rFonts w:ascii="Segoe UI Light" w:eastAsiaTheme="minorEastAsia" w:hAnsi="Segoe UI Light" w:cs="Segoe UI Light"/>
          <w:sz w:val="20"/>
          <w:szCs w:val="20"/>
        </w:rPr>
      </w:pPr>
      <w:hyperlink w:anchor="_Toc48512404" w:history="1">
        <w:r w:rsidR="005F165C" w:rsidRPr="005F165C">
          <w:rPr>
            <w:rStyle w:val="Hipercze"/>
            <w:rFonts w:ascii="Segoe UI Light" w:hAnsi="Segoe UI Light" w:cs="Segoe UI Light"/>
            <w:smallCaps/>
            <w:sz w:val="20"/>
            <w:szCs w:val="20"/>
          </w:rPr>
          <w:t>18.</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Opis sposobu przygotowania oferty.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_Toc48512404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13</w:t>
        </w:r>
        <w:r w:rsidR="005F165C" w:rsidRPr="005F165C">
          <w:rPr>
            <w:rFonts w:ascii="Segoe UI Light" w:hAnsi="Segoe UI Light" w:cs="Segoe UI Light"/>
            <w:webHidden/>
            <w:sz w:val="20"/>
            <w:szCs w:val="20"/>
          </w:rPr>
          <w:fldChar w:fldCharType="end"/>
        </w:r>
      </w:hyperlink>
    </w:p>
    <w:p w14:paraId="233DDCB9" w14:textId="526BE544" w:rsidR="005F165C" w:rsidRPr="005F165C" w:rsidRDefault="00393DCA">
      <w:pPr>
        <w:pStyle w:val="Spistreci1"/>
        <w:rPr>
          <w:rFonts w:ascii="Segoe UI Light" w:eastAsiaTheme="minorEastAsia" w:hAnsi="Segoe UI Light" w:cs="Segoe UI Light"/>
          <w:sz w:val="20"/>
          <w:szCs w:val="20"/>
        </w:rPr>
      </w:pPr>
      <w:hyperlink w:anchor="_Toc48512405" w:history="1">
        <w:r w:rsidR="005F165C" w:rsidRPr="005F165C">
          <w:rPr>
            <w:rStyle w:val="Hipercze"/>
            <w:rFonts w:ascii="Segoe UI Light" w:hAnsi="Segoe UI Light" w:cs="Segoe UI Light"/>
            <w:smallCaps/>
            <w:sz w:val="20"/>
            <w:szCs w:val="20"/>
          </w:rPr>
          <w:t>19.</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Miejsce termin i sposób złożenia ofert.</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_Toc48512405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15</w:t>
        </w:r>
        <w:r w:rsidR="005F165C" w:rsidRPr="005F165C">
          <w:rPr>
            <w:rFonts w:ascii="Segoe UI Light" w:hAnsi="Segoe UI Light" w:cs="Segoe UI Light"/>
            <w:webHidden/>
            <w:sz w:val="20"/>
            <w:szCs w:val="20"/>
          </w:rPr>
          <w:fldChar w:fldCharType="end"/>
        </w:r>
      </w:hyperlink>
    </w:p>
    <w:p w14:paraId="17496B1E" w14:textId="1A87355B" w:rsidR="005F165C" w:rsidRPr="005F165C" w:rsidRDefault="00393DCA">
      <w:pPr>
        <w:pStyle w:val="Spistreci1"/>
        <w:rPr>
          <w:rFonts w:ascii="Segoe UI Light" w:eastAsiaTheme="minorEastAsia" w:hAnsi="Segoe UI Light" w:cs="Segoe UI Light"/>
          <w:sz w:val="20"/>
          <w:szCs w:val="20"/>
        </w:rPr>
      </w:pPr>
      <w:hyperlink w:anchor="_Toc48512406" w:history="1">
        <w:r w:rsidR="005F165C" w:rsidRPr="005F165C">
          <w:rPr>
            <w:rStyle w:val="Hipercze"/>
            <w:rFonts w:ascii="Segoe UI Light" w:hAnsi="Segoe UI Light" w:cs="Segoe UI Light"/>
            <w:smallCaps/>
            <w:sz w:val="20"/>
            <w:szCs w:val="20"/>
          </w:rPr>
          <w:t>20.</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Zmiany lub wycofanie złożonej oferty.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_Toc48512406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15</w:t>
        </w:r>
        <w:r w:rsidR="005F165C" w:rsidRPr="005F165C">
          <w:rPr>
            <w:rFonts w:ascii="Segoe UI Light" w:hAnsi="Segoe UI Light" w:cs="Segoe UI Light"/>
            <w:webHidden/>
            <w:sz w:val="20"/>
            <w:szCs w:val="20"/>
          </w:rPr>
          <w:fldChar w:fldCharType="end"/>
        </w:r>
      </w:hyperlink>
    </w:p>
    <w:p w14:paraId="769F236E" w14:textId="10FC0F33" w:rsidR="005F165C" w:rsidRPr="005F165C" w:rsidRDefault="00393DCA">
      <w:pPr>
        <w:pStyle w:val="Spistreci1"/>
        <w:rPr>
          <w:rFonts w:ascii="Segoe UI Light" w:eastAsiaTheme="minorEastAsia" w:hAnsi="Segoe UI Light" w:cs="Segoe UI Light"/>
          <w:sz w:val="20"/>
          <w:szCs w:val="20"/>
        </w:rPr>
      </w:pPr>
      <w:hyperlink w:anchor="_Toc48512407" w:history="1">
        <w:r w:rsidR="005F165C" w:rsidRPr="005F165C">
          <w:rPr>
            <w:rStyle w:val="Hipercze"/>
            <w:rFonts w:ascii="Segoe UI Light" w:hAnsi="Segoe UI Light" w:cs="Segoe UI Light"/>
            <w:smallCaps/>
            <w:sz w:val="20"/>
            <w:szCs w:val="20"/>
          </w:rPr>
          <w:t>21.</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Miejsce i termin otwarcia ofert.</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_Toc48512407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16</w:t>
        </w:r>
        <w:r w:rsidR="005F165C" w:rsidRPr="005F165C">
          <w:rPr>
            <w:rFonts w:ascii="Segoe UI Light" w:hAnsi="Segoe UI Light" w:cs="Segoe UI Light"/>
            <w:webHidden/>
            <w:sz w:val="20"/>
            <w:szCs w:val="20"/>
          </w:rPr>
          <w:fldChar w:fldCharType="end"/>
        </w:r>
      </w:hyperlink>
    </w:p>
    <w:p w14:paraId="521F2261" w14:textId="14C673AD" w:rsidR="005F165C" w:rsidRPr="005F165C" w:rsidRDefault="00393DCA">
      <w:pPr>
        <w:pStyle w:val="Spistreci1"/>
        <w:rPr>
          <w:rFonts w:ascii="Segoe UI Light" w:eastAsiaTheme="minorEastAsia" w:hAnsi="Segoe UI Light" w:cs="Segoe UI Light"/>
          <w:sz w:val="20"/>
          <w:szCs w:val="20"/>
        </w:rPr>
      </w:pPr>
      <w:hyperlink w:anchor="_Toc48512408" w:history="1">
        <w:r w:rsidR="005F165C" w:rsidRPr="005F165C">
          <w:rPr>
            <w:rStyle w:val="Hipercze"/>
            <w:rFonts w:ascii="Segoe UI Light" w:hAnsi="Segoe UI Light" w:cs="Segoe UI Light"/>
            <w:smallCaps/>
            <w:sz w:val="20"/>
            <w:szCs w:val="20"/>
          </w:rPr>
          <w:t>22.</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Termin związania ofertą.</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_Toc48512408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16</w:t>
        </w:r>
        <w:r w:rsidR="005F165C" w:rsidRPr="005F165C">
          <w:rPr>
            <w:rFonts w:ascii="Segoe UI Light" w:hAnsi="Segoe UI Light" w:cs="Segoe UI Light"/>
            <w:webHidden/>
            <w:sz w:val="20"/>
            <w:szCs w:val="20"/>
          </w:rPr>
          <w:fldChar w:fldCharType="end"/>
        </w:r>
      </w:hyperlink>
    </w:p>
    <w:p w14:paraId="0F76C0FA" w14:textId="54B81FE4" w:rsidR="005F165C" w:rsidRPr="005F165C" w:rsidRDefault="00393DCA">
      <w:pPr>
        <w:pStyle w:val="Spistreci1"/>
        <w:rPr>
          <w:rFonts w:ascii="Segoe UI Light" w:eastAsiaTheme="minorEastAsia" w:hAnsi="Segoe UI Light" w:cs="Segoe UI Light"/>
          <w:sz w:val="20"/>
          <w:szCs w:val="20"/>
        </w:rPr>
      </w:pPr>
      <w:hyperlink w:anchor="_Toc48512409" w:history="1">
        <w:r w:rsidR="005F165C" w:rsidRPr="005F165C">
          <w:rPr>
            <w:rStyle w:val="Hipercze"/>
            <w:rFonts w:ascii="Segoe UI Light" w:hAnsi="Segoe UI Light" w:cs="Segoe UI Light"/>
            <w:smallCaps/>
            <w:sz w:val="20"/>
            <w:szCs w:val="20"/>
          </w:rPr>
          <w:t>23.</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Opis sposobu obliczania ceny.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_Toc48512409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16</w:t>
        </w:r>
        <w:r w:rsidR="005F165C" w:rsidRPr="005F165C">
          <w:rPr>
            <w:rFonts w:ascii="Segoe UI Light" w:hAnsi="Segoe UI Light" w:cs="Segoe UI Light"/>
            <w:webHidden/>
            <w:sz w:val="20"/>
            <w:szCs w:val="20"/>
          </w:rPr>
          <w:fldChar w:fldCharType="end"/>
        </w:r>
      </w:hyperlink>
    </w:p>
    <w:p w14:paraId="59D5F336" w14:textId="0BB06C80" w:rsidR="005F165C" w:rsidRPr="005F165C" w:rsidRDefault="00393DCA">
      <w:pPr>
        <w:pStyle w:val="Spistreci1"/>
        <w:rPr>
          <w:rFonts w:ascii="Segoe UI Light" w:eastAsiaTheme="minorEastAsia" w:hAnsi="Segoe UI Light" w:cs="Segoe UI Light"/>
          <w:sz w:val="20"/>
          <w:szCs w:val="20"/>
        </w:rPr>
      </w:pPr>
      <w:hyperlink w:anchor="_Toc48512410" w:history="1">
        <w:r w:rsidR="005F165C" w:rsidRPr="005F165C">
          <w:rPr>
            <w:rStyle w:val="Hipercze"/>
            <w:rFonts w:ascii="Segoe UI Light" w:hAnsi="Segoe UI Light" w:cs="Segoe UI Light"/>
            <w:smallCaps/>
            <w:sz w:val="20"/>
            <w:szCs w:val="20"/>
          </w:rPr>
          <w:t>24.</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Opis kryteriów oceny ofert wraz z podaniem ich znaczenia.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_Toc48512410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17</w:t>
        </w:r>
        <w:r w:rsidR="005F165C" w:rsidRPr="005F165C">
          <w:rPr>
            <w:rFonts w:ascii="Segoe UI Light" w:hAnsi="Segoe UI Light" w:cs="Segoe UI Light"/>
            <w:webHidden/>
            <w:sz w:val="20"/>
            <w:szCs w:val="20"/>
          </w:rPr>
          <w:fldChar w:fldCharType="end"/>
        </w:r>
      </w:hyperlink>
    </w:p>
    <w:p w14:paraId="7FE047E3" w14:textId="3508B37D" w:rsidR="005F165C" w:rsidRPr="005F165C" w:rsidRDefault="00393DCA">
      <w:pPr>
        <w:pStyle w:val="Spistreci1"/>
        <w:rPr>
          <w:rFonts w:ascii="Segoe UI Light" w:eastAsiaTheme="minorEastAsia" w:hAnsi="Segoe UI Light" w:cs="Segoe UI Light"/>
          <w:sz w:val="20"/>
          <w:szCs w:val="20"/>
        </w:rPr>
      </w:pPr>
      <w:hyperlink w:anchor="_Toc48512411" w:history="1">
        <w:r w:rsidR="005F165C" w:rsidRPr="005F165C">
          <w:rPr>
            <w:rStyle w:val="Hipercze"/>
            <w:rFonts w:ascii="Segoe UI Light" w:hAnsi="Segoe UI Light" w:cs="Segoe UI Light"/>
            <w:smallCaps/>
            <w:sz w:val="20"/>
            <w:szCs w:val="20"/>
          </w:rPr>
          <w:t>25.</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Tryb oceny ofert.</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_Toc48512411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18</w:t>
        </w:r>
        <w:r w:rsidR="005F165C" w:rsidRPr="005F165C">
          <w:rPr>
            <w:rFonts w:ascii="Segoe UI Light" w:hAnsi="Segoe UI Light" w:cs="Segoe UI Light"/>
            <w:webHidden/>
            <w:sz w:val="20"/>
            <w:szCs w:val="20"/>
          </w:rPr>
          <w:fldChar w:fldCharType="end"/>
        </w:r>
      </w:hyperlink>
    </w:p>
    <w:p w14:paraId="5A32D789" w14:textId="430AD086" w:rsidR="005F165C" w:rsidRPr="005F165C" w:rsidRDefault="00393DCA">
      <w:pPr>
        <w:pStyle w:val="Spistreci1"/>
        <w:rPr>
          <w:rFonts w:ascii="Segoe UI Light" w:eastAsiaTheme="minorEastAsia" w:hAnsi="Segoe UI Light" w:cs="Segoe UI Light"/>
          <w:sz w:val="20"/>
          <w:szCs w:val="20"/>
        </w:rPr>
      </w:pPr>
      <w:hyperlink w:anchor="_Toc48512412" w:history="1">
        <w:r w:rsidR="005F165C" w:rsidRPr="005F165C">
          <w:rPr>
            <w:rStyle w:val="Hipercze"/>
            <w:rFonts w:ascii="Segoe UI Light" w:hAnsi="Segoe UI Light" w:cs="Segoe UI Light"/>
            <w:smallCaps/>
            <w:sz w:val="20"/>
            <w:szCs w:val="20"/>
          </w:rPr>
          <w:t>26.</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Informacje o formalnościach, jakie powinny zostać dopełnione po wyborze oferty w celu zawarcia umowy.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_Toc48512412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19</w:t>
        </w:r>
        <w:r w:rsidR="005F165C" w:rsidRPr="005F165C">
          <w:rPr>
            <w:rFonts w:ascii="Segoe UI Light" w:hAnsi="Segoe UI Light" w:cs="Segoe UI Light"/>
            <w:webHidden/>
            <w:sz w:val="20"/>
            <w:szCs w:val="20"/>
          </w:rPr>
          <w:fldChar w:fldCharType="end"/>
        </w:r>
      </w:hyperlink>
    </w:p>
    <w:p w14:paraId="6B837736" w14:textId="2A66EFBF" w:rsidR="005F165C" w:rsidRPr="005F165C" w:rsidRDefault="00393DCA">
      <w:pPr>
        <w:pStyle w:val="Spistreci1"/>
        <w:rPr>
          <w:rFonts w:ascii="Segoe UI Light" w:eastAsiaTheme="minorEastAsia" w:hAnsi="Segoe UI Light" w:cs="Segoe UI Light"/>
          <w:sz w:val="20"/>
          <w:szCs w:val="20"/>
        </w:rPr>
      </w:pPr>
      <w:hyperlink w:anchor="_Toc48512413" w:history="1">
        <w:r w:rsidR="005F165C" w:rsidRPr="005F165C">
          <w:rPr>
            <w:rStyle w:val="Hipercze"/>
            <w:rFonts w:ascii="Segoe UI Light" w:hAnsi="Segoe UI Light" w:cs="Segoe UI Light"/>
            <w:smallCaps/>
            <w:sz w:val="20"/>
            <w:szCs w:val="20"/>
          </w:rPr>
          <w:t>27.</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Unieważnienie postępowania.</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_Toc48512413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20</w:t>
        </w:r>
        <w:r w:rsidR="005F165C" w:rsidRPr="005F165C">
          <w:rPr>
            <w:rFonts w:ascii="Segoe UI Light" w:hAnsi="Segoe UI Light" w:cs="Segoe UI Light"/>
            <w:webHidden/>
            <w:sz w:val="20"/>
            <w:szCs w:val="20"/>
          </w:rPr>
          <w:fldChar w:fldCharType="end"/>
        </w:r>
      </w:hyperlink>
    </w:p>
    <w:p w14:paraId="2D8147A8" w14:textId="38927F13" w:rsidR="005F165C" w:rsidRPr="005F165C" w:rsidRDefault="00393DCA">
      <w:pPr>
        <w:pStyle w:val="Spistreci1"/>
        <w:rPr>
          <w:rFonts w:ascii="Segoe UI Light" w:eastAsiaTheme="minorEastAsia" w:hAnsi="Segoe UI Light" w:cs="Segoe UI Light"/>
          <w:sz w:val="20"/>
          <w:szCs w:val="20"/>
        </w:rPr>
      </w:pPr>
      <w:hyperlink w:anchor="_Toc48512414" w:history="1">
        <w:r w:rsidR="005F165C" w:rsidRPr="005F165C">
          <w:rPr>
            <w:rStyle w:val="Hipercze"/>
            <w:rFonts w:ascii="Segoe UI Light" w:hAnsi="Segoe UI Light" w:cs="Segoe UI Light"/>
            <w:smallCaps/>
            <w:sz w:val="20"/>
            <w:szCs w:val="20"/>
          </w:rPr>
          <w:t>28.</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Środki ochrony prawnej.</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_Toc48512414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20</w:t>
        </w:r>
        <w:r w:rsidR="005F165C" w:rsidRPr="005F165C">
          <w:rPr>
            <w:rFonts w:ascii="Segoe UI Light" w:hAnsi="Segoe UI Light" w:cs="Segoe UI Light"/>
            <w:webHidden/>
            <w:sz w:val="20"/>
            <w:szCs w:val="20"/>
          </w:rPr>
          <w:fldChar w:fldCharType="end"/>
        </w:r>
      </w:hyperlink>
    </w:p>
    <w:p w14:paraId="53A6C761" w14:textId="172BB60B" w:rsidR="005F165C" w:rsidRPr="005F165C" w:rsidRDefault="00393DCA">
      <w:pPr>
        <w:pStyle w:val="Spistreci1"/>
        <w:rPr>
          <w:rFonts w:ascii="Segoe UI Light" w:eastAsiaTheme="minorEastAsia" w:hAnsi="Segoe UI Light" w:cs="Segoe UI Light"/>
          <w:sz w:val="20"/>
          <w:szCs w:val="20"/>
        </w:rPr>
      </w:pPr>
      <w:hyperlink w:anchor="_Toc48512415" w:history="1">
        <w:r w:rsidR="005F165C" w:rsidRPr="005F165C">
          <w:rPr>
            <w:rStyle w:val="Hipercze"/>
            <w:rFonts w:ascii="Segoe UI Light" w:hAnsi="Segoe UI Light" w:cs="Segoe UI Light"/>
            <w:smallCaps/>
            <w:sz w:val="20"/>
            <w:szCs w:val="20"/>
          </w:rPr>
          <w:t>29.</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Zabezpieczenie należytego wykonania umowy.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_Toc48512415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21</w:t>
        </w:r>
        <w:r w:rsidR="005F165C" w:rsidRPr="005F165C">
          <w:rPr>
            <w:rFonts w:ascii="Segoe UI Light" w:hAnsi="Segoe UI Light" w:cs="Segoe UI Light"/>
            <w:webHidden/>
            <w:sz w:val="20"/>
            <w:szCs w:val="20"/>
          </w:rPr>
          <w:fldChar w:fldCharType="end"/>
        </w:r>
      </w:hyperlink>
    </w:p>
    <w:p w14:paraId="403BBBCA" w14:textId="5493C817" w:rsidR="005F165C" w:rsidRPr="005F165C" w:rsidRDefault="00393DCA">
      <w:pPr>
        <w:pStyle w:val="Spistreci1"/>
        <w:rPr>
          <w:rFonts w:ascii="Segoe UI Light" w:eastAsiaTheme="minorEastAsia" w:hAnsi="Segoe UI Light" w:cs="Segoe UI Light"/>
          <w:sz w:val="20"/>
          <w:szCs w:val="20"/>
        </w:rPr>
      </w:pPr>
      <w:hyperlink w:anchor="_Toc48512416" w:history="1">
        <w:r w:rsidR="005F165C" w:rsidRPr="005F165C">
          <w:rPr>
            <w:rStyle w:val="Hipercze"/>
            <w:rFonts w:ascii="Segoe UI Light" w:hAnsi="Segoe UI Light" w:cs="Segoe UI Light"/>
            <w:smallCaps/>
            <w:sz w:val="20"/>
            <w:szCs w:val="20"/>
          </w:rPr>
          <w:t>30.</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Zmiany postanowień zawartej umowy.</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_Toc48512416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22</w:t>
        </w:r>
        <w:r w:rsidR="005F165C" w:rsidRPr="005F165C">
          <w:rPr>
            <w:rFonts w:ascii="Segoe UI Light" w:hAnsi="Segoe UI Light" w:cs="Segoe UI Light"/>
            <w:webHidden/>
            <w:sz w:val="20"/>
            <w:szCs w:val="20"/>
          </w:rPr>
          <w:fldChar w:fldCharType="end"/>
        </w:r>
      </w:hyperlink>
    </w:p>
    <w:p w14:paraId="4EA00F45" w14:textId="15D58C65" w:rsidR="005F165C" w:rsidRPr="005F165C" w:rsidRDefault="00393DCA">
      <w:pPr>
        <w:pStyle w:val="Spistreci1"/>
        <w:rPr>
          <w:rFonts w:ascii="Segoe UI Light" w:eastAsiaTheme="minorEastAsia" w:hAnsi="Segoe UI Light" w:cs="Segoe UI Light"/>
          <w:sz w:val="20"/>
          <w:szCs w:val="20"/>
        </w:rPr>
      </w:pPr>
      <w:hyperlink w:anchor="_Toc48512417" w:history="1">
        <w:r w:rsidR="005F165C" w:rsidRPr="005F165C">
          <w:rPr>
            <w:rStyle w:val="Hipercze"/>
            <w:rFonts w:ascii="Segoe UI Light" w:hAnsi="Segoe UI Light" w:cs="Segoe UI Light"/>
            <w:smallCaps/>
            <w:sz w:val="20"/>
            <w:szCs w:val="20"/>
          </w:rPr>
          <w:t>31.</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Klauzula informacyjna RODO dla osób fizycznych.</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_Toc48512417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22</w:t>
        </w:r>
        <w:r w:rsidR="005F165C" w:rsidRPr="005F165C">
          <w:rPr>
            <w:rFonts w:ascii="Segoe UI Light" w:hAnsi="Segoe UI Light" w:cs="Segoe UI Light"/>
            <w:webHidden/>
            <w:sz w:val="20"/>
            <w:szCs w:val="20"/>
          </w:rPr>
          <w:fldChar w:fldCharType="end"/>
        </w:r>
      </w:hyperlink>
    </w:p>
    <w:p w14:paraId="6D76B091" w14:textId="57374A93" w:rsidR="005F165C" w:rsidRPr="005F165C" w:rsidRDefault="00393DCA">
      <w:pPr>
        <w:pStyle w:val="Spistreci1"/>
        <w:rPr>
          <w:rFonts w:ascii="Segoe UI Light" w:eastAsiaTheme="minorEastAsia" w:hAnsi="Segoe UI Light" w:cs="Segoe UI Light"/>
          <w:sz w:val="20"/>
          <w:szCs w:val="20"/>
        </w:rPr>
      </w:pPr>
      <w:hyperlink w:anchor="_Toc48512418" w:history="1">
        <w:r w:rsidR="005F165C" w:rsidRPr="005F165C">
          <w:rPr>
            <w:rStyle w:val="Hipercze"/>
            <w:rFonts w:ascii="Segoe UI Light" w:hAnsi="Segoe UI Light" w:cs="Segoe UI Light"/>
            <w:smallCaps/>
            <w:sz w:val="20"/>
            <w:szCs w:val="20"/>
          </w:rPr>
          <w:t>32.</w:t>
        </w:r>
        <w:r w:rsidR="005F165C" w:rsidRPr="005F165C">
          <w:rPr>
            <w:rFonts w:ascii="Segoe UI Light" w:eastAsiaTheme="minorEastAsia" w:hAnsi="Segoe UI Light" w:cs="Segoe UI Light"/>
            <w:sz w:val="20"/>
            <w:szCs w:val="20"/>
          </w:rPr>
          <w:tab/>
        </w:r>
        <w:r w:rsidR="005F165C" w:rsidRPr="005F165C">
          <w:rPr>
            <w:rStyle w:val="Hipercze"/>
            <w:rFonts w:ascii="Segoe UI Light" w:hAnsi="Segoe UI Light" w:cs="Segoe UI Light"/>
            <w:smallCaps/>
            <w:sz w:val="20"/>
            <w:szCs w:val="20"/>
          </w:rPr>
          <w:t>Wykaz załączników do siwz.</w:t>
        </w:r>
        <w:r w:rsidR="005F165C" w:rsidRPr="005F165C">
          <w:rPr>
            <w:rFonts w:ascii="Segoe UI Light" w:hAnsi="Segoe UI Light" w:cs="Segoe UI Light"/>
            <w:webHidden/>
            <w:sz w:val="20"/>
            <w:szCs w:val="20"/>
          </w:rPr>
          <w:tab/>
        </w:r>
        <w:r w:rsidR="005F165C" w:rsidRPr="005F165C">
          <w:rPr>
            <w:rFonts w:ascii="Segoe UI Light" w:hAnsi="Segoe UI Light" w:cs="Segoe UI Light"/>
            <w:webHidden/>
            <w:sz w:val="20"/>
            <w:szCs w:val="20"/>
          </w:rPr>
          <w:fldChar w:fldCharType="begin"/>
        </w:r>
        <w:r w:rsidR="005F165C" w:rsidRPr="005F165C">
          <w:rPr>
            <w:rFonts w:ascii="Segoe UI Light" w:hAnsi="Segoe UI Light" w:cs="Segoe UI Light"/>
            <w:webHidden/>
            <w:sz w:val="20"/>
            <w:szCs w:val="20"/>
          </w:rPr>
          <w:instrText xml:space="preserve"> PAGEREF _Toc48512418 \h </w:instrText>
        </w:r>
        <w:r w:rsidR="005F165C" w:rsidRPr="005F165C">
          <w:rPr>
            <w:rFonts w:ascii="Segoe UI Light" w:hAnsi="Segoe UI Light" w:cs="Segoe UI Light"/>
            <w:webHidden/>
            <w:sz w:val="20"/>
            <w:szCs w:val="20"/>
          </w:rPr>
        </w:r>
        <w:r w:rsidR="005F165C" w:rsidRPr="005F165C">
          <w:rPr>
            <w:rFonts w:ascii="Segoe UI Light" w:hAnsi="Segoe UI Light" w:cs="Segoe UI Light"/>
            <w:webHidden/>
            <w:sz w:val="20"/>
            <w:szCs w:val="20"/>
          </w:rPr>
          <w:fldChar w:fldCharType="separate"/>
        </w:r>
        <w:r w:rsidR="007362F5">
          <w:rPr>
            <w:rFonts w:ascii="Segoe UI Light" w:hAnsi="Segoe UI Light" w:cs="Segoe UI Light"/>
            <w:webHidden/>
            <w:sz w:val="20"/>
            <w:szCs w:val="20"/>
          </w:rPr>
          <w:t>24</w:t>
        </w:r>
        <w:r w:rsidR="005F165C" w:rsidRPr="005F165C">
          <w:rPr>
            <w:rFonts w:ascii="Segoe UI Light" w:hAnsi="Segoe UI Light" w:cs="Segoe UI Light"/>
            <w:webHidden/>
            <w:sz w:val="20"/>
            <w:szCs w:val="20"/>
          </w:rPr>
          <w:fldChar w:fldCharType="end"/>
        </w:r>
      </w:hyperlink>
    </w:p>
    <w:p w14:paraId="36914930" w14:textId="7D609718" w:rsidR="000F2FE4" w:rsidRPr="005F165C" w:rsidRDefault="000F2FE4" w:rsidP="000F2FE4">
      <w:pPr>
        <w:spacing w:line="360" w:lineRule="auto"/>
        <w:rPr>
          <w:rFonts w:ascii="Segoe UI Light" w:hAnsi="Segoe UI Light" w:cs="Segoe UI Light"/>
          <w:smallCaps/>
          <w:color w:val="365F91"/>
          <w:sz w:val="20"/>
          <w:szCs w:val="20"/>
        </w:rPr>
      </w:pPr>
      <w:r w:rsidRPr="005F165C">
        <w:rPr>
          <w:rFonts w:ascii="Segoe UI Light" w:hAnsi="Segoe UI Light" w:cs="Segoe UI Light"/>
          <w:color w:val="365F91"/>
          <w:sz w:val="20"/>
          <w:szCs w:val="20"/>
        </w:rPr>
        <w:fldChar w:fldCharType="end"/>
      </w:r>
    </w:p>
    <w:p w14:paraId="7EB1839C" w14:textId="77777777" w:rsidR="000F2FE4" w:rsidRPr="00977C4B" w:rsidRDefault="000F2FE4" w:rsidP="000F2FE4">
      <w:pPr>
        <w:spacing w:line="360" w:lineRule="auto"/>
        <w:rPr>
          <w:rFonts w:ascii="Segoe UI Light" w:hAnsi="Segoe UI Light" w:cs="Segoe UI Light"/>
          <w:smallCaps/>
          <w:color w:val="365F91"/>
          <w:sz w:val="20"/>
          <w:szCs w:val="20"/>
        </w:rPr>
      </w:pPr>
    </w:p>
    <w:p w14:paraId="7B12FB51" w14:textId="287BAA6C" w:rsidR="000F2FE4" w:rsidRPr="00951109" w:rsidRDefault="000F2FE4" w:rsidP="000F2FE4">
      <w:pPr>
        <w:spacing w:line="360" w:lineRule="auto"/>
        <w:rPr>
          <w:rFonts w:ascii="Segoe UI Light" w:hAnsi="Segoe UI Light" w:cs="Segoe UI Light"/>
          <w:color w:val="365F91"/>
          <w:sz w:val="20"/>
          <w:szCs w:val="20"/>
        </w:rPr>
      </w:pPr>
    </w:p>
    <w:p w14:paraId="2B45B772" w14:textId="2C9B4B76" w:rsidR="004E1E5A" w:rsidRPr="00951109" w:rsidRDefault="004E1E5A" w:rsidP="000F2FE4">
      <w:pPr>
        <w:spacing w:line="360" w:lineRule="auto"/>
        <w:rPr>
          <w:rFonts w:ascii="Segoe UI Light" w:hAnsi="Segoe UI Light" w:cs="Segoe UI Light"/>
          <w:color w:val="365F91"/>
          <w:sz w:val="20"/>
          <w:szCs w:val="20"/>
        </w:rPr>
      </w:pPr>
    </w:p>
    <w:p w14:paraId="5CAAA670" w14:textId="19BFF5D9" w:rsidR="004E1E5A" w:rsidRPr="00951109" w:rsidRDefault="004E1E5A" w:rsidP="000F2FE4">
      <w:pPr>
        <w:spacing w:line="360" w:lineRule="auto"/>
        <w:rPr>
          <w:rFonts w:ascii="Segoe UI Light" w:hAnsi="Segoe UI Light" w:cs="Segoe UI Light"/>
          <w:color w:val="365F91"/>
          <w:sz w:val="20"/>
          <w:szCs w:val="20"/>
        </w:rPr>
      </w:pPr>
    </w:p>
    <w:p w14:paraId="74475388" w14:textId="77777777" w:rsidR="004E1E5A" w:rsidRPr="00951109" w:rsidRDefault="004E1E5A" w:rsidP="000F2FE4">
      <w:pPr>
        <w:spacing w:line="360" w:lineRule="auto"/>
        <w:rPr>
          <w:rFonts w:ascii="Segoe UI Light" w:hAnsi="Segoe UI Light" w:cs="Segoe UI Light"/>
          <w:color w:val="365F91"/>
          <w:sz w:val="20"/>
          <w:szCs w:val="20"/>
        </w:rPr>
      </w:pPr>
    </w:p>
    <w:p w14:paraId="2240582D" w14:textId="20126826" w:rsidR="000F2FE4" w:rsidRPr="00951109" w:rsidRDefault="000F2FE4" w:rsidP="000F2FE4">
      <w:pPr>
        <w:spacing w:line="360" w:lineRule="auto"/>
        <w:rPr>
          <w:rFonts w:ascii="Segoe UI Light" w:hAnsi="Segoe UI Light" w:cs="Segoe UI Light"/>
          <w:b/>
          <w:bCs/>
          <w:smallCaps/>
          <w:sz w:val="20"/>
          <w:szCs w:val="20"/>
        </w:rPr>
      </w:pPr>
      <w:r w:rsidRPr="00951109">
        <w:rPr>
          <w:rFonts w:ascii="Segoe UI Light" w:hAnsi="Segoe UI Light" w:cs="Segoe UI Light"/>
          <w:b/>
          <w:bCs/>
          <w:smallCaps/>
          <w:sz w:val="20"/>
          <w:szCs w:val="20"/>
        </w:rPr>
        <w:lastRenderedPageBreak/>
        <w:t>Nazwa (firma) i adres Zamawiającego.</w:t>
      </w:r>
    </w:p>
    <w:p w14:paraId="7035FECB" w14:textId="20E3F5F6" w:rsidR="008555B7" w:rsidRPr="00951109" w:rsidRDefault="008555B7" w:rsidP="005F2118">
      <w:pPr>
        <w:pStyle w:val="Tekstpodstawowy3"/>
        <w:tabs>
          <w:tab w:val="left" w:pos="2410"/>
        </w:tabs>
        <w:ind w:left="284"/>
        <w:jc w:val="left"/>
        <w:rPr>
          <w:rFonts w:ascii="Segoe UI Light" w:hAnsi="Segoe UI Light" w:cs="Segoe UI Light"/>
          <w:sz w:val="20"/>
          <w:szCs w:val="20"/>
        </w:rPr>
      </w:pPr>
      <w:r w:rsidRPr="00951109">
        <w:rPr>
          <w:rFonts w:ascii="Segoe UI Light" w:hAnsi="Segoe UI Light" w:cs="Segoe UI Light"/>
          <w:sz w:val="20"/>
          <w:szCs w:val="20"/>
          <w:lang w:val="pl-PL"/>
        </w:rPr>
        <w:t>Postępowanie prowadzone przez</w:t>
      </w:r>
      <w:r w:rsidRPr="00951109">
        <w:rPr>
          <w:rFonts w:ascii="Segoe UI Light" w:hAnsi="Segoe UI Light" w:cs="Segoe UI Light"/>
          <w:sz w:val="20"/>
          <w:szCs w:val="20"/>
        </w:rPr>
        <w:t xml:space="preserve">: </w:t>
      </w:r>
      <w:r w:rsidR="005F2118">
        <w:rPr>
          <w:rFonts w:ascii="Segoe UI Light" w:hAnsi="Segoe UI Light" w:cs="Segoe UI Light"/>
          <w:b/>
          <w:bCs/>
          <w:sz w:val="20"/>
          <w:szCs w:val="20"/>
          <w:lang w:val="pl-PL"/>
        </w:rPr>
        <w:t xml:space="preserve">Gminę Osiek </w:t>
      </w:r>
      <w:r w:rsidR="005F2118">
        <w:rPr>
          <w:rFonts w:ascii="Segoe UI Light" w:hAnsi="Segoe UI Light" w:cs="Segoe UI Light"/>
          <w:sz w:val="20"/>
          <w:szCs w:val="20"/>
          <w:lang w:val="pl-PL"/>
        </w:rPr>
        <w:t>(</w:t>
      </w:r>
      <w:r w:rsidR="00754AF4" w:rsidRPr="005F2118">
        <w:rPr>
          <w:rFonts w:ascii="Segoe UI Light" w:hAnsi="Segoe UI Light" w:cs="Segoe UI Light"/>
          <w:bCs/>
          <w:sz w:val="20"/>
          <w:szCs w:val="20"/>
        </w:rPr>
        <w:t>Urząd Gminy w Osieku</w:t>
      </w:r>
      <w:r w:rsidR="005F2118">
        <w:rPr>
          <w:rFonts w:ascii="Segoe UI Light" w:hAnsi="Segoe UI Light" w:cs="Segoe UI Light"/>
          <w:bCs/>
          <w:sz w:val="20"/>
          <w:szCs w:val="20"/>
          <w:lang w:val="pl-PL"/>
        </w:rPr>
        <w:t>)</w:t>
      </w:r>
      <w:r w:rsidRPr="005F2118">
        <w:rPr>
          <w:rFonts w:ascii="Segoe UI Light" w:hAnsi="Segoe UI Light" w:cs="Segoe UI Light"/>
          <w:bCs/>
          <w:sz w:val="20"/>
          <w:szCs w:val="20"/>
          <w:lang w:val="pl-PL"/>
        </w:rPr>
        <w:t>,</w:t>
      </w:r>
      <w:r w:rsidRPr="005F2118">
        <w:rPr>
          <w:rFonts w:ascii="Segoe UI Light" w:hAnsi="Segoe UI Light" w:cs="Segoe UI Light"/>
          <w:sz w:val="20"/>
          <w:szCs w:val="20"/>
          <w:lang w:val="pl-PL"/>
        </w:rPr>
        <w:t xml:space="preserve"> </w:t>
      </w:r>
      <w:r w:rsidR="00B40168" w:rsidRPr="00951109">
        <w:rPr>
          <w:rFonts w:ascii="Segoe UI Light" w:hAnsi="Segoe UI Light" w:cs="Segoe UI Light"/>
          <w:sz w:val="20"/>
          <w:szCs w:val="20"/>
          <w:lang w:val="pl-PL"/>
        </w:rPr>
        <w:t>Osiek 85, 87</w:t>
      </w:r>
      <w:r w:rsidR="001B02AD" w:rsidRPr="00951109">
        <w:rPr>
          <w:rFonts w:ascii="Segoe UI Light" w:hAnsi="Segoe UI Light" w:cs="Segoe UI Light"/>
          <w:sz w:val="20"/>
          <w:szCs w:val="20"/>
          <w:lang w:val="pl-PL"/>
        </w:rPr>
        <w:t>-340</w:t>
      </w:r>
      <w:r w:rsidR="00754AF4" w:rsidRPr="00951109">
        <w:rPr>
          <w:rFonts w:ascii="Segoe UI Light" w:hAnsi="Segoe UI Light" w:cs="Segoe UI Light"/>
          <w:sz w:val="20"/>
          <w:szCs w:val="20"/>
        </w:rPr>
        <w:t xml:space="preserve"> Osiek</w:t>
      </w:r>
      <w:r w:rsidR="001B02AD" w:rsidRPr="00951109">
        <w:rPr>
          <w:rFonts w:ascii="Segoe UI Light" w:hAnsi="Segoe UI Light" w:cs="Segoe UI Light"/>
          <w:sz w:val="20"/>
          <w:szCs w:val="20"/>
          <w:lang w:val="pl-PL"/>
        </w:rPr>
        <w:t>,</w:t>
      </w:r>
      <w:r w:rsidR="001B02AD" w:rsidRPr="00951109">
        <w:rPr>
          <w:rFonts w:ascii="Segoe UI Light" w:hAnsi="Segoe UI Light" w:cs="Segoe UI Light"/>
          <w:b/>
          <w:sz w:val="20"/>
          <w:szCs w:val="20"/>
          <w:lang w:val="pl-PL"/>
        </w:rPr>
        <w:t xml:space="preserve"> </w:t>
      </w:r>
      <w:r w:rsidR="005F2118">
        <w:rPr>
          <w:rFonts w:ascii="Segoe UI Light" w:hAnsi="Segoe UI Light" w:cs="Segoe UI Light"/>
          <w:b/>
          <w:sz w:val="20"/>
          <w:szCs w:val="20"/>
          <w:lang w:val="pl-PL"/>
        </w:rPr>
        <w:br/>
      </w:r>
      <w:r w:rsidRPr="00951109">
        <w:rPr>
          <w:rFonts w:ascii="Segoe UI Light" w:hAnsi="Segoe UI Light" w:cs="Segoe UI Light"/>
          <w:sz w:val="20"/>
          <w:szCs w:val="20"/>
        </w:rPr>
        <w:t xml:space="preserve">NIP: </w:t>
      </w:r>
      <w:r w:rsidR="001B02AD" w:rsidRPr="00951109">
        <w:rPr>
          <w:rFonts w:ascii="Segoe UI Light" w:hAnsi="Segoe UI Light" w:cs="Segoe UI Light"/>
          <w:sz w:val="20"/>
          <w:szCs w:val="20"/>
        </w:rPr>
        <w:t>8741687632</w:t>
      </w:r>
      <w:r w:rsidR="001B02AD" w:rsidRPr="00951109">
        <w:rPr>
          <w:rFonts w:ascii="Segoe UI Light" w:hAnsi="Segoe UI Light" w:cs="Segoe UI Light"/>
          <w:b/>
          <w:sz w:val="20"/>
          <w:szCs w:val="20"/>
          <w:lang w:val="pl-PL"/>
        </w:rPr>
        <w:t>.</w:t>
      </w:r>
    </w:p>
    <w:p w14:paraId="627C9F4A" w14:textId="0006BE5D" w:rsidR="008555B7" w:rsidRPr="00951109" w:rsidRDefault="008555B7" w:rsidP="00A23D55">
      <w:pPr>
        <w:pStyle w:val="Tekstpodstawowy3"/>
        <w:numPr>
          <w:ilvl w:val="0"/>
          <w:numId w:val="50"/>
        </w:numPr>
        <w:tabs>
          <w:tab w:val="left" w:pos="2410"/>
        </w:tabs>
        <w:rPr>
          <w:rFonts w:ascii="Segoe UI Light" w:hAnsi="Segoe UI Light" w:cs="Segoe UI Light"/>
          <w:sz w:val="20"/>
          <w:szCs w:val="20"/>
        </w:rPr>
      </w:pPr>
      <w:r w:rsidRPr="00951109">
        <w:rPr>
          <w:rFonts w:ascii="Segoe UI Light" w:hAnsi="Segoe UI Light" w:cs="Segoe UI Light"/>
          <w:sz w:val="20"/>
          <w:szCs w:val="20"/>
        </w:rPr>
        <w:t>godziny pracy: poniedziałek</w:t>
      </w:r>
      <w:r w:rsidR="00754AF4" w:rsidRPr="00951109">
        <w:rPr>
          <w:rFonts w:ascii="Segoe UI Light" w:hAnsi="Segoe UI Light" w:cs="Segoe UI Light"/>
          <w:sz w:val="20"/>
          <w:szCs w:val="20"/>
          <w:lang w:val="pl-PL"/>
        </w:rPr>
        <w:t>-piątek:</w:t>
      </w:r>
    </w:p>
    <w:p w14:paraId="5317A453" w14:textId="389550F8"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poniedziałek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15.</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D07EEB3" w14:textId="5EA93BA7"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wtorek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16.</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45D2E1B" w14:textId="7027F99E"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środa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15.</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5BE9CEC" w14:textId="58490882"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czwartek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15.</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6A9FB089" w14:textId="50521A2F" w:rsidR="00754AF4" w:rsidRPr="00951109" w:rsidRDefault="00754AF4" w:rsidP="00754AF4">
      <w:pPr>
        <w:pStyle w:val="Tekstpodstawowy3"/>
        <w:tabs>
          <w:tab w:val="left" w:pos="2410"/>
        </w:tabs>
        <w:ind w:left="1004"/>
        <w:rPr>
          <w:rFonts w:ascii="Segoe UI Light" w:hAnsi="Segoe UI Light" w:cs="Segoe UI Light"/>
          <w:sz w:val="20"/>
          <w:szCs w:val="20"/>
        </w:rPr>
      </w:pPr>
      <w:r w:rsidRPr="00951109">
        <w:rPr>
          <w:rFonts w:ascii="Segoe UI Light" w:hAnsi="Segoe UI Light" w:cs="Segoe UI Light"/>
          <w:sz w:val="20"/>
          <w:szCs w:val="20"/>
        </w:rPr>
        <w:t>piątek 7.</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 do 14.</w:t>
      </w:r>
      <w:r w:rsidR="001B02AD" w:rsidRPr="00951109">
        <w:rPr>
          <w:rFonts w:ascii="Segoe UI Light" w:hAnsi="Segoe UI Light" w:cs="Segoe UI Light"/>
          <w:sz w:val="20"/>
          <w:szCs w:val="20"/>
          <w:lang w:val="pl-PL"/>
        </w:rPr>
        <w:t>3</w:t>
      </w:r>
      <w:r w:rsidRPr="00951109">
        <w:rPr>
          <w:rFonts w:ascii="Segoe UI Light" w:hAnsi="Segoe UI Light" w:cs="Segoe UI Light"/>
          <w:sz w:val="20"/>
          <w:szCs w:val="20"/>
        </w:rPr>
        <w:t>0</w:t>
      </w:r>
    </w:p>
    <w:p w14:paraId="4B0539A4" w14:textId="48373F00" w:rsidR="000F2FE4" w:rsidRPr="00951109" w:rsidRDefault="008555B7" w:rsidP="00A23D55">
      <w:pPr>
        <w:pStyle w:val="Tekstpodstawowy3"/>
        <w:numPr>
          <w:ilvl w:val="0"/>
          <w:numId w:val="50"/>
        </w:numPr>
        <w:tabs>
          <w:tab w:val="left" w:pos="2410"/>
        </w:tabs>
        <w:spacing w:after="120"/>
        <w:jc w:val="left"/>
        <w:rPr>
          <w:rFonts w:ascii="Segoe UI Light" w:hAnsi="Segoe UI Light" w:cs="Segoe UI Light"/>
          <w:sz w:val="20"/>
          <w:szCs w:val="20"/>
          <w:lang w:val="pl-PL"/>
        </w:rPr>
      </w:pPr>
      <w:r w:rsidRPr="00951109">
        <w:rPr>
          <w:rFonts w:ascii="Segoe UI Light" w:hAnsi="Segoe UI Light" w:cs="Segoe UI Light"/>
          <w:sz w:val="20"/>
          <w:szCs w:val="20"/>
        </w:rPr>
        <w:t>adres strony internetowej:</w:t>
      </w:r>
      <w:r w:rsidR="001B02AD" w:rsidRPr="00951109">
        <w:rPr>
          <w:rFonts w:ascii="Segoe UI Light" w:hAnsi="Segoe UI Light" w:cs="Segoe UI Light"/>
          <w:sz w:val="20"/>
          <w:szCs w:val="20"/>
          <w:lang w:val="pl-PL"/>
        </w:rPr>
        <w:t xml:space="preserve"> </w:t>
      </w:r>
      <w:r w:rsidR="00293017" w:rsidRPr="00951109">
        <w:rPr>
          <w:rFonts w:ascii="Segoe UI Light" w:hAnsi="Segoe UI Light" w:cs="Segoe UI Light"/>
          <w:sz w:val="20"/>
          <w:szCs w:val="20"/>
          <w:lang w:val="pl-PL"/>
        </w:rPr>
        <w:br/>
      </w:r>
      <w:r w:rsidR="001B02AD" w:rsidRPr="00951109">
        <w:rPr>
          <w:rFonts w:ascii="Segoe UI Light" w:hAnsi="Segoe UI Light" w:cs="Segoe UI Light"/>
          <w:sz w:val="20"/>
          <w:szCs w:val="20"/>
        </w:rPr>
        <w:t>http://www.gminaosiek.pl/</w:t>
      </w:r>
      <w:r w:rsidR="001B02AD" w:rsidRPr="00951109">
        <w:rPr>
          <w:rFonts w:ascii="Segoe UI Light" w:hAnsi="Segoe UI Light" w:cs="Segoe UI Light"/>
          <w:sz w:val="20"/>
          <w:szCs w:val="20"/>
          <w:lang w:val="pl-PL"/>
        </w:rPr>
        <w:t xml:space="preserve"> </w:t>
      </w:r>
      <w:r w:rsidR="00293017" w:rsidRPr="00951109">
        <w:rPr>
          <w:rFonts w:ascii="Segoe UI Light" w:hAnsi="Segoe UI Light" w:cs="Segoe UI Light"/>
          <w:sz w:val="20"/>
          <w:szCs w:val="20"/>
          <w:lang w:val="pl-PL"/>
        </w:rPr>
        <w:br/>
        <w:t>https://gm-osiek.rbip.mojregion.info/category/zamowienia-publiczne/przetargi/2020/</w:t>
      </w:r>
    </w:p>
    <w:p w14:paraId="2F449F57"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lang w:val="x-none"/>
        </w:rPr>
      </w:pPr>
    </w:p>
    <w:p w14:paraId="76A18A1E" w14:textId="0370288F" w:rsidR="000F2FE4" w:rsidRPr="00951109"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2" w:name="_Toc48512387"/>
      <w:r w:rsidRPr="00951109">
        <w:rPr>
          <w:rFonts w:ascii="Segoe UI Light" w:hAnsi="Segoe UI Light" w:cs="Segoe UI Light"/>
          <w:smallCaps/>
          <w:szCs w:val="20"/>
        </w:rPr>
        <w:t>Definicje.</w:t>
      </w:r>
      <w:bookmarkEnd w:id="2"/>
    </w:p>
    <w:p w14:paraId="67B80BB5" w14:textId="0EF97D34"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 xml:space="preserve">Na potrzeby niniejszej SIWZ </w:t>
      </w:r>
      <w:r w:rsidR="004D3F01" w:rsidRPr="00951109">
        <w:rPr>
          <w:rFonts w:ascii="Segoe UI Light" w:hAnsi="Segoe UI Light" w:cs="Segoe UI Light"/>
          <w:sz w:val="20"/>
          <w:szCs w:val="20"/>
        </w:rPr>
        <w:t>przez</w:t>
      </w:r>
      <w:r w:rsidRPr="00951109">
        <w:rPr>
          <w:rFonts w:ascii="Segoe UI Light" w:hAnsi="Segoe UI Light" w:cs="Segoe UI Light"/>
          <w:sz w:val="20"/>
          <w:szCs w:val="20"/>
        </w:rPr>
        <w:t>:</w:t>
      </w:r>
    </w:p>
    <w:p w14:paraId="72070E49" w14:textId="7D90F4AD"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Zamawiającego</w:t>
      </w:r>
      <w:r w:rsidRPr="00951109">
        <w:rPr>
          <w:rFonts w:ascii="Segoe UI Light" w:hAnsi="Segoe UI Light" w:cs="Segoe UI Light"/>
          <w:sz w:val="20"/>
          <w:szCs w:val="20"/>
        </w:rPr>
        <w:t xml:space="preserve"> – należy rozumieć </w:t>
      </w:r>
      <w:r w:rsidR="005F2118">
        <w:rPr>
          <w:rFonts w:ascii="Segoe UI Light" w:hAnsi="Segoe UI Light" w:cs="Segoe UI Light"/>
          <w:sz w:val="20"/>
          <w:szCs w:val="20"/>
        </w:rPr>
        <w:t>Gminę Osiek</w:t>
      </w:r>
      <w:r w:rsidR="008555B7" w:rsidRPr="00951109">
        <w:rPr>
          <w:rFonts w:ascii="Segoe UI Light" w:hAnsi="Segoe UI Light" w:cs="Segoe UI Light"/>
          <w:sz w:val="20"/>
          <w:szCs w:val="20"/>
        </w:rPr>
        <w:t>,</w:t>
      </w:r>
    </w:p>
    <w:p w14:paraId="13BBF9EA"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Wykonawcę</w:t>
      </w:r>
      <w:r w:rsidRPr="00951109">
        <w:rPr>
          <w:rFonts w:ascii="Segoe UI Light" w:hAnsi="Segoe UI Light" w:cs="Segoe UI Light"/>
          <w:sz w:val="20"/>
          <w:szCs w:val="20"/>
        </w:rPr>
        <w:t xml:space="preserve"> – uważa się osobę fizyczną, osobę prawną albo jednostkę organizacyjną nieposiadającą osobowości prawnej, która ubiega się o udzielenie zamówienia publicznego, złożyła ofertę lub zawarła umowę w sprawie zamówienia publicznego,</w:t>
      </w:r>
    </w:p>
    <w:p w14:paraId="2D6F2EFF"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Konsorcjum</w:t>
      </w:r>
      <w:r w:rsidRPr="00951109">
        <w:rPr>
          <w:rFonts w:ascii="Segoe UI Light" w:hAnsi="Segoe UI Light" w:cs="Segoe UI Light"/>
          <w:sz w:val="20"/>
          <w:szCs w:val="20"/>
        </w:rPr>
        <w:t xml:space="preserve"> – należy przez to rozumieć dwóch lub więcej Wykonawców wspólnie ubiegających się o udzielenie zamówienia,</w:t>
      </w:r>
    </w:p>
    <w:p w14:paraId="1D6AADD4"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Postępowanie</w:t>
      </w:r>
      <w:r w:rsidRPr="00951109">
        <w:rPr>
          <w:rFonts w:ascii="Segoe UI Light" w:hAnsi="Segoe UI Light" w:cs="Segoe UI Light"/>
          <w:sz w:val="20"/>
          <w:szCs w:val="20"/>
        </w:rPr>
        <w:t xml:space="preserve"> – należy przez to rozumieć postępowanie o udzielenie niniejszego zamówienia publicznego,</w:t>
      </w:r>
    </w:p>
    <w:p w14:paraId="209B528B"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 xml:space="preserve">SIWZ </w:t>
      </w:r>
      <w:r w:rsidRPr="00951109">
        <w:rPr>
          <w:rFonts w:ascii="Segoe UI Light" w:hAnsi="Segoe UI Light" w:cs="Segoe UI Light"/>
          <w:sz w:val="20"/>
          <w:szCs w:val="20"/>
        </w:rPr>
        <w:t>– należy przez to rozumieć niniejszą specyfikację istotnych warunków zamówienia,</w:t>
      </w:r>
    </w:p>
    <w:p w14:paraId="01BA5EA4" w14:textId="77777777"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 xml:space="preserve">Zamówienie </w:t>
      </w:r>
      <w:r w:rsidRPr="00951109">
        <w:rPr>
          <w:rFonts w:ascii="Segoe UI Light" w:hAnsi="Segoe UI Light" w:cs="Segoe UI Light"/>
          <w:sz w:val="20"/>
          <w:szCs w:val="20"/>
        </w:rPr>
        <w:t>- należy przez to rozumieć zamówienie publiczne, którego przedmiot w sposób szczegółowy został opisany w niniejszej SIWZ,</w:t>
      </w:r>
    </w:p>
    <w:p w14:paraId="65CD5945" w14:textId="2C0B058C" w:rsidR="000F2FE4" w:rsidRPr="00951109" w:rsidRDefault="000F2FE4" w:rsidP="00C14B45">
      <w:pPr>
        <w:numPr>
          <w:ilvl w:val="0"/>
          <w:numId w:val="1"/>
        </w:numPr>
        <w:shd w:val="clear" w:color="auto" w:fill="FFFFFF"/>
        <w:tabs>
          <w:tab w:val="clear" w:pos="360"/>
          <w:tab w:val="num" w:pos="1080"/>
        </w:tabs>
        <w:spacing w:before="120" w:after="120" w:line="240" w:lineRule="auto"/>
        <w:ind w:left="1077" w:hanging="357"/>
        <w:jc w:val="both"/>
        <w:rPr>
          <w:rFonts w:ascii="Segoe UI Light" w:hAnsi="Segoe UI Light" w:cs="Segoe UI Light"/>
          <w:sz w:val="20"/>
          <w:szCs w:val="20"/>
        </w:rPr>
      </w:pPr>
      <w:r w:rsidRPr="00951109">
        <w:rPr>
          <w:rFonts w:ascii="Segoe UI Light" w:hAnsi="Segoe UI Light" w:cs="Segoe UI Light"/>
          <w:b/>
          <w:sz w:val="20"/>
          <w:szCs w:val="20"/>
        </w:rPr>
        <w:t xml:space="preserve">Ustawę lub </w:t>
      </w:r>
      <w:r w:rsidR="0048753D">
        <w:rPr>
          <w:rFonts w:ascii="Segoe UI Light" w:hAnsi="Segoe UI Light" w:cs="Segoe UI Light"/>
          <w:b/>
          <w:sz w:val="20"/>
          <w:szCs w:val="20"/>
        </w:rPr>
        <w:t>u</w:t>
      </w:r>
      <w:r w:rsidRPr="00951109">
        <w:rPr>
          <w:rFonts w:ascii="Segoe UI Light" w:hAnsi="Segoe UI Light" w:cs="Segoe UI Light"/>
          <w:b/>
          <w:sz w:val="20"/>
          <w:szCs w:val="20"/>
        </w:rPr>
        <w:t xml:space="preserve">stawę </w:t>
      </w:r>
      <w:proofErr w:type="spellStart"/>
      <w:r w:rsidRPr="00951109">
        <w:rPr>
          <w:rFonts w:ascii="Segoe UI Light" w:hAnsi="Segoe UI Light" w:cs="Segoe UI Light"/>
          <w:b/>
          <w:sz w:val="20"/>
          <w:szCs w:val="20"/>
        </w:rPr>
        <w:t>Pzp</w:t>
      </w:r>
      <w:proofErr w:type="spellEnd"/>
      <w:r w:rsidRPr="00951109">
        <w:rPr>
          <w:rFonts w:ascii="Segoe UI Light" w:hAnsi="Segoe UI Light" w:cs="Segoe UI Light"/>
          <w:sz w:val="20"/>
          <w:szCs w:val="20"/>
        </w:rPr>
        <w:t xml:space="preserve"> – należy przez to rozumieć </w:t>
      </w:r>
      <w:hyperlink r:id="rId9" w:history="1">
        <w:r w:rsidRPr="00951109">
          <w:rPr>
            <w:rStyle w:val="Hipercze"/>
            <w:rFonts w:ascii="Segoe UI Light" w:hAnsi="Segoe UI Light" w:cs="Segoe UI Light"/>
            <w:color w:val="auto"/>
            <w:sz w:val="20"/>
            <w:szCs w:val="20"/>
            <w:u w:val="none"/>
          </w:rPr>
          <w:t>ustawę z dnia 29 stycznia 2004 r. – Prawo zamówień publicznych (tekst jednolity Dz. U.</w:t>
        </w:r>
        <w:r w:rsidR="006C697E">
          <w:rPr>
            <w:rStyle w:val="Hipercze"/>
            <w:rFonts w:ascii="Segoe UI Light" w:hAnsi="Segoe UI Light" w:cs="Segoe UI Light"/>
            <w:color w:val="auto"/>
            <w:sz w:val="20"/>
            <w:szCs w:val="20"/>
            <w:u w:val="none"/>
          </w:rPr>
          <w:t xml:space="preserve"> </w:t>
        </w:r>
        <w:r w:rsidR="00223431" w:rsidRPr="00951109">
          <w:rPr>
            <w:rStyle w:val="Hipercze"/>
            <w:rFonts w:ascii="Segoe UI Light" w:hAnsi="Segoe UI Light" w:cs="Segoe UI Light"/>
            <w:color w:val="auto"/>
            <w:sz w:val="20"/>
            <w:szCs w:val="20"/>
            <w:u w:val="none"/>
          </w:rPr>
          <w:t>201</w:t>
        </w:r>
        <w:r w:rsidR="001B02AD" w:rsidRPr="00951109">
          <w:rPr>
            <w:rStyle w:val="Hipercze"/>
            <w:rFonts w:ascii="Segoe UI Light" w:hAnsi="Segoe UI Light" w:cs="Segoe UI Light"/>
            <w:color w:val="auto"/>
            <w:sz w:val="20"/>
            <w:szCs w:val="20"/>
            <w:u w:val="none"/>
          </w:rPr>
          <w:t>9</w:t>
        </w:r>
        <w:r w:rsidRPr="00951109">
          <w:rPr>
            <w:rStyle w:val="Hipercze"/>
            <w:rFonts w:ascii="Segoe UI Light" w:hAnsi="Segoe UI Light" w:cs="Segoe UI Light"/>
            <w:color w:val="auto"/>
            <w:sz w:val="20"/>
            <w:szCs w:val="20"/>
            <w:u w:val="none"/>
          </w:rPr>
          <w:t xml:space="preserve">, poz. </w:t>
        </w:r>
        <w:r w:rsidR="00223431" w:rsidRPr="00951109">
          <w:rPr>
            <w:rStyle w:val="Hipercze"/>
            <w:rFonts w:ascii="Segoe UI Light" w:hAnsi="Segoe UI Light" w:cs="Segoe UI Light"/>
            <w:color w:val="auto"/>
            <w:sz w:val="20"/>
            <w:szCs w:val="20"/>
            <w:u w:val="none"/>
          </w:rPr>
          <w:t>1</w:t>
        </w:r>
        <w:r w:rsidR="001B02AD" w:rsidRPr="00951109">
          <w:rPr>
            <w:rStyle w:val="Hipercze"/>
            <w:rFonts w:ascii="Segoe UI Light" w:hAnsi="Segoe UI Light" w:cs="Segoe UI Light"/>
            <w:color w:val="auto"/>
            <w:sz w:val="20"/>
            <w:szCs w:val="20"/>
            <w:u w:val="none"/>
          </w:rPr>
          <w:t>843</w:t>
        </w:r>
        <w:r w:rsidRPr="00951109">
          <w:rPr>
            <w:rStyle w:val="Hipercze"/>
            <w:rFonts w:ascii="Segoe UI Light" w:hAnsi="Segoe UI Light" w:cs="Segoe UI Light"/>
            <w:color w:val="auto"/>
            <w:sz w:val="20"/>
            <w:szCs w:val="20"/>
            <w:u w:val="none"/>
          </w:rPr>
          <w:t xml:space="preserve"> ze zmianami)</w:t>
        </w:r>
      </w:hyperlink>
      <w:r w:rsidRPr="00951109">
        <w:rPr>
          <w:rFonts w:ascii="Segoe UI Light" w:hAnsi="Segoe UI Light" w:cs="Segoe UI Light"/>
          <w:sz w:val="20"/>
          <w:szCs w:val="20"/>
        </w:rPr>
        <w:t>.</w:t>
      </w:r>
    </w:p>
    <w:p w14:paraId="11E6A5E8" w14:textId="77777777" w:rsidR="000F2FE4" w:rsidRPr="00951109" w:rsidRDefault="000F2FE4" w:rsidP="00C14B45">
      <w:pPr>
        <w:shd w:val="clear" w:color="auto" w:fill="FFFFFF"/>
        <w:spacing w:before="120" w:after="120" w:line="240" w:lineRule="auto"/>
        <w:jc w:val="both"/>
        <w:rPr>
          <w:rFonts w:ascii="Segoe UI Light" w:hAnsi="Segoe UI Light" w:cs="Segoe UI Light"/>
          <w:color w:val="365F91"/>
          <w:sz w:val="20"/>
          <w:szCs w:val="20"/>
        </w:rPr>
      </w:pPr>
    </w:p>
    <w:p w14:paraId="587766BC" w14:textId="77777777"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3" w:name="_Toc48512388"/>
      <w:r w:rsidRPr="00951109">
        <w:rPr>
          <w:rFonts w:ascii="Segoe UI Light" w:hAnsi="Segoe UI Light" w:cs="Segoe UI Light"/>
          <w:smallCaps/>
          <w:szCs w:val="20"/>
        </w:rPr>
        <w:t>Tryb udzielania zamówienia.</w:t>
      </w:r>
      <w:bookmarkEnd w:id="3"/>
    </w:p>
    <w:p w14:paraId="453DDC25" w14:textId="77777777" w:rsidR="000F2FE4" w:rsidRPr="00951109" w:rsidRDefault="000F2FE4" w:rsidP="00C14B45">
      <w:pPr>
        <w:shd w:val="clear" w:color="auto" w:fill="FFFFFF"/>
        <w:spacing w:before="120" w:after="120" w:line="240" w:lineRule="auto"/>
        <w:ind w:left="357"/>
        <w:jc w:val="both"/>
        <w:rPr>
          <w:rFonts w:ascii="Segoe UI Light" w:hAnsi="Segoe UI Light" w:cs="Segoe UI Light"/>
          <w:sz w:val="20"/>
          <w:szCs w:val="20"/>
        </w:rPr>
      </w:pPr>
      <w:r w:rsidRPr="00951109">
        <w:rPr>
          <w:rFonts w:ascii="Segoe UI Light" w:hAnsi="Segoe UI Light" w:cs="Segoe UI Light"/>
          <w:sz w:val="20"/>
          <w:szCs w:val="20"/>
        </w:rPr>
        <w:t xml:space="preserve">Postępowanie jest prowadzone w trybie przetargu nieograniczonego na podstawie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wraz z aktami wykonawczymi.</w:t>
      </w:r>
    </w:p>
    <w:p w14:paraId="71336210" w14:textId="77777777" w:rsidR="000F2FE4" w:rsidRPr="00951109" w:rsidRDefault="000F2FE4" w:rsidP="00C14B45">
      <w:pPr>
        <w:shd w:val="clear" w:color="auto" w:fill="FFFFFF"/>
        <w:spacing w:before="120" w:after="120" w:line="240" w:lineRule="auto"/>
        <w:ind w:left="357"/>
        <w:jc w:val="both"/>
        <w:rPr>
          <w:rFonts w:ascii="Segoe UI Light" w:hAnsi="Segoe UI Light" w:cs="Segoe UI Light"/>
          <w:sz w:val="20"/>
          <w:szCs w:val="20"/>
        </w:rPr>
      </w:pPr>
    </w:p>
    <w:p w14:paraId="5B45EBDC" w14:textId="77777777"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4" w:name="_Toc48512389"/>
      <w:r w:rsidRPr="00951109">
        <w:rPr>
          <w:rFonts w:ascii="Segoe UI Light" w:hAnsi="Segoe UI Light" w:cs="Segoe UI Light"/>
          <w:smallCaps/>
          <w:szCs w:val="20"/>
        </w:rPr>
        <w:t>Język, w którym prowadzone jest postępowanie</w:t>
      </w:r>
      <w:bookmarkEnd w:id="4"/>
    </w:p>
    <w:p w14:paraId="64D1FF2A" w14:textId="77777777" w:rsidR="000F2FE4" w:rsidRPr="00951109" w:rsidRDefault="000F2FE4" w:rsidP="00C14B45">
      <w:pPr>
        <w:spacing w:before="120" w:after="120" w:line="240" w:lineRule="auto"/>
        <w:ind w:left="426"/>
        <w:jc w:val="both"/>
        <w:rPr>
          <w:rFonts w:ascii="Segoe UI Light" w:hAnsi="Segoe UI Light" w:cs="Segoe UI Light"/>
          <w:sz w:val="20"/>
          <w:szCs w:val="20"/>
        </w:rPr>
      </w:pPr>
      <w:r w:rsidRPr="00951109">
        <w:rPr>
          <w:rFonts w:ascii="Segoe UI Light" w:hAnsi="Segoe UI Light" w:cs="Segoe UI Light"/>
          <w:sz w:val="20"/>
          <w:szCs w:val="20"/>
        </w:rPr>
        <w:t>Postępowanie prowadzone jest w języku polskim. Dokumenty sporządzone w języku obcym składane są wraz z tłumaczeniem na język polski.</w:t>
      </w:r>
    </w:p>
    <w:p w14:paraId="4092401C" w14:textId="77777777" w:rsidR="000F2FE4" w:rsidRPr="00951109" w:rsidRDefault="000F2FE4" w:rsidP="00C14B45">
      <w:pPr>
        <w:shd w:val="clear" w:color="auto" w:fill="FFFFFF"/>
        <w:spacing w:before="120" w:after="120" w:line="240" w:lineRule="auto"/>
        <w:jc w:val="both"/>
        <w:rPr>
          <w:rFonts w:ascii="Segoe UI Light" w:hAnsi="Segoe UI Light" w:cs="Segoe UI Light"/>
          <w:b/>
          <w:color w:val="365F91"/>
          <w:sz w:val="20"/>
          <w:szCs w:val="20"/>
        </w:rPr>
      </w:pPr>
    </w:p>
    <w:p w14:paraId="132739FF" w14:textId="41963848" w:rsidR="005B31D0" w:rsidRPr="005B31D0" w:rsidRDefault="000F2FE4" w:rsidP="005B31D0">
      <w:pPr>
        <w:pStyle w:val="Nagwek1"/>
        <w:numPr>
          <w:ilvl w:val="0"/>
          <w:numId w:val="32"/>
        </w:numPr>
        <w:spacing w:before="120" w:after="120"/>
        <w:rPr>
          <w:rFonts w:ascii="Segoe UI Light" w:hAnsi="Segoe UI Light" w:cs="Segoe UI Light"/>
          <w:smallCaps/>
          <w:szCs w:val="20"/>
        </w:rPr>
      </w:pPr>
      <w:bookmarkStart w:id="5" w:name="_Toc48512390"/>
      <w:r w:rsidRPr="00951109">
        <w:rPr>
          <w:rFonts w:ascii="Segoe UI Light" w:hAnsi="Segoe UI Light" w:cs="Segoe UI Light"/>
          <w:smallCaps/>
          <w:szCs w:val="20"/>
        </w:rPr>
        <w:t>Opis przedmiotu zamówienia</w:t>
      </w:r>
      <w:bookmarkEnd w:id="5"/>
    </w:p>
    <w:p w14:paraId="004E57F9" w14:textId="17457BA5" w:rsidR="005B31D0" w:rsidRPr="0028060A" w:rsidRDefault="005B31D0" w:rsidP="005B31D0">
      <w:pPr>
        <w:numPr>
          <w:ilvl w:val="0"/>
          <w:numId w:val="52"/>
        </w:numPr>
        <w:spacing w:before="120" w:after="120" w:line="240" w:lineRule="auto"/>
        <w:ind w:left="714" w:hanging="357"/>
        <w:jc w:val="both"/>
        <w:rPr>
          <w:rFonts w:ascii="Segoe UI Light" w:hAnsi="Segoe UI Light" w:cs="Segoe UI Light"/>
          <w:sz w:val="20"/>
          <w:szCs w:val="20"/>
        </w:rPr>
      </w:pPr>
      <w:r w:rsidRPr="0028060A">
        <w:rPr>
          <w:rFonts w:ascii="Segoe UI Light" w:hAnsi="Segoe UI Light" w:cs="Segoe UI Light"/>
          <w:sz w:val="20"/>
          <w:szCs w:val="20"/>
        </w:rPr>
        <w:t>Przedmiotem inwestycji jest:</w:t>
      </w:r>
    </w:p>
    <w:p w14:paraId="42F2120A"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xml:space="preserve">Remont świetlicy wiejskiej w Suminie na cele związane z aktywizacją społeczności lokalnej poprzez remont budynku użyteczności publicznej (części świetlicy wiejskiej) na cele związane z aktywizacją społeczności lokalnej w miejscowości Sumin działka nr 117/1, 340, gmina Osiek. Zakres robót polegać będzie między </w:t>
      </w:r>
      <w:r w:rsidRPr="0028060A">
        <w:rPr>
          <w:rFonts w:ascii="Segoe UI Light" w:hAnsi="Segoe UI Light" w:cs="Segoe UI Light"/>
          <w:sz w:val="20"/>
          <w:szCs w:val="20"/>
        </w:rPr>
        <w:lastRenderedPageBreak/>
        <w:t>innymi na odnowieniu pomieszczeń, wymianie części stolarki drzwiowej wewnętrznej, wymianie części instalacji wodno-kanalizacyjnych i elektrycznej, wymianie oświetlenia, zamontowaniu powietrznej pompy ciepła do ogrzewania obiektu, montażu instalacji fotowoltaicznej, klimatyzacji, wykonaniu utwardzonego podjazdu dla niepełnosprawnych wraz z balustradami.</w:t>
      </w:r>
    </w:p>
    <w:p w14:paraId="436FE6F4"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Przeznaczenie i program użytkowy obiektu</w:t>
      </w:r>
    </w:p>
    <w:p w14:paraId="36FBE5D3"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Budynek pełni funkcję budynku użyteczności publicznej – świetlica wiejska. Poprzez wykonanie robót zgodnie z przedmiotem inwestycji funkcja obiektu nie zostanie zmieniona. Istniejący budynek posiada dwa niezależne wyjścia na zewnątrz. Dostęp do budynku z zewnątrz zapewniają dojścia utwardzone wyprofilowane w sposób umożliwiający także dostęp dla osób niepełnosprawnych. Dojścia do budynku zapewniają istniejące chodniki utwardzone kostką betonową i zamknięte obrzeżami betonowymi. Miejsca postojowe także dla osób niepełnosprawnych zapewnione poprzez istniejące miejsca utwardzone.</w:t>
      </w:r>
    </w:p>
    <w:p w14:paraId="78AC988E"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Teren ogrodzony.</w:t>
      </w:r>
    </w:p>
    <w:p w14:paraId="1F602B84"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Podstawowe dane techniczne:</w:t>
      </w:r>
    </w:p>
    <w:p w14:paraId="47722D3C"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Powierzchnia zabudowy 214,80 m²</w:t>
      </w:r>
    </w:p>
    <w:p w14:paraId="023E3F2D"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Powierzchnia użytkowa świetlicy 184,26 m²</w:t>
      </w:r>
    </w:p>
    <w:p w14:paraId="290A55CD"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Kubatura 1595,39 m³</w:t>
      </w:r>
    </w:p>
    <w:p w14:paraId="0C8A52A6"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Wysokość budynku 7,26 m</w:t>
      </w:r>
    </w:p>
    <w:p w14:paraId="31916520"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Kategoria zagrożenia ludzi ZL III</w:t>
      </w:r>
    </w:p>
    <w:p w14:paraId="31E146A8" w14:textId="77777777" w:rsidR="0028060A" w:rsidRPr="0028060A" w:rsidRDefault="0028060A" w:rsidP="0028060A">
      <w:pPr>
        <w:spacing w:before="120" w:after="120" w:line="240" w:lineRule="auto"/>
        <w:ind w:left="714"/>
        <w:jc w:val="both"/>
        <w:rPr>
          <w:rFonts w:ascii="Segoe UI Light" w:hAnsi="Segoe UI Light" w:cs="Segoe UI Light"/>
          <w:sz w:val="20"/>
          <w:szCs w:val="20"/>
        </w:rPr>
      </w:pPr>
      <w:r w:rsidRPr="0028060A">
        <w:rPr>
          <w:rFonts w:ascii="Segoe UI Light" w:hAnsi="Segoe UI Light" w:cs="Segoe UI Light"/>
          <w:sz w:val="20"/>
          <w:szCs w:val="20"/>
        </w:rPr>
        <w:t>* Szerokość elewacji frontowej 20,25 m</w:t>
      </w:r>
    </w:p>
    <w:p w14:paraId="2A606031" w14:textId="67C32D08" w:rsidR="0028060A" w:rsidRPr="0028060A" w:rsidRDefault="0028060A" w:rsidP="0028060A">
      <w:pPr>
        <w:spacing w:before="120" w:after="120" w:line="240" w:lineRule="auto"/>
        <w:ind w:left="714"/>
        <w:jc w:val="both"/>
        <w:rPr>
          <w:rFonts w:ascii="Segoe UI Light" w:hAnsi="Segoe UI Light" w:cs="Segoe UI Light"/>
          <w:sz w:val="20"/>
          <w:szCs w:val="20"/>
        </w:rPr>
      </w:pPr>
      <w:r>
        <w:rPr>
          <w:rFonts w:ascii="Segoe UI Light" w:hAnsi="Segoe UI Light" w:cs="Segoe UI Light"/>
          <w:sz w:val="20"/>
          <w:szCs w:val="20"/>
        </w:rPr>
        <w:t>*</w:t>
      </w:r>
      <w:r w:rsidRPr="0028060A">
        <w:rPr>
          <w:rFonts w:ascii="Segoe UI Light" w:hAnsi="Segoe UI Light" w:cs="Segoe UI Light"/>
          <w:sz w:val="20"/>
          <w:szCs w:val="20"/>
        </w:rPr>
        <w:t xml:space="preserve"> Długość budynku 13,08 m</w:t>
      </w:r>
    </w:p>
    <w:p w14:paraId="6F2814F3" w14:textId="7B4FC923" w:rsidR="0028060A" w:rsidRDefault="0028060A" w:rsidP="0028060A">
      <w:pPr>
        <w:spacing w:before="120" w:after="120" w:line="240" w:lineRule="auto"/>
        <w:ind w:left="714"/>
        <w:jc w:val="both"/>
        <w:rPr>
          <w:rFonts w:ascii="Segoe UI Light" w:hAnsi="Segoe UI Light" w:cs="Segoe UI Light"/>
          <w:sz w:val="20"/>
          <w:szCs w:val="20"/>
          <w:highlight w:val="yellow"/>
        </w:rPr>
      </w:pPr>
      <w:r w:rsidRPr="0028060A">
        <w:rPr>
          <w:rFonts w:ascii="Segoe UI Light" w:hAnsi="Segoe UI Light" w:cs="Segoe UI Light"/>
          <w:sz w:val="20"/>
          <w:szCs w:val="20"/>
        </w:rPr>
        <w:t>Lokalizacja: miejscowości Sumin działka nr 117/1, 340, gmina Osiek</w:t>
      </w:r>
    </w:p>
    <w:p w14:paraId="1282A311" w14:textId="6AFD76D0" w:rsidR="00205629" w:rsidRPr="00951109" w:rsidRDefault="00205629" w:rsidP="00A23D55">
      <w:pPr>
        <w:numPr>
          <w:ilvl w:val="0"/>
          <w:numId w:val="52"/>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Szczegółowy opis przedmiotu</w:t>
      </w:r>
      <w:r w:rsidR="00B30B8E" w:rsidRPr="00951109">
        <w:rPr>
          <w:rFonts w:ascii="Segoe UI Light" w:hAnsi="Segoe UI Light" w:cs="Segoe UI Light"/>
          <w:sz w:val="20"/>
          <w:szCs w:val="20"/>
        </w:rPr>
        <w:t xml:space="preserve"> zamówienia</w:t>
      </w:r>
      <w:r w:rsidRPr="00951109">
        <w:rPr>
          <w:rFonts w:ascii="Segoe UI Light" w:hAnsi="Segoe UI Light" w:cs="Segoe UI Light"/>
          <w:sz w:val="20"/>
          <w:szCs w:val="20"/>
        </w:rPr>
        <w:t xml:space="preserve"> i warunki umowy zawierają załączniki do niniejszej SIWZ. </w:t>
      </w:r>
    </w:p>
    <w:p w14:paraId="35BE7AFE" w14:textId="4A9174A3" w:rsidR="005A0F05" w:rsidRPr="00951109" w:rsidRDefault="005A0F05" w:rsidP="00C14B45">
      <w:pPr>
        <w:spacing w:before="120" w:after="120" w:line="240" w:lineRule="auto"/>
        <w:ind w:firstLine="708"/>
        <w:jc w:val="both"/>
        <w:rPr>
          <w:rFonts w:ascii="Segoe UI Light" w:hAnsi="Segoe UI Light" w:cs="Segoe UI Light"/>
          <w:b/>
          <w:bCs/>
          <w:sz w:val="20"/>
          <w:szCs w:val="20"/>
        </w:rPr>
      </w:pPr>
      <w:r w:rsidRPr="00951109">
        <w:rPr>
          <w:rFonts w:ascii="Segoe UI Light" w:hAnsi="Segoe UI Light" w:cs="Segoe UI Light"/>
          <w:b/>
          <w:bCs/>
          <w:sz w:val="20"/>
          <w:szCs w:val="20"/>
        </w:rPr>
        <w:t>Kody CPV:</w:t>
      </w:r>
    </w:p>
    <w:p w14:paraId="7270FE50" w14:textId="02A2B073" w:rsidR="00EA18AE" w:rsidRPr="0028060A" w:rsidRDefault="00EA18AE" w:rsidP="00C14B45">
      <w:pPr>
        <w:spacing w:before="120" w:after="120" w:line="240" w:lineRule="auto"/>
        <w:ind w:left="720"/>
        <w:jc w:val="both"/>
        <w:rPr>
          <w:rFonts w:ascii="Segoe UI Light" w:hAnsi="Segoe UI Light" w:cs="Segoe UI Light"/>
          <w:b/>
          <w:bCs/>
          <w:sz w:val="20"/>
          <w:szCs w:val="20"/>
        </w:rPr>
      </w:pPr>
      <w:r w:rsidRPr="0028060A">
        <w:rPr>
          <w:rFonts w:ascii="Segoe UI Light" w:hAnsi="Segoe UI Light" w:cs="Segoe UI Light"/>
          <w:b/>
          <w:bCs/>
          <w:sz w:val="20"/>
          <w:szCs w:val="20"/>
        </w:rPr>
        <w:t xml:space="preserve">45000000-7 </w:t>
      </w:r>
      <w:r w:rsidR="00502C33" w:rsidRPr="0028060A">
        <w:rPr>
          <w:rFonts w:ascii="Segoe UI Light" w:hAnsi="Segoe UI Light" w:cs="Segoe UI Light"/>
          <w:b/>
          <w:bCs/>
          <w:sz w:val="20"/>
          <w:szCs w:val="20"/>
        </w:rPr>
        <w:t>–</w:t>
      </w:r>
      <w:r w:rsidRPr="0028060A">
        <w:rPr>
          <w:rFonts w:ascii="Segoe UI Light" w:hAnsi="Segoe UI Light" w:cs="Segoe UI Light"/>
          <w:b/>
          <w:bCs/>
          <w:sz w:val="20"/>
          <w:szCs w:val="20"/>
        </w:rPr>
        <w:t xml:space="preserve"> </w:t>
      </w:r>
      <w:r w:rsidR="00502C33" w:rsidRPr="0028060A">
        <w:rPr>
          <w:rFonts w:ascii="Segoe UI Light" w:hAnsi="Segoe UI Light" w:cs="Segoe UI Light"/>
          <w:b/>
          <w:bCs/>
          <w:sz w:val="20"/>
          <w:szCs w:val="20"/>
        </w:rPr>
        <w:t>r</w:t>
      </w:r>
      <w:r w:rsidRPr="0028060A">
        <w:rPr>
          <w:rFonts w:ascii="Segoe UI Light" w:hAnsi="Segoe UI Light" w:cs="Segoe UI Light"/>
          <w:b/>
          <w:bCs/>
          <w:sz w:val="20"/>
          <w:szCs w:val="20"/>
        </w:rPr>
        <w:t>oboty budowlane</w:t>
      </w:r>
    </w:p>
    <w:p w14:paraId="0D04E512" w14:textId="7FE93FCD"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45311100-1 – roboty w zakresie okablowania elektrycznego</w:t>
      </w:r>
    </w:p>
    <w:p w14:paraId="0FD4A9FA" w14:textId="569D9D23"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45315700-5 – instalowanie stacji rozdzielczych</w:t>
      </w:r>
    </w:p>
    <w:p w14:paraId="6C898567" w14:textId="3D51FCE4"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45315300-1 – instalacje zasilania elektrycznego</w:t>
      </w:r>
    </w:p>
    <w:p w14:paraId="72CFB959" w14:textId="213B8D27"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45315600-4 – instalacje niskiego napięcia</w:t>
      </w:r>
    </w:p>
    <w:p w14:paraId="26069221" w14:textId="01AFDC99"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45315100-9 – instalacyjne roboty elektrotechniczne</w:t>
      </w:r>
    </w:p>
    <w:p w14:paraId="6520CD22" w14:textId="4108FF94"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51112000-0 – usługi instalowania sprzętu sterowania i przesyłu energii elektrycznej</w:t>
      </w:r>
    </w:p>
    <w:p w14:paraId="04C6AADD" w14:textId="245989A0"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09331200-0 – słoneczne moduły fotoelektryczne</w:t>
      </w:r>
    </w:p>
    <w:p w14:paraId="6898E391" w14:textId="5012BF1A"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45332300-6 – roboty instalacyjne kanalizacyjne</w:t>
      </w:r>
    </w:p>
    <w:p w14:paraId="4C5F1E06" w14:textId="5C6BDBC8"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45332200-5 – roboty instalacyjne hydrauliczne</w:t>
      </w:r>
    </w:p>
    <w:p w14:paraId="780F98AE" w14:textId="421C6A20"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45332400-7 – roboty instalacyjne w zakresie urządzeń sanitarnych</w:t>
      </w:r>
    </w:p>
    <w:p w14:paraId="09613683" w14:textId="7B078778" w:rsidR="00443E0F" w:rsidRPr="0028060A"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45331100-7 – instalowanie centralnego ogrzewania</w:t>
      </w:r>
    </w:p>
    <w:p w14:paraId="6186C3D2" w14:textId="56D72B28" w:rsidR="00502C33" w:rsidRPr="00951109" w:rsidRDefault="00443E0F" w:rsidP="00C14B45">
      <w:pPr>
        <w:spacing w:before="120" w:after="120" w:line="240" w:lineRule="auto"/>
        <w:ind w:left="720"/>
        <w:jc w:val="both"/>
        <w:rPr>
          <w:rFonts w:ascii="Segoe UI Light" w:hAnsi="Segoe UI Light" w:cs="Segoe UI Light"/>
          <w:sz w:val="20"/>
          <w:szCs w:val="20"/>
        </w:rPr>
      </w:pPr>
      <w:r w:rsidRPr="0028060A">
        <w:rPr>
          <w:rFonts w:ascii="Segoe UI Light" w:hAnsi="Segoe UI Light" w:cs="Segoe UI Light"/>
          <w:sz w:val="20"/>
          <w:szCs w:val="20"/>
        </w:rPr>
        <w:t>45331200-8 – instalowanie urządzeń wentylacyjnych i klimatyzacyjnych</w:t>
      </w:r>
    </w:p>
    <w:p w14:paraId="79E634A2" w14:textId="7DED6313" w:rsidR="00DC5536" w:rsidRPr="00951109" w:rsidRDefault="00DC5536" w:rsidP="00A23D55">
      <w:pPr>
        <w:pStyle w:val="Akapitzlist"/>
        <w:numPr>
          <w:ilvl w:val="0"/>
          <w:numId w:val="52"/>
        </w:numPr>
        <w:autoSpaceDE w:val="0"/>
        <w:autoSpaceDN w:val="0"/>
        <w:adjustRightInd w:val="0"/>
        <w:spacing w:before="120" w:after="120" w:line="240" w:lineRule="auto"/>
        <w:ind w:left="714" w:hanging="357"/>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Zamawiający informuje, iż zastosowane w SIWZ określenie przedmiotu zamówienia przez wskazanie nazw własnych, znaków towarowych, patentów, pochodzenia lub norm ma na celu doprecyzowanie przedmiotu zamówienia. Zamawiający dopuszcza składanie ofert równoważnych rozwiązaniom opisanym przez wskazanie nazw własnych, znaków towarowych, patentów, pochodzeni</w:t>
      </w:r>
      <w:r w:rsidR="003B31F7" w:rsidRPr="00951109">
        <w:rPr>
          <w:rFonts w:ascii="Segoe UI Light" w:eastAsiaTheme="minorHAnsi" w:hAnsi="Segoe UI Light" w:cs="Segoe UI Light"/>
          <w:sz w:val="20"/>
          <w:szCs w:val="20"/>
        </w:rPr>
        <w:t>a</w:t>
      </w:r>
      <w:r w:rsidRPr="00951109">
        <w:rPr>
          <w:rFonts w:ascii="Segoe UI Light" w:eastAsiaTheme="minorHAnsi" w:hAnsi="Segoe UI Light" w:cs="Segoe UI Light"/>
          <w:sz w:val="20"/>
          <w:szCs w:val="20"/>
        </w:rPr>
        <w:t xml:space="preserve"> lub norm pod warunkiem, że </w:t>
      </w:r>
      <w:r w:rsidRPr="00951109">
        <w:rPr>
          <w:rFonts w:ascii="Segoe UI Light" w:eastAsiaTheme="minorHAnsi" w:hAnsi="Segoe UI Light" w:cs="Segoe UI Light"/>
          <w:sz w:val="20"/>
          <w:szCs w:val="20"/>
        </w:rPr>
        <w:lastRenderedPageBreak/>
        <w:t>zaproponowane rozwiązanie będzie miało te same cechy funkcjonalne, co wskazane w SIWZ, których jakość nie może być gorsza od jakości określonej w specyfikacji produktu.</w:t>
      </w:r>
    </w:p>
    <w:p w14:paraId="75D99A6A" w14:textId="6724976F" w:rsidR="001777FC" w:rsidRPr="00951109" w:rsidRDefault="001777FC" w:rsidP="00A23D55">
      <w:pPr>
        <w:pStyle w:val="Akapitzlist"/>
        <w:numPr>
          <w:ilvl w:val="0"/>
          <w:numId w:val="52"/>
        </w:numPr>
        <w:autoSpaceDE w:val="0"/>
        <w:autoSpaceDN w:val="0"/>
        <w:adjustRightInd w:val="0"/>
        <w:spacing w:before="120" w:after="120" w:line="240" w:lineRule="auto"/>
        <w:ind w:left="714" w:hanging="357"/>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Zamawiający zaleca, aby Wykonawcy dokonali wizji lokalnej miejsca realizacji przedmiotu zamówienia w celu dokonania oceny dokumentów i informacji przekazywanych w ramach niniejszego postępowania.</w:t>
      </w:r>
    </w:p>
    <w:p w14:paraId="01D25CCA" w14:textId="34959D02" w:rsidR="001777FC" w:rsidRPr="00951109" w:rsidRDefault="001777FC" w:rsidP="00A23D55">
      <w:pPr>
        <w:pStyle w:val="Akapitzlist"/>
        <w:numPr>
          <w:ilvl w:val="0"/>
          <w:numId w:val="52"/>
        </w:numPr>
        <w:autoSpaceDE w:val="0"/>
        <w:autoSpaceDN w:val="0"/>
        <w:adjustRightInd w:val="0"/>
        <w:spacing w:before="120" w:after="120" w:line="240" w:lineRule="auto"/>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Wykonawca zobowiązany jest wykonać przedmiot umowy z materiałów nowych i nieużywanych, stanowiących jego własność. Zastosowane materiały i urządzenia powinny posiadać wymagane przepisami atesty i certyfikaty, w tym również świadectwa dopuszczenia do obrotu i certyfikaty bezpieczeństwa, oraz powinny odpowiadać wymaganiom norm i przepisów wymienionych w specyfikacji technicznej i dokumentacji projektowej oraz innych nie wymienionych, ale obowiązujących norm i przepisów.</w:t>
      </w:r>
    </w:p>
    <w:p w14:paraId="6AB5346F" w14:textId="0FAB64A4" w:rsidR="001777FC" w:rsidRPr="00951109" w:rsidRDefault="001777FC" w:rsidP="00A23D55">
      <w:pPr>
        <w:pStyle w:val="Akapitzlist"/>
        <w:numPr>
          <w:ilvl w:val="0"/>
          <w:numId w:val="52"/>
        </w:numPr>
        <w:autoSpaceDE w:val="0"/>
        <w:autoSpaceDN w:val="0"/>
        <w:adjustRightInd w:val="0"/>
        <w:spacing w:before="120" w:after="120" w:line="240" w:lineRule="auto"/>
        <w:contextualSpacing w:val="0"/>
        <w:jc w:val="both"/>
        <w:rPr>
          <w:rFonts w:ascii="Segoe UI Light" w:eastAsiaTheme="minorHAnsi" w:hAnsi="Segoe UI Light" w:cs="Segoe UI Light"/>
          <w:sz w:val="20"/>
          <w:szCs w:val="20"/>
        </w:rPr>
      </w:pPr>
      <w:r w:rsidRPr="00951109">
        <w:rPr>
          <w:rFonts w:ascii="Segoe UI Light" w:eastAsiaTheme="minorHAnsi" w:hAnsi="Segoe UI Light" w:cs="Segoe UI Light"/>
          <w:sz w:val="20"/>
          <w:szCs w:val="20"/>
        </w:rPr>
        <w:t>Elementami składowymi przedmiotu zamówienia są także wszelkie roboty i usługi towarzyszące realizacji robót, w szczególności: koszty obsługi geodezyjnej, koszty uzyskania niezbędnych opinii i uzgodnień, ubezpieczenia budowy, wszelkich robót przygotowawczych, porządkowych, zabezpieczenia placu budowy, utrzymania zaplecza budowy. Cena musi uwzględniać również koszty wykonania dokumentacji geodezyjnej powykonawczej</w:t>
      </w:r>
      <w:r w:rsidR="003B31F7" w:rsidRPr="00951109">
        <w:rPr>
          <w:rFonts w:ascii="Segoe UI Light" w:eastAsiaTheme="minorHAnsi" w:hAnsi="Segoe UI Light" w:cs="Segoe UI Light"/>
          <w:sz w:val="20"/>
          <w:szCs w:val="20"/>
        </w:rPr>
        <w:t xml:space="preserve"> (jeżeli wymagana)</w:t>
      </w:r>
      <w:r w:rsidRPr="00951109">
        <w:rPr>
          <w:rFonts w:ascii="Segoe UI Light" w:eastAsiaTheme="minorHAnsi" w:hAnsi="Segoe UI Light" w:cs="Segoe UI Light"/>
          <w:sz w:val="20"/>
          <w:szCs w:val="20"/>
        </w:rPr>
        <w:t>.</w:t>
      </w:r>
    </w:p>
    <w:p w14:paraId="24DD8B72" w14:textId="04894022" w:rsidR="00C25B28" w:rsidRPr="00951109" w:rsidRDefault="004E20C2" w:rsidP="00A23D55">
      <w:pPr>
        <w:pStyle w:val="Akapitzlist"/>
        <w:numPr>
          <w:ilvl w:val="0"/>
          <w:numId w:val="52"/>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Realizacja przedsięwzięcia współfinansowana będzie ze środków Regionalnego Programu Operacyjnego Województwa Kujawsko</w:t>
      </w:r>
      <w:r w:rsidR="00393DCA">
        <w:rPr>
          <w:rFonts w:ascii="Segoe UI Light" w:hAnsi="Segoe UI Light" w:cs="Segoe UI Light"/>
          <w:sz w:val="20"/>
          <w:szCs w:val="20"/>
        </w:rPr>
        <w:t>-</w:t>
      </w:r>
      <w:r w:rsidRPr="00951109">
        <w:rPr>
          <w:rFonts w:ascii="Segoe UI Light" w:hAnsi="Segoe UI Light" w:cs="Segoe UI Light"/>
          <w:sz w:val="20"/>
          <w:szCs w:val="20"/>
        </w:rPr>
        <w:t>Pomorskiego na lata 2014-2020 dla działań infrastrukturalnych przyczyniających się do rewitalizacji społeczno-gospodarczej w ramach Osi priorytetowej 7, działanie 7.1: Rozwój lokalny kierowany przez społeczność.</w:t>
      </w:r>
    </w:p>
    <w:p w14:paraId="47E13066" w14:textId="77777777" w:rsidR="00991C4B" w:rsidRPr="00951109" w:rsidRDefault="00991C4B" w:rsidP="00C14B45">
      <w:pPr>
        <w:pStyle w:val="Akapitzlist"/>
        <w:spacing w:before="120" w:after="120" w:line="240" w:lineRule="auto"/>
        <w:ind w:left="426"/>
        <w:contextualSpacing w:val="0"/>
        <w:jc w:val="both"/>
        <w:rPr>
          <w:rFonts w:ascii="Segoe UI Light" w:hAnsi="Segoe UI Light" w:cs="Segoe UI Light"/>
          <w:sz w:val="20"/>
          <w:szCs w:val="20"/>
        </w:rPr>
      </w:pPr>
    </w:p>
    <w:p w14:paraId="48ABDEA3" w14:textId="1C555EF2"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6" w:name="_Toc48512391"/>
      <w:r w:rsidRPr="00951109">
        <w:rPr>
          <w:rFonts w:ascii="Segoe UI Light" w:hAnsi="Segoe UI Light" w:cs="Segoe UI Light"/>
          <w:smallCaps/>
          <w:szCs w:val="20"/>
        </w:rPr>
        <w:t>Zamówienia częściowe.</w:t>
      </w:r>
      <w:bookmarkEnd w:id="6"/>
    </w:p>
    <w:p w14:paraId="24AA379F" w14:textId="549D6570" w:rsidR="005A0F05" w:rsidRPr="00951109" w:rsidRDefault="00FC3C2E" w:rsidP="00DD2533">
      <w:pPr>
        <w:pStyle w:val="Default"/>
        <w:spacing w:before="120" w:after="120"/>
        <w:ind w:firstLine="360"/>
        <w:jc w:val="both"/>
        <w:rPr>
          <w:rFonts w:ascii="Segoe UI Light" w:hAnsi="Segoe UI Light" w:cs="Segoe UI Light"/>
          <w:color w:val="auto"/>
          <w:sz w:val="20"/>
          <w:szCs w:val="20"/>
        </w:rPr>
      </w:pPr>
      <w:r w:rsidRPr="00951109">
        <w:rPr>
          <w:rFonts w:ascii="Segoe UI Light" w:hAnsi="Segoe UI Light" w:cs="Segoe UI Light"/>
          <w:color w:val="auto"/>
          <w:sz w:val="20"/>
          <w:szCs w:val="20"/>
        </w:rPr>
        <w:t>Nie d</w:t>
      </w:r>
      <w:r w:rsidR="00DD0A0F" w:rsidRPr="00951109">
        <w:rPr>
          <w:rFonts w:ascii="Segoe UI Light" w:hAnsi="Segoe UI Light" w:cs="Segoe UI Light"/>
          <w:color w:val="auto"/>
          <w:sz w:val="20"/>
          <w:szCs w:val="20"/>
        </w:rPr>
        <w:t>opuszcza s</w:t>
      </w:r>
      <w:r w:rsidRPr="00951109">
        <w:rPr>
          <w:rFonts w:ascii="Segoe UI Light" w:hAnsi="Segoe UI Light" w:cs="Segoe UI Light"/>
          <w:color w:val="auto"/>
          <w:sz w:val="20"/>
          <w:szCs w:val="20"/>
        </w:rPr>
        <w:t>ię składani</w:t>
      </w:r>
      <w:r w:rsidR="009178C2" w:rsidRPr="00951109">
        <w:rPr>
          <w:rFonts w:ascii="Segoe UI Light" w:hAnsi="Segoe UI Light" w:cs="Segoe UI Light"/>
          <w:color w:val="auto"/>
          <w:sz w:val="20"/>
          <w:szCs w:val="20"/>
        </w:rPr>
        <w:t>a</w:t>
      </w:r>
      <w:r w:rsidRPr="00951109">
        <w:rPr>
          <w:rFonts w:ascii="Segoe UI Light" w:hAnsi="Segoe UI Light" w:cs="Segoe UI Light"/>
          <w:color w:val="auto"/>
          <w:sz w:val="20"/>
          <w:szCs w:val="20"/>
        </w:rPr>
        <w:t xml:space="preserve"> ofert częściowych.</w:t>
      </w:r>
    </w:p>
    <w:p w14:paraId="12A7D305" w14:textId="5680C248"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p>
    <w:p w14:paraId="6B69D4F2" w14:textId="77777777"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7" w:name="_Toc48512392"/>
      <w:r w:rsidRPr="00951109">
        <w:rPr>
          <w:rFonts w:ascii="Segoe UI Light" w:hAnsi="Segoe UI Light" w:cs="Segoe UI Light"/>
          <w:smallCaps/>
          <w:szCs w:val="20"/>
        </w:rPr>
        <w:t>Zamówienia uzupełniające.</w:t>
      </w:r>
      <w:bookmarkEnd w:id="7"/>
    </w:p>
    <w:p w14:paraId="6C96DC14" w14:textId="5BF6129B"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r w:rsidRPr="00951109">
        <w:rPr>
          <w:rFonts w:ascii="Segoe UI Light" w:hAnsi="Segoe UI Light" w:cs="Segoe UI Light"/>
          <w:sz w:val="20"/>
          <w:szCs w:val="20"/>
        </w:rPr>
        <w:t xml:space="preserve">Zamawiający </w:t>
      </w:r>
      <w:r w:rsidR="00DC6263" w:rsidRPr="00951109">
        <w:rPr>
          <w:rFonts w:ascii="Segoe UI Light" w:hAnsi="Segoe UI Light" w:cs="Segoe UI Light"/>
          <w:sz w:val="20"/>
          <w:szCs w:val="20"/>
        </w:rPr>
        <w:t xml:space="preserve">nie </w:t>
      </w:r>
      <w:r w:rsidRPr="00951109">
        <w:rPr>
          <w:rFonts w:ascii="Segoe UI Light" w:hAnsi="Segoe UI Light" w:cs="Segoe UI Light"/>
          <w:sz w:val="20"/>
          <w:szCs w:val="20"/>
        </w:rPr>
        <w:t>przewiduje udzielani</w:t>
      </w:r>
      <w:r w:rsidR="009178C2" w:rsidRPr="00951109">
        <w:rPr>
          <w:rFonts w:ascii="Segoe UI Light" w:hAnsi="Segoe UI Light" w:cs="Segoe UI Light"/>
          <w:sz w:val="20"/>
          <w:szCs w:val="20"/>
        </w:rPr>
        <w:t>a</w:t>
      </w:r>
      <w:r w:rsidRPr="00951109">
        <w:rPr>
          <w:rFonts w:ascii="Segoe UI Light" w:hAnsi="Segoe UI Light" w:cs="Segoe UI Light"/>
          <w:sz w:val="20"/>
          <w:szCs w:val="20"/>
        </w:rPr>
        <w:t xml:space="preserve"> zamówień, </w:t>
      </w:r>
      <w:r w:rsidRPr="00951109">
        <w:rPr>
          <w:rFonts w:ascii="Segoe UI Light" w:hAnsi="Segoe UI Light" w:cs="Segoe UI Light"/>
          <w:color w:val="000000"/>
          <w:sz w:val="20"/>
          <w:szCs w:val="20"/>
        </w:rPr>
        <w:t xml:space="preserve">o których mowa w art. 67 ust. 1 pkt </w:t>
      </w:r>
      <w:r w:rsidR="00DC6263" w:rsidRPr="00951109">
        <w:rPr>
          <w:rFonts w:ascii="Segoe UI Light" w:hAnsi="Segoe UI Light" w:cs="Segoe UI Light"/>
          <w:sz w:val="20"/>
          <w:szCs w:val="20"/>
        </w:rPr>
        <w:t>6 ustawy.</w:t>
      </w:r>
    </w:p>
    <w:p w14:paraId="7285DC41"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rPr>
      </w:pPr>
    </w:p>
    <w:p w14:paraId="145FA686" w14:textId="41BBE9D3"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8" w:name="_Toc48512393"/>
      <w:r w:rsidRPr="00951109">
        <w:rPr>
          <w:rFonts w:ascii="Segoe UI Light" w:hAnsi="Segoe UI Light" w:cs="Segoe UI Light"/>
          <w:smallCaps/>
          <w:szCs w:val="20"/>
        </w:rPr>
        <w:t>Informacje o ofercie wariantowej, umowie ramowej i aukcji elektronicznej.</w:t>
      </w:r>
      <w:bookmarkEnd w:id="8"/>
    </w:p>
    <w:p w14:paraId="34840E5D" w14:textId="77777777" w:rsidR="000F2FE4" w:rsidRPr="00951109" w:rsidRDefault="000F2FE4" w:rsidP="00C14B45">
      <w:pPr>
        <w:numPr>
          <w:ilvl w:val="0"/>
          <w:numId w:val="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Zamawiający nie dopuszcza składania ofert wariantowych.</w:t>
      </w:r>
    </w:p>
    <w:p w14:paraId="4927DBA7" w14:textId="77777777" w:rsidR="000F2FE4" w:rsidRPr="00951109" w:rsidRDefault="000F2FE4" w:rsidP="00C14B45">
      <w:pPr>
        <w:numPr>
          <w:ilvl w:val="0"/>
          <w:numId w:val="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Zamawiający nie przewiduje zawarcia umowy ramowej.</w:t>
      </w:r>
    </w:p>
    <w:p w14:paraId="192275A7" w14:textId="77777777" w:rsidR="000F2FE4" w:rsidRPr="00951109" w:rsidRDefault="000F2FE4" w:rsidP="00C14B45">
      <w:pPr>
        <w:numPr>
          <w:ilvl w:val="0"/>
          <w:numId w:val="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Zamawiający nie przewiduje wyboru najkorzystniejszej oferty z zastosowaniem aukcji elektronicznej.</w:t>
      </w:r>
    </w:p>
    <w:p w14:paraId="5A08554B"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rPr>
      </w:pPr>
    </w:p>
    <w:p w14:paraId="2E27EFE0" w14:textId="1BA8CD45" w:rsidR="00951109" w:rsidRPr="00C14B45"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9" w:name="_Toc48512394"/>
      <w:r w:rsidRPr="00951109">
        <w:rPr>
          <w:rFonts w:ascii="Segoe UI Light" w:hAnsi="Segoe UI Light" w:cs="Segoe UI Light"/>
          <w:smallCaps/>
          <w:szCs w:val="20"/>
        </w:rPr>
        <w:t>Podwykonawstwo.</w:t>
      </w:r>
      <w:bookmarkEnd w:id="9"/>
    </w:p>
    <w:p w14:paraId="498EA9C4" w14:textId="0FD22621" w:rsidR="000F2FE4" w:rsidRPr="00951109" w:rsidRDefault="000F2FE4"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Zamawiający nie zastrzega obowiązku osobistego wykonania zamówienia.</w:t>
      </w:r>
      <w:r w:rsidR="00F958DC" w:rsidRPr="00951109">
        <w:rPr>
          <w:rFonts w:ascii="Segoe UI Light" w:hAnsi="Segoe UI Light" w:cs="Segoe UI Light"/>
          <w:sz w:val="20"/>
          <w:szCs w:val="20"/>
        </w:rPr>
        <w:t xml:space="preserve"> Zgodnie z art. 36a ust. 1 ustawy </w:t>
      </w:r>
      <w:proofErr w:type="spellStart"/>
      <w:r w:rsidR="00F958DC" w:rsidRPr="00951109">
        <w:rPr>
          <w:rFonts w:ascii="Segoe UI Light" w:hAnsi="Segoe UI Light" w:cs="Segoe UI Light"/>
          <w:sz w:val="20"/>
          <w:szCs w:val="20"/>
        </w:rPr>
        <w:t>Pzp</w:t>
      </w:r>
      <w:proofErr w:type="spellEnd"/>
      <w:r w:rsidR="00F958DC" w:rsidRPr="00951109">
        <w:rPr>
          <w:rFonts w:ascii="Segoe UI Light" w:hAnsi="Segoe UI Light" w:cs="Segoe UI Light"/>
          <w:sz w:val="20"/>
          <w:szCs w:val="20"/>
        </w:rPr>
        <w:t xml:space="preserve"> Wykonawca może powierzyć wykonanie części zamówienia Podwykonawcom. Odpowiedzialność za należyte wykonanie zamówienia spoczywa wyłącznie na Wykonawcy.</w:t>
      </w:r>
    </w:p>
    <w:p w14:paraId="693E16AF" w14:textId="7DC41EC9" w:rsidR="000F2FE4" w:rsidRPr="00951109" w:rsidRDefault="000F2FE4"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Zamawiający żąda wskazania przez </w:t>
      </w:r>
      <w:r w:rsidR="003B31F7" w:rsidRPr="00951109">
        <w:rPr>
          <w:rFonts w:ascii="Segoe UI Light" w:hAnsi="Segoe UI Light" w:cs="Segoe UI Light"/>
          <w:sz w:val="20"/>
          <w:szCs w:val="20"/>
        </w:rPr>
        <w:t>W</w:t>
      </w:r>
      <w:r w:rsidRPr="00951109">
        <w:rPr>
          <w:rFonts w:ascii="Segoe UI Light" w:hAnsi="Segoe UI Light" w:cs="Segoe UI Light"/>
          <w:sz w:val="20"/>
          <w:szCs w:val="20"/>
        </w:rPr>
        <w:t xml:space="preserve">ykonawcę części zamówienia, których wykonanie zamierza powierzyć </w:t>
      </w:r>
      <w:r w:rsidR="003B31F7" w:rsidRPr="00951109">
        <w:rPr>
          <w:rFonts w:ascii="Segoe UI Light" w:hAnsi="Segoe UI Light" w:cs="Segoe UI Light"/>
          <w:sz w:val="20"/>
          <w:szCs w:val="20"/>
        </w:rPr>
        <w:t>P</w:t>
      </w:r>
      <w:r w:rsidRPr="00951109">
        <w:rPr>
          <w:rFonts w:ascii="Segoe UI Light" w:hAnsi="Segoe UI Light" w:cs="Segoe UI Light"/>
          <w:sz w:val="20"/>
          <w:szCs w:val="20"/>
        </w:rPr>
        <w:t xml:space="preserve">odwykonawcom i podania przez </w:t>
      </w:r>
      <w:r w:rsidR="003B31F7" w:rsidRPr="00951109">
        <w:rPr>
          <w:rFonts w:ascii="Segoe UI Light" w:hAnsi="Segoe UI Light" w:cs="Segoe UI Light"/>
          <w:sz w:val="20"/>
          <w:szCs w:val="20"/>
        </w:rPr>
        <w:t>W</w:t>
      </w:r>
      <w:r w:rsidRPr="00951109">
        <w:rPr>
          <w:rFonts w:ascii="Segoe UI Light" w:hAnsi="Segoe UI Light" w:cs="Segoe UI Light"/>
          <w:sz w:val="20"/>
          <w:szCs w:val="20"/>
        </w:rPr>
        <w:t xml:space="preserve">ykonawcę </w:t>
      </w:r>
      <w:r w:rsidR="008F63AE" w:rsidRPr="00951109">
        <w:rPr>
          <w:rFonts w:ascii="Segoe UI Light" w:hAnsi="Segoe UI Light" w:cs="Segoe UI Light"/>
          <w:sz w:val="20"/>
          <w:szCs w:val="20"/>
        </w:rPr>
        <w:t xml:space="preserve">firm </w:t>
      </w:r>
      <w:r w:rsidR="003B31F7" w:rsidRPr="00951109">
        <w:rPr>
          <w:rFonts w:ascii="Segoe UI Light" w:hAnsi="Segoe UI Light" w:cs="Segoe UI Light"/>
          <w:sz w:val="20"/>
          <w:szCs w:val="20"/>
        </w:rPr>
        <w:t>P</w:t>
      </w:r>
      <w:r w:rsidR="008F63AE" w:rsidRPr="00951109">
        <w:rPr>
          <w:rFonts w:ascii="Segoe UI Light" w:hAnsi="Segoe UI Light" w:cs="Segoe UI Light"/>
          <w:sz w:val="20"/>
          <w:szCs w:val="20"/>
        </w:rPr>
        <w:t>odwykonawców</w:t>
      </w:r>
      <w:r w:rsidRPr="00951109">
        <w:rPr>
          <w:rFonts w:ascii="Segoe UI Light" w:hAnsi="Segoe UI Light" w:cs="Segoe UI Light"/>
          <w:sz w:val="20"/>
          <w:szCs w:val="20"/>
        </w:rPr>
        <w:t xml:space="preserve"> (o ile są znani).</w:t>
      </w:r>
    </w:p>
    <w:p w14:paraId="6819982B" w14:textId="3DBAFACF" w:rsidR="00865C83" w:rsidRPr="00951109" w:rsidRDefault="00865C83"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Wykonawca, który zamierza powierzyć wykonanie części zamówienia Podwykonawcom, w celu wykazania braku istnienia wobec nich podstaw wykluczenia z udziału w postępowaniu, zamieszcza informacje o tych Podwykonawcach w oświadczeniu, o którym mowa w pkt 11. ust 1</w:t>
      </w:r>
      <w:r w:rsidR="003B31F7" w:rsidRPr="00951109">
        <w:rPr>
          <w:rFonts w:ascii="Segoe UI Light" w:hAnsi="Segoe UI Light" w:cs="Segoe UI Light"/>
          <w:sz w:val="20"/>
          <w:szCs w:val="20"/>
        </w:rPr>
        <w:t xml:space="preserve"> SIWZ</w:t>
      </w:r>
      <w:r w:rsidRPr="00951109">
        <w:rPr>
          <w:rFonts w:ascii="Segoe UI Light" w:hAnsi="Segoe UI Light" w:cs="Segoe UI Light"/>
          <w:sz w:val="20"/>
          <w:szCs w:val="20"/>
        </w:rPr>
        <w:t>.</w:t>
      </w:r>
    </w:p>
    <w:p w14:paraId="0DF9189C" w14:textId="0C801020" w:rsidR="000F2FE4" w:rsidRPr="00951109"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 przypadku zamówień na roboty budowlane lub usługi </w:t>
      </w:r>
      <w:r w:rsidR="000F2FE4" w:rsidRPr="00951109">
        <w:rPr>
          <w:rFonts w:ascii="Segoe UI Light" w:hAnsi="Segoe UI Light" w:cs="Segoe UI Light"/>
          <w:sz w:val="20"/>
          <w:szCs w:val="20"/>
        </w:rPr>
        <w:t xml:space="preserve">Zamawiający żąda, aby przed przystąpieniem do wykonania zamówienia </w:t>
      </w:r>
      <w:r w:rsidR="003B31F7" w:rsidRPr="00951109">
        <w:rPr>
          <w:rFonts w:ascii="Segoe UI Light" w:hAnsi="Segoe UI Light" w:cs="Segoe UI Light"/>
          <w:sz w:val="20"/>
          <w:szCs w:val="20"/>
        </w:rPr>
        <w:t>W</w:t>
      </w:r>
      <w:r w:rsidR="000F2FE4" w:rsidRPr="00951109">
        <w:rPr>
          <w:rFonts w:ascii="Segoe UI Light" w:hAnsi="Segoe UI Light" w:cs="Segoe UI Light"/>
          <w:sz w:val="20"/>
          <w:szCs w:val="20"/>
        </w:rPr>
        <w:t xml:space="preserve">ykonawca, o ile są już znane, podał nazwy albo imiona i nazwiska oraz dane kontaktowe (telefon, e-mail) </w:t>
      </w:r>
      <w:r w:rsidR="003B31F7" w:rsidRPr="00951109">
        <w:rPr>
          <w:rFonts w:ascii="Segoe UI Light" w:hAnsi="Segoe UI Light" w:cs="Segoe UI Light"/>
          <w:sz w:val="20"/>
          <w:szCs w:val="20"/>
        </w:rPr>
        <w:t>P</w:t>
      </w:r>
      <w:r w:rsidR="000F2FE4" w:rsidRPr="00951109">
        <w:rPr>
          <w:rFonts w:ascii="Segoe UI Light" w:hAnsi="Segoe UI Light" w:cs="Segoe UI Light"/>
          <w:sz w:val="20"/>
          <w:szCs w:val="20"/>
        </w:rPr>
        <w:t xml:space="preserve">odwykonawców i osób do kontaktu z nimi, zaangażowanych w to zamówienie. Wykonawca zawiadamia </w:t>
      </w:r>
      <w:r w:rsidR="003B31F7" w:rsidRPr="00951109">
        <w:rPr>
          <w:rFonts w:ascii="Segoe UI Light" w:hAnsi="Segoe UI Light" w:cs="Segoe UI Light"/>
          <w:sz w:val="20"/>
          <w:szCs w:val="20"/>
        </w:rPr>
        <w:t>Z</w:t>
      </w:r>
      <w:r w:rsidR="000F2FE4" w:rsidRPr="00951109">
        <w:rPr>
          <w:rFonts w:ascii="Segoe UI Light" w:hAnsi="Segoe UI Light" w:cs="Segoe UI Light"/>
          <w:sz w:val="20"/>
          <w:szCs w:val="20"/>
        </w:rPr>
        <w:t xml:space="preserve">amawiającego o wszelkich zmianach danych, o których mowa w </w:t>
      </w:r>
      <w:r w:rsidR="000F2FE4" w:rsidRPr="00951109">
        <w:rPr>
          <w:rFonts w:ascii="Segoe UI Light" w:hAnsi="Segoe UI Light" w:cs="Segoe UI Light"/>
          <w:sz w:val="20"/>
          <w:szCs w:val="20"/>
        </w:rPr>
        <w:lastRenderedPageBreak/>
        <w:t xml:space="preserve">zdaniu pierwszym, w trakcie realizacji zamówienia, a także przekazuje informacje na temat nowych </w:t>
      </w:r>
      <w:r w:rsidR="003B31F7" w:rsidRPr="00951109">
        <w:rPr>
          <w:rFonts w:ascii="Segoe UI Light" w:hAnsi="Segoe UI Light" w:cs="Segoe UI Light"/>
          <w:sz w:val="20"/>
          <w:szCs w:val="20"/>
        </w:rPr>
        <w:t>P</w:t>
      </w:r>
      <w:r w:rsidR="000F2FE4" w:rsidRPr="00951109">
        <w:rPr>
          <w:rFonts w:ascii="Segoe UI Light" w:hAnsi="Segoe UI Light" w:cs="Segoe UI Light"/>
          <w:sz w:val="20"/>
          <w:szCs w:val="20"/>
        </w:rPr>
        <w:t xml:space="preserve">odwykonawców, którym w późniejszym okresie zamierza powierzyć realizację </w:t>
      </w:r>
      <w:r w:rsidRPr="00951109">
        <w:rPr>
          <w:rFonts w:ascii="Segoe UI Light" w:hAnsi="Segoe UI Light" w:cs="Segoe UI Light"/>
          <w:sz w:val="20"/>
          <w:szCs w:val="20"/>
        </w:rPr>
        <w:t>robót budowlanych lub usług</w:t>
      </w:r>
      <w:r w:rsidR="000F2FE4" w:rsidRPr="00951109">
        <w:rPr>
          <w:rFonts w:ascii="Segoe UI Light" w:hAnsi="Segoe UI Light" w:cs="Segoe UI Light"/>
          <w:sz w:val="20"/>
          <w:szCs w:val="20"/>
        </w:rPr>
        <w:t>.</w:t>
      </w:r>
      <w:r w:rsidRPr="00951109">
        <w:rPr>
          <w:rFonts w:ascii="Segoe UI Light" w:hAnsi="Segoe UI Light" w:cs="Segoe UI Light"/>
          <w:sz w:val="20"/>
          <w:szCs w:val="20"/>
        </w:rPr>
        <w:t xml:space="preserve"> </w:t>
      </w:r>
    </w:p>
    <w:p w14:paraId="7C721E1F" w14:textId="42F6E1EA" w:rsidR="00F958DC" w:rsidRPr="00951109"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Jeżeli zmiana albo rezygnacja z Podwykonawcy dotyczy podmiotu, na którego zasoby Wykonawca powoływał się, na zasadach określonych w art. 22a ust. 1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w celu wykazania spełniania warunków udziału w postępowaniu, Wykonawca obowiązany jest wykazać Zamawiającemu, że proponowany inny Podwykonawca lub Wykonawca samodzielnie spełnia je w stopniu nie mniejszym niż Podwykonawca, na którego zasoby Wykonawca powoływał się w trakcie postępowania o udzielenie zamówienia.</w:t>
      </w:r>
    </w:p>
    <w:p w14:paraId="14459F28" w14:textId="2609F532" w:rsidR="00F958DC" w:rsidRPr="00951109"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Jeżeli powierzenie Podwykonawcy wykonania części zamówienia na roboty budowlane lub usługi następuje w trakcie jego realizacji, Wykonawca na żądanie Zamawiającego przedstawia oświadczenie, o którym mowa w art. 25a ust. 1</w:t>
      </w:r>
      <w:r w:rsidR="00090604">
        <w:rPr>
          <w:rFonts w:ascii="Segoe UI Light" w:hAnsi="Segoe UI Light" w:cs="Segoe UI Light"/>
          <w:sz w:val="20"/>
          <w:szCs w:val="20"/>
        </w:rPr>
        <w:t xml:space="preserve"> ustawy </w:t>
      </w:r>
      <w:proofErr w:type="spellStart"/>
      <w:r w:rsidR="00090604">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lub oświadczenia lub dokumenty potwierdzające brak podstaw </w:t>
      </w:r>
      <w:r w:rsidR="00865C83" w:rsidRPr="00951109">
        <w:rPr>
          <w:rFonts w:ascii="Segoe UI Light" w:hAnsi="Segoe UI Light" w:cs="Segoe UI Light"/>
          <w:sz w:val="20"/>
          <w:szCs w:val="20"/>
        </w:rPr>
        <w:t>wykluczenia,</w:t>
      </w:r>
      <w:r w:rsidRPr="00951109">
        <w:rPr>
          <w:rFonts w:ascii="Segoe UI Light" w:hAnsi="Segoe UI Light" w:cs="Segoe UI Light"/>
          <w:sz w:val="20"/>
          <w:szCs w:val="20"/>
        </w:rPr>
        <w:t xml:space="preserve"> wobec tego Podwykonawcy.</w:t>
      </w:r>
    </w:p>
    <w:p w14:paraId="1956AAAC" w14:textId="05E09346" w:rsidR="00F958DC" w:rsidRDefault="00F958DC" w:rsidP="00A23D55">
      <w:pPr>
        <w:numPr>
          <w:ilvl w:val="0"/>
          <w:numId w:val="36"/>
        </w:numPr>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Jeżeli Zamawiający stwierdzi, że wobec danego Podwykonawcy zachodzą podstawy wykluczenia, Wykonawca obowiązany jest zastąpić tego Podwykonawcę lub zrezygnować z powierzenia wykonania części zamówienia Podwykonawcy.</w:t>
      </w:r>
    </w:p>
    <w:p w14:paraId="137E9DC1" w14:textId="77777777" w:rsidR="00951109" w:rsidRPr="00951109" w:rsidRDefault="00951109" w:rsidP="00C14B45">
      <w:pPr>
        <w:spacing w:before="120" w:after="120" w:line="240" w:lineRule="auto"/>
        <w:ind w:left="714"/>
        <w:jc w:val="both"/>
        <w:rPr>
          <w:rFonts w:ascii="Segoe UI Light" w:hAnsi="Segoe UI Light" w:cs="Segoe UI Light"/>
          <w:sz w:val="20"/>
          <w:szCs w:val="20"/>
        </w:rPr>
      </w:pPr>
    </w:p>
    <w:p w14:paraId="2831E03B" w14:textId="35D79AB2" w:rsidR="000F2FE4" w:rsidRPr="00951109"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10" w:name="_Toc48512395"/>
      <w:r w:rsidRPr="00951109">
        <w:rPr>
          <w:rFonts w:ascii="Segoe UI Light" w:hAnsi="Segoe UI Light" w:cs="Segoe UI Light"/>
          <w:smallCaps/>
          <w:szCs w:val="20"/>
        </w:rPr>
        <w:t>Termin wykonania zamówienia.</w:t>
      </w:r>
      <w:bookmarkEnd w:id="10"/>
    </w:p>
    <w:p w14:paraId="4A6E17EB" w14:textId="1D221986" w:rsidR="00DD091B" w:rsidRPr="00951109" w:rsidRDefault="008F63AE" w:rsidP="00C14B45">
      <w:pPr>
        <w:spacing w:before="120" w:after="120" w:line="240" w:lineRule="auto"/>
        <w:ind w:left="426"/>
        <w:jc w:val="both"/>
        <w:rPr>
          <w:rFonts w:ascii="Segoe UI Light" w:hAnsi="Segoe UI Light" w:cs="Segoe UI Light"/>
          <w:sz w:val="20"/>
          <w:szCs w:val="20"/>
        </w:rPr>
      </w:pPr>
      <w:r w:rsidRPr="00951109">
        <w:rPr>
          <w:rFonts w:ascii="Segoe UI Light" w:hAnsi="Segoe UI Light" w:cs="Segoe UI Light"/>
          <w:sz w:val="20"/>
          <w:szCs w:val="20"/>
        </w:rPr>
        <w:t>Maksymalny, nieprzekraczalny t</w:t>
      </w:r>
      <w:r w:rsidR="00DD091B" w:rsidRPr="00951109">
        <w:rPr>
          <w:rFonts w:ascii="Segoe UI Light" w:hAnsi="Segoe UI Light" w:cs="Segoe UI Light"/>
          <w:sz w:val="20"/>
          <w:szCs w:val="20"/>
        </w:rPr>
        <w:t>ermin wykonania zamówienia:</w:t>
      </w:r>
      <w:r w:rsidRPr="00951109">
        <w:rPr>
          <w:rFonts w:ascii="Segoe UI Light" w:hAnsi="Segoe UI Light" w:cs="Segoe UI Light"/>
          <w:b/>
          <w:bCs/>
          <w:sz w:val="20"/>
          <w:szCs w:val="20"/>
        </w:rPr>
        <w:t xml:space="preserve"> </w:t>
      </w:r>
      <w:r w:rsidR="00FC3E2A" w:rsidRPr="00951109">
        <w:rPr>
          <w:rFonts w:ascii="Segoe UI Light" w:hAnsi="Segoe UI Light" w:cs="Segoe UI Light"/>
          <w:b/>
          <w:bCs/>
          <w:sz w:val="20"/>
          <w:szCs w:val="20"/>
        </w:rPr>
        <w:t>31 grudnia</w:t>
      </w:r>
      <w:r w:rsidRPr="00951109">
        <w:rPr>
          <w:rFonts w:ascii="Segoe UI Light" w:hAnsi="Segoe UI Light" w:cs="Segoe UI Light"/>
          <w:b/>
          <w:bCs/>
          <w:sz w:val="20"/>
          <w:szCs w:val="20"/>
        </w:rPr>
        <w:t xml:space="preserve"> 2020 r. </w:t>
      </w:r>
    </w:p>
    <w:p w14:paraId="1240BA9D" w14:textId="77777777" w:rsidR="000F2FE4" w:rsidRPr="00951109" w:rsidRDefault="000F2FE4" w:rsidP="00C14B45">
      <w:pPr>
        <w:pStyle w:val="Tekstpodstawowy"/>
        <w:tabs>
          <w:tab w:val="left" w:pos="1110"/>
        </w:tabs>
        <w:spacing w:before="120" w:after="120"/>
        <w:ind w:left="720"/>
        <w:rPr>
          <w:rFonts w:ascii="Segoe UI Light" w:hAnsi="Segoe UI Light" w:cs="Segoe UI Light"/>
          <w:b w:val="0"/>
          <w:i w:val="0"/>
          <w:sz w:val="20"/>
          <w:szCs w:val="20"/>
        </w:rPr>
      </w:pPr>
      <w:r w:rsidRPr="00951109">
        <w:rPr>
          <w:rFonts w:ascii="Segoe UI Light" w:hAnsi="Segoe UI Light" w:cs="Segoe UI Light"/>
          <w:b w:val="0"/>
          <w:i w:val="0"/>
          <w:sz w:val="20"/>
          <w:szCs w:val="20"/>
        </w:rPr>
        <w:tab/>
      </w:r>
    </w:p>
    <w:p w14:paraId="5843E71C" w14:textId="2B567535" w:rsidR="000F2FE4" w:rsidRPr="00951109" w:rsidRDefault="000F2FE4" w:rsidP="00A23D55">
      <w:pPr>
        <w:pStyle w:val="Nagwek1"/>
        <w:numPr>
          <w:ilvl w:val="0"/>
          <w:numId w:val="32"/>
        </w:numPr>
        <w:spacing w:before="120" w:after="120"/>
        <w:ind w:left="426" w:hanging="426"/>
        <w:jc w:val="both"/>
        <w:rPr>
          <w:rFonts w:ascii="Segoe UI Light" w:hAnsi="Segoe UI Light" w:cs="Segoe UI Light"/>
          <w:smallCaps/>
          <w:szCs w:val="20"/>
        </w:rPr>
      </w:pPr>
      <w:bookmarkStart w:id="11" w:name="_Warunki_udziału_w"/>
      <w:bookmarkStart w:id="12" w:name="_Toc48512396"/>
      <w:bookmarkEnd w:id="11"/>
      <w:r w:rsidRPr="00951109">
        <w:rPr>
          <w:rFonts w:ascii="Segoe UI Light" w:hAnsi="Segoe UI Light" w:cs="Segoe UI Light"/>
          <w:smallCaps/>
          <w:szCs w:val="20"/>
        </w:rPr>
        <w:t>Warunki udziału w postępowaniu</w:t>
      </w:r>
      <w:r w:rsidR="004E48D5" w:rsidRPr="00951109">
        <w:rPr>
          <w:rFonts w:ascii="Segoe UI Light" w:hAnsi="Segoe UI Light" w:cs="Segoe UI Light"/>
          <w:smallCaps/>
          <w:szCs w:val="20"/>
        </w:rPr>
        <w:t xml:space="preserve"> oraz</w:t>
      </w:r>
      <w:r w:rsidRPr="00951109">
        <w:rPr>
          <w:rFonts w:ascii="Segoe UI Light" w:hAnsi="Segoe UI Light" w:cs="Segoe UI Light"/>
          <w:smallCaps/>
          <w:szCs w:val="20"/>
        </w:rPr>
        <w:t xml:space="preserve"> opis sposobu dokonywania oceny spełniania tych warunków</w:t>
      </w:r>
      <w:r w:rsidR="004E48D5" w:rsidRPr="00951109">
        <w:rPr>
          <w:rFonts w:ascii="Segoe UI Light" w:hAnsi="Segoe UI Light" w:cs="Segoe UI Light"/>
          <w:smallCaps/>
          <w:szCs w:val="20"/>
        </w:rPr>
        <w:t>.</w:t>
      </w:r>
      <w:bookmarkEnd w:id="12"/>
    </w:p>
    <w:p w14:paraId="4006015A" w14:textId="0E288256" w:rsidR="004E48D5" w:rsidRPr="00951109" w:rsidRDefault="004E48D5" w:rsidP="00A23D55">
      <w:pPr>
        <w:pStyle w:val="Akapitzlist"/>
        <w:numPr>
          <w:ilvl w:val="0"/>
          <w:numId w:val="37"/>
        </w:numPr>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 postępowaniu mogą brać udział Wykonawcy, wobec których </w:t>
      </w:r>
      <w:r w:rsidRPr="00951109">
        <w:rPr>
          <w:rFonts w:ascii="Segoe UI Light" w:hAnsi="Segoe UI Light" w:cs="Segoe UI Light"/>
          <w:b/>
          <w:sz w:val="20"/>
          <w:szCs w:val="20"/>
        </w:rPr>
        <w:t>brak jest podstaw do wykluczenia z postępowania</w:t>
      </w:r>
      <w:r w:rsidRPr="00951109">
        <w:rPr>
          <w:rFonts w:ascii="Segoe UI Light" w:hAnsi="Segoe UI Light" w:cs="Segoe UI Light"/>
          <w:sz w:val="20"/>
          <w:szCs w:val="20"/>
        </w:rPr>
        <w:t xml:space="preserve"> na podstawie art. 24 ust. 1 pkt 12-23 oraz ust. 5 pkt. 1</w:t>
      </w:r>
      <w:r w:rsidR="00B30B8E" w:rsidRPr="00951109">
        <w:rPr>
          <w:rFonts w:ascii="Segoe UI Light" w:hAnsi="Segoe UI Light" w:cs="Segoe UI Light"/>
          <w:sz w:val="20"/>
          <w:szCs w:val="20"/>
        </w:rPr>
        <w:t xml:space="preserve">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W przypadku Wykonawców wspólnie ubiegających się o zamówienie każdy z nich musi wykazać, że nie zachodzą wobec niego przesłanki wykluczenia z postępowania, o których mowa w zdaniu poprzednim</w:t>
      </w:r>
      <w:r w:rsidRPr="00951109">
        <w:rPr>
          <w:rFonts w:ascii="Segoe UI Light" w:hAnsi="Segoe UI Light" w:cs="Segoe UI Light"/>
          <w:color w:val="000000"/>
          <w:sz w:val="20"/>
          <w:szCs w:val="20"/>
        </w:rPr>
        <w:t>.</w:t>
      </w:r>
    </w:p>
    <w:p w14:paraId="120BA316" w14:textId="5985C605" w:rsidR="00DD0A0F" w:rsidRPr="00951109" w:rsidRDefault="004E48D5" w:rsidP="00A23D55">
      <w:pPr>
        <w:pStyle w:val="Akapitzlist"/>
        <w:numPr>
          <w:ilvl w:val="0"/>
          <w:numId w:val="37"/>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 xml:space="preserve">Zgodnie z art. 22 ust. 1b ustawy </w:t>
      </w:r>
      <w:proofErr w:type="spellStart"/>
      <w:r w:rsidRPr="00951109">
        <w:rPr>
          <w:rFonts w:ascii="Segoe UI Light" w:hAnsi="Segoe UI Light" w:cs="Segoe UI Light"/>
          <w:color w:val="000000"/>
          <w:sz w:val="20"/>
          <w:szCs w:val="20"/>
        </w:rPr>
        <w:t>Pzp</w:t>
      </w:r>
      <w:proofErr w:type="spellEnd"/>
      <w:r w:rsidRPr="00951109">
        <w:rPr>
          <w:rFonts w:ascii="Segoe UI Light" w:hAnsi="Segoe UI Light" w:cs="Segoe UI Light"/>
          <w:color w:val="000000"/>
          <w:sz w:val="20"/>
          <w:szCs w:val="20"/>
        </w:rPr>
        <w:t>, o udzielenie zamówienia mogą ubiegać się Wykonawcy, którzy spełniają warunki dotyczące sytuacji ekonomicznej, sytuacji finansowej, zdolności technicznej</w:t>
      </w:r>
      <w:r w:rsidR="005472DD">
        <w:rPr>
          <w:rFonts w:ascii="Segoe UI Light" w:hAnsi="Segoe UI Light" w:cs="Segoe UI Light"/>
          <w:color w:val="000000"/>
          <w:sz w:val="20"/>
          <w:szCs w:val="20"/>
        </w:rPr>
        <w:t xml:space="preserve"> oraz</w:t>
      </w:r>
      <w:r w:rsidRPr="00951109">
        <w:rPr>
          <w:rFonts w:ascii="Segoe UI Light" w:hAnsi="Segoe UI Light" w:cs="Segoe UI Light"/>
          <w:color w:val="000000"/>
          <w:sz w:val="20"/>
          <w:szCs w:val="20"/>
        </w:rPr>
        <w:t xml:space="preserve"> zdolności zawodowej.</w:t>
      </w:r>
    </w:p>
    <w:p w14:paraId="021153FD" w14:textId="637C3917" w:rsidR="00DD0A0F" w:rsidRPr="00951109" w:rsidRDefault="00DD0A0F" w:rsidP="00A23D55">
      <w:pPr>
        <w:pStyle w:val="Akapitzlist"/>
        <w:numPr>
          <w:ilvl w:val="0"/>
          <w:numId w:val="37"/>
        </w:numPr>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b/>
          <w:color w:val="000000"/>
          <w:sz w:val="20"/>
          <w:szCs w:val="20"/>
        </w:rPr>
        <w:t>Uprawnienia do prowadzenia działalności</w:t>
      </w:r>
      <w:r w:rsidRPr="00951109">
        <w:rPr>
          <w:rFonts w:ascii="Segoe UI Light" w:hAnsi="Segoe UI Light" w:cs="Segoe UI Light"/>
          <w:color w:val="000000"/>
          <w:sz w:val="20"/>
          <w:szCs w:val="20"/>
        </w:rPr>
        <w:t xml:space="preserve">. </w:t>
      </w:r>
    </w:p>
    <w:p w14:paraId="5A2E29F5" w14:textId="4A8FEDC0" w:rsidR="00DD0A0F" w:rsidRDefault="00DD0A0F" w:rsidP="00C14B45">
      <w:pPr>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Zamawiający nie stawia szczególnych warunków w tym zakresie</w:t>
      </w:r>
      <w:r w:rsidR="00FC3C2E" w:rsidRPr="00951109">
        <w:rPr>
          <w:rFonts w:ascii="Segoe UI Light" w:hAnsi="Segoe UI Light" w:cs="Segoe UI Light"/>
          <w:sz w:val="20"/>
          <w:szCs w:val="20"/>
        </w:rPr>
        <w:t>.</w:t>
      </w:r>
    </w:p>
    <w:p w14:paraId="3271E7DF" w14:textId="2FA706BE" w:rsidR="00380DBC" w:rsidRPr="00951109" w:rsidRDefault="00380DBC" w:rsidP="00A23D55">
      <w:pPr>
        <w:pStyle w:val="Akapitzlist"/>
        <w:numPr>
          <w:ilvl w:val="0"/>
          <w:numId w:val="37"/>
        </w:numPr>
        <w:shd w:val="clear" w:color="auto" w:fill="FFFFFF"/>
        <w:spacing w:before="120" w:after="120" w:line="240" w:lineRule="auto"/>
        <w:ind w:left="714" w:hanging="357"/>
        <w:contextualSpacing w:val="0"/>
        <w:jc w:val="both"/>
        <w:rPr>
          <w:rFonts w:ascii="Segoe UI Light" w:hAnsi="Segoe UI Light" w:cs="Segoe UI Light"/>
          <w:b/>
          <w:sz w:val="20"/>
          <w:szCs w:val="20"/>
        </w:rPr>
      </w:pPr>
      <w:r w:rsidRPr="00951109">
        <w:rPr>
          <w:rFonts w:ascii="Segoe UI Light" w:hAnsi="Segoe UI Light" w:cs="Segoe UI Light"/>
          <w:b/>
          <w:sz w:val="20"/>
          <w:szCs w:val="20"/>
        </w:rPr>
        <w:t>Warunki w zakresie sytuacji finansowej</w:t>
      </w:r>
      <w:r w:rsidR="00DD0A0F" w:rsidRPr="00951109">
        <w:rPr>
          <w:rFonts w:ascii="Segoe UI Light" w:hAnsi="Segoe UI Light" w:cs="Segoe UI Light"/>
          <w:b/>
          <w:sz w:val="20"/>
          <w:szCs w:val="20"/>
        </w:rPr>
        <w:t xml:space="preserve"> i ekonomicznej</w:t>
      </w:r>
      <w:r w:rsidRPr="00951109">
        <w:rPr>
          <w:rFonts w:ascii="Segoe UI Light" w:hAnsi="Segoe UI Light" w:cs="Segoe UI Light"/>
          <w:b/>
          <w:sz w:val="20"/>
          <w:szCs w:val="20"/>
        </w:rPr>
        <w:t>.</w:t>
      </w:r>
    </w:p>
    <w:p w14:paraId="4A7F030A" w14:textId="4D2377E6" w:rsidR="00DD0A0F" w:rsidRPr="00951109" w:rsidRDefault="0081360A" w:rsidP="00C14B45">
      <w:pPr>
        <w:pStyle w:val="Akapitzlist"/>
        <w:spacing w:before="120" w:after="120" w:line="240" w:lineRule="auto"/>
        <w:ind w:left="709"/>
        <w:contextualSpacing w:val="0"/>
        <w:jc w:val="both"/>
        <w:rPr>
          <w:rFonts w:ascii="Segoe UI Light" w:hAnsi="Segoe UI Light" w:cs="Segoe UI Light"/>
          <w:b/>
          <w:sz w:val="20"/>
          <w:szCs w:val="20"/>
        </w:rPr>
      </w:pPr>
      <w:r w:rsidRPr="00951109">
        <w:rPr>
          <w:rFonts w:ascii="Segoe UI Light" w:hAnsi="Segoe UI Light" w:cs="Segoe UI Light"/>
          <w:sz w:val="20"/>
          <w:szCs w:val="20"/>
        </w:rPr>
        <w:t xml:space="preserve">Zamawiający uzna, że Wykonawca spełnia warunki w zakresie sytuacji finansowej i ekonomicznej, jeżeli posiada </w:t>
      </w:r>
      <w:r w:rsidRPr="00951109">
        <w:rPr>
          <w:rFonts w:ascii="Segoe UI Light" w:hAnsi="Segoe UI Light" w:cs="Segoe UI Light"/>
          <w:sz w:val="20"/>
          <w:szCs w:val="20"/>
          <w:u w:val="single"/>
        </w:rPr>
        <w:t>ubezpieczenie odpowiedzialności cywilnej w zakresie prowadzonej działalności związanej z przedmiotem zamówienia na sumę gwarancyjną</w:t>
      </w:r>
      <w:r w:rsidR="00293017" w:rsidRPr="00951109">
        <w:rPr>
          <w:rFonts w:ascii="Segoe UI Light" w:hAnsi="Segoe UI Light" w:cs="Segoe UI Light"/>
          <w:sz w:val="20"/>
          <w:szCs w:val="20"/>
          <w:u w:val="single"/>
        </w:rPr>
        <w:t xml:space="preserve"> </w:t>
      </w:r>
      <w:r w:rsidR="00E15BD0">
        <w:rPr>
          <w:rFonts w:ascii="Segoe UI Light" w:hAnsi="Segoe UI Light" w:cs="Segoe UI Light"/>
          <w:sz w:val="20"/>
          <w:szCs w:val="20"/>
          <w:u w:val="single"/>
        </w:rPr>
        <w:t>3</w:t>
      </w:r>
      <w:r w:rsidR="00293017" w:rsidRPr="00951109">
        <w:rPr>
          <w:rFonts w:ascii="Segoe UI Light" w:hAnsi="Segoe UI Light" w:cs="Segoe UI Light"/>
          <w:sz w:val="20"/>
          <w:szCs w:val="20"/>
          <w:u w:val="single"/>
        </w:rPr>
        <w:t>00.000,00 zł</w:t>
      </w:r>
      <w:r w:rsidRPr="00951109">
        <w:rPr>
          <w:rFonts w:ascii="Segoe UI Light" w:hAnsi="Segoe UI Light" w:cs="Segoe UI Light"/>
          <w:sz w:val="20"/>
          <w:szCs w:val="20"/>
          <w:u w:val="single"/>
        </w:rPr>
        <w:t>.</w:t>
      </w:r>
    </w:p>
    <w:p w14:paraId="76EDCE5A" w14:textId="098A3CE4" w:rsidR="00380DBC" w:rsidRPr="00951109" w:rsidRDefault="00380DBC" w:rsidP="00A23D55">
      <w:pPr>
        <w:pStyle w:val="Akapitzlist"/>
        <w:numPr>
          <w:ilvl w:val="0"/>
          <w:numId w:val="37"/>
        </w:numPr>
        <w:shd w:val="clear" w:color="auto" w:fill="FFFFFF"/>
        <w:spacing w:before="120" w:after="120" w:line="240" w:lineRule="auto"/>
        <w:ind w:left="714" w:hanging="357"/>
        <w:contextualSpacing w:val="0"/>
        <w:jc w:val="both"/>
        <w:rPr>
          <w:rFonts w:ascii="Segoe UI Light" w:hAnsi="Segoe UI Light" w:cs="Segoe UI Light"/>
          <w:b/>
          <w:sz w:val="20"/>
          <w:szCs w:val="20"/>
        </w:rPr>
      </w:pPr>
      <w:r w:rsidRPr="00951109">
        <w:rPr>
          <w:rFonts w:ascii="Segoe UI Light" w:hAnsi="Segoe UI Light" w:cs="Segoe UI Light"/>
          <w:b/>
          <w:sz w:val="20"/>
          <w:szCs w:val="20"/>
        </w:rPr>
        <w:t>Warunki w zakresie zdolności technicznej i zawodowej.</w:t>
      </w:r>
    </w:p>
    <w:p w14:paraId="60581A42" w14:textId="77777777" w:rsidR="00830ACC" w:rsidRPr="00951109" w:rsidRDefault="00380DBC" w:rsidP="00C14B45">
      <w:pPr>
        <w:shd w:val="clear" w:color="auto" w:fill="FFFFFF"/>
        <w:spacing w:before="120" w:after="120" w:line="240" w:lineRule="auto"/>
        <w:ind w:left="708"/>
        <w:jc w:val="both"/>
        <w:rPr>
          <w:rFonts w:ascii="Segoe UI Light" w:hAnsi="Segoe UI Light" w:cs="Segoe UI Light"/>
          <w:sz w:val="20"/>
          <w:szCs w:val="20"/>
        </w:rPr>
      </w:pPr>
      <w:r w:rsidRPr="00951109">
        <w:rPr>
          <w:rFonts w:ascii="Segoe UI Light" w:hAnsi="Segoe UI Light" w:cs="Segoe UI Light"/>
          <w:sz w:val="20"/>
          <w:szCs w:val="20"/>
        </w:rPr>
        <w:t xml:space="preserve">Zamawiający uzna, że Wykonawca spełnia warunki w zakresie zdolności technicznej i zawodowej, </w:t>
      </w:r>
      <w:r w:rsidR="00B1494F" w:rsidRPr="00951109">
        <w:rPr>
          <w:rFonts w:ascii="Segoe UI Light" w:hAnsi="Segoe UI Light" w:cs="Segoe UI Light"/>
          <w:sz w:val="20"/>
          <w:szCs w:val="20"/>
        </w:rPr>
        <w:t>jeżeli</w:t>
      </w:r>
      <w:r w:rsidR="00830ACC" w:rsidRPr="00951109">
        <w:rPr>
          <w:rFonts w:ascii="Segoe UI Light" w:hAnsi="Segoe UI Light" w:cs="Segoe UI Light"/>
          <w:sz w:val="20"/>
          <w:szCs w:val="20"/>
        </w:rPr>
        <w:t>:</w:t>
      </w:r>
    </w:p>
    <w:p w14:paraId="486B93D8" w14:textId="0967B77B" w:rsidR="00845794" w:rsidRPr="00951109" w:rsidRDefault="00830ACC" w:rsidP="00A23D55">
      <w:pPr>
        <w:pStyle w:val="Akapitzlist"/>
        <w:numPr>
          <w:ilvl w:val="0"/>
          <w:numId w:val="38"/>
        </w:numPr>
        <w:shd w:val="clear" w:color="auto" w:fill="FFFFFF"/>
        <w:spacing w:before="120" w:after="120" w:line="240" w:lineRule="auto"/>
        <w:ind w:left="1077" w:hanging="357"/>
        <w:contextualSpacing w:val="0"/>
        <w:jc w:val="both"/>
        <w:rPr>
          <w:rFonts w:ascii="Segoe UI Light" w:hAnsi="Segoe UI Light" w:cs="Segoe UI Light"/>
          <w:b/>
          <w:color w:val="FF0000"/>
          <w:sz w:val="20"/>
          <w:szCs w:val="20"/>
        </w:rPr>
      </w:pPr>
      <w:r w:rsidRPr="00951109">
        <w:rPr>
          <w:rFonts w:ascii="Segoe UI Light" w:hAnsi="Segoe UI Light" w:cs="Segoe UI Light"/>
          <w:sz w:val="20"/>
          <w:szCs w:val="20"/>
        </w:rPr>
        <w:t xml:space="preserve">w ciągu 5 lat przed terminem składania ofert, a jeżeli okres prowadzenia działalności jest krótszy – w tym okresie, wykonał należycie minimum </w:t>
      </w:r>
      <w:r w:rsidRPr="00951109">
        <w:rPr>
          <w:rFonts w:ascii="Segoe UI Light" w:hAnsi="Segoe UI Light" w:cs="Segoe UI Light"/>
          <w:sz w:val="20"/>
          <w:szCs w:val="20"/>
          <w:u w:val="single"/>
        </w:rPr>
        <w:t>2 roboty budowlane odpowiadające swym zakresem przedmiotowi zamówienia (budowa/przebudowa/rozbudowa/nadbudowa</w:t>
      </w:r>
      <w:r w:rsidR="00845794" w:rsidRPr="00951109">
        <w:rPr>
          <w:rFonts w:ascii="Segoe UI Light" w:hAnsi="Segoe UI Light" w:cs="Segoe UI Light"/>
          <w:sz w:val="20"/>
          <w:szCs w:val="20"/>
          <w:u w:val="single"/>
        </w:rPr>
        <w:t xml:space="preserve">/remont obiektu kubaturowego) o wartości nie mniejszej niż </w:t>
      </w:r>
      <w:r w:rsidR="00E15BD0">
        <w:rPr>
          <w:rFonts w:ascii="Segoe UI Light" w:hAnsi="Segoe UI Light" w:cs="Segoe UI Light"/>
          <w:sz w:val="20"/>
          <w:szCs w:val="20"/>
          <w:u w:val="single"/>
        </w:rPr>
        <w:t>2</w:t>
      </w:r>
      <w:r w:rsidR="00845794" w:rsidRPr="00951109">
        <w:rPr>
          <w:rFonts w:ascii="Segoe UI Light" w:hAnsi="Segoe UI Light" w:cs="Segoe UI Light"/>
          <w:sz w:val="20"/>
          <w:szCs w:val="20"/>
          <w:u w:val="single"/>
        </w:rPr>
        <w:t>00.000,00 zł brutto każda</w:t>
      </w:r>
      <w:r w:rsidRPr="00951109">
        <w:rPr>
          <w:rFonts w:ascii="Segoe UI Light" w:hAnsi="Segoe UI Light" w:cs="Segoe UI Light"/>
          <w:sz w:val="20"/>
          <w:szCs w:val="20"/>
        </w:rPr>
        <w:t xml:space="preserve">. </w:t>
      </w:r>
    </w:p>
    <w:p w14:paraId="1AA04F58" w14:textId="479338F7" w:rsidR="00830ACC" w:rsidRPr="00951109" w:rsidRDefault="00845794" w:rsidP="00C14B45">
      <w:pPr>
        <w:pStyle w:val="Akapitzlist"/>
        <w:shd w:val="clear" w:color="auto" w:fill="FFFFFF"/>
        <w:spacing w:before="120" w:after="120" w:line="240" w:lineRule="auto"/>
        <w:ind w:left="1080"/>
        <w:contextualSpacing w:val="0"/>
        <w:jc w:val="both"/>
        <w:rPr>
          <w:rFonts w:ascii="Segoe UI Light" w:hAnsi="Segoe UI Light" w:cs="Segoe UI Light"/>
          <w:b/>
          <w:color w:val="FF0000"/>
          <w:sz w:val="20"/>
          <w:szCs w:val="20"/>
        </w:rPr>
      </w:pPr>
      <w:r w:rsidRPr="00951109">
        <w:rPr>
          <w:rFonts w:ascii="Segoe UI Light" w:hAnsi="Segoe UI Light" w:cs="Segoe UI Light"/>
          <w:sz w:val="20"/>
          <w:szCs w:val="20"/>
        </w:rPr>
        <w:t xml:space="preserve">* </w:t>
      </w:r>
      <w:r w:rsidR="009B5741" w:rsidRPr="00951109">
        <w:rPr>
          <w:rFonts w:ascii="Segoe UI Light" w:hAnsi="Segoe UI Light" w:cs="Segoe UI Light"/>
          <w:sz w:val="20"/>
          <w:szCs w:val="20"/>
        </w:rPr>
        <w:t>P</w:t>
      </w:r>
      <w:r w:rsidRPr="00951109">
        <w:rPr>
          <w:rFonts w:ascii="Segoe UI Light" w:hAnsi="Segoe UI Light" w:cs="Segoe UI Light"/>
          <w:sz w:val="20"/>
          <w:szCs w:val="20"/>
        </w:rPr>
        <w:t>rzez jedno zadanie należy rozumieć robotę budowlaną (wykonanie albo zaprojektowanie i wykonanie) zrealizowaną w oparciu o jedną umowę cywilnoprawną.</w:t>
      </w:r>
      <w:r w:rsidR="00830ACC" w:rsidRPr="00951109">
        <w:rPr>
          <w:rFonts w:ascii="Segoe UI Light" w:hAnsi="Segoe UI Light" w:cs="Segoe UI Light"/>
          <w:sz w:val="20"/>
          <w:szCs w:val="20"/>
        </w:rPr>
        <w:t xml:space="preserve">   </w:t>
      </w:r>
    </w:p>
    <w:p w14:paraId="1310AD13" w14:textId="77777777" w:rsidR="00830ACC" w:rsidRPr="00951109" w:rsidRDefault="00830ACC" w:rsidP="00C14B45">
      <w:pPr>
        <w:shd w:val="clear" w:color="auto" w:fill="FFFFFF"/>
        <w:spacing w:before="120" w:after="120" w:line="240" w:lineRule="auto"/>
        <w:ind w:left="1080"/>
        <w:jc w:val="both"/>
        <w:rPr>
          <w:rFonts w:ascii="Segoe UI Light" w:hAnsi="Segoe UI Light" w:cs="Segoe UI Light"/>
          <w:b/>
          <w:sz w:val="20"/>
          <w:szCs w:val="20"/>
        </w:rPr>
      </w:pPr>
      <w:r w:rsidRPr="00951109">
        <w:rPr>
          <w:rFonts w:ascii="Segoe UI Light" w:hAnsi="Segoe UI Light" w:cs="Segoe UI Light"/>
          <w:color w:val="000000"/>
          <w:sz w:val="20"/>
          <w:szCs w:val="20"/>
        </w:rPr>
        <w:lastRenderedPageBreak/>
        <w:t xml:space="preserve">* W przypadku Wykonawców wspólnie ubiegających się o udzielenie zamówienia doświadczenie Wykonawców nie podlega sumowaniu tzn. przynajmniej jeden z Wykonawców musi wykazać się realizacją pełnego zakresu wskazanego w </w:t>
      </w:r>
      <w:proofErr w:type="spellStart"/>
      <w:r w:rsidRPr="00951109">
        <w:rPr>
          <w:rFonts w:ascii="Segoe UI Light" w:hAnsi="Segoe UI Light" w:cs="Segoe UI Light"/>
          <w:color w:val="000000"/>
          <w:sz w:val="20"/>
          <w:szCs w:val="20"/>
        </w:rPr>
        <w:t>ppkt</w:t>
      </w:r>
      <w:proofErr w:type="spellEnd"/>
      <w:r w:rsidRPr="00951109">
        <w:rPr>
          <w:rFonts w:ascii="Segoe UI Light" w:hAnsi="Segoe UI Light" w:cs="Segoe UI Light"/>
          <w:color w:val="000000"/>
          <w:sz w:val="20"/>
          <w:szCs w:val="20"/>
        </w:rPr>
        <w:t xml:space="preserve">. 1. </w:t>
      </w:r>
    </w:p>
    <w:p w14:paraId="4285473B" w14:textId="0347A242" w:rsidR="00830ACC" w:rsidRPr="00951109" w:rsidRDefault="00830ACC" w:rsidP="00C14B45">
      <w:pPr>
        <w:pStyle w:val="Akapitzlist"/>
        <w:shd w:val="clear" w:color="auto" w:fill="FFFFFF"/>
        <w:spacing w:before="120" w:after="120" w:line="240" w:lineRule="auto"/>
        <w:ind w:left="1080"/>
        <w:contextualSpacing w:val="0"/>
        <w:jc w:val="both"/>
        <w:rPr>
          <w:rFonts w:ascii="Segoe UI Light" w:hAnsi="Segoe UI Light" w:cs="Segoe UI Light"/>
          <w:b/>
          <w:color w:val="FF0000"/>
          <w:sz w:val="20"/>
          <w:szCs w:val="20"/>
        </w:rPr>
      </w:pPr>
      <w:r w:rsidRPr="00951109">
        <w:rPr>
          <w:rFonts w:ascii="Segoe UI Light" w:hAnsi="Segoe UI Light" w:cs="Segoe UI Light"/>
          <w:sz w:val="20"/>
          <w:szCs w:val="20"/>
        </w:rPr>
        <w:t>* Wartości podane w Wykazie robót w walutach innych niż PLN Wykonawca przeliczy wg średniego kursu NBP (Tabela A) na dzień zamieszczenia w Biuletynie Zamówień Publicznych ogłoszenia dotyczącego przedmiotowego postępowania.</w:t>
      </w:r>
    </w:p>
    <w:p w14:paraId="48BA6DC0" w14:textId="62697C82" w:rsidR="00830ACC" w:rsidRPr="00951109" w:rsidRDefault="009B5741" w:rsidP="00A23D55">
      <w:pPr>
        <w:pStyle w:val="Akapitzlist"/>
        <w:numPr>
          <w:ilvl w:val="0"/>
          <w:numId w:val="38"/>
        </w:numPr>
        <w:shd w:val="clear" w:color="auto" w:fill="FFFFFF"/>
        <w:spacing w:before="120" w:after="120" w:line="240" w:lineRule="auto"/>
        <w:ind w:left="1077"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Wykonawca wskaże osoby, które będą uczestniczyć w wykonaniu zamówienia, legitymujące się kwalifikacjami zawodowymi i doświadczeniem odpowiednim do funkcji, jakie zostaną im powierzone. Wykonawca, na każdą funkcję wymienioną poniżej, wskaże osoby, które musi mieć dostępne na etapie realizacji zamówienia, spełniające następujące wymagania:</w:t>
      </w:r>
    </w:p>
    <w:p w14:paraId="789AFE84" w14:textId="6D230E01" w:rsidR="009B5741" w:rsidRPr="00951109" w:rsidRDefault="009B5741" w:rsidP="00A23D55">
      <w:pPr>
        <w:pStyle w:val="Akapitzlist"/>
        <w:numPr>
          <w:ilvl w:val="0"/>
          <w:numId w:val="60"/>
        </w:numPr>
        <w:shd w:val="clear" w:color="auto" w:fill="FFFFFF"/>
        <w:spacing w:before="120" w:after="120" w:line="240" w:lineRule="auto"/>
        <w:contextualSpacing w:val="0"/>
        <w:jc w:val="both"/>
        <w:rPr>
          <w:rFonts w:ascii="Segoe UI Light" w:hAnsi="Segoe UI Light" w:cs="Segoe UI Light"/>
          <w:sz w:val="20"/>
          <w:szCs w:val="20"/>
          <w:u w:val="single"/>
        </w:rPr>
      </w:pPr>
      <w:r w:rsidRPr="00951109">
        <w:rPr>
          <w:rFonts w:ascii="Segoe UI Light" w:hAnsi="Segoe UI Light" w:cs="Segoe UI Light"/>
          <w:sz w:val="20"/>
          <w:szCs w:val="20"/>
          <w:u w:val="single"/>
        </w:rPr>
        <w:t>Kierownik Budowy</w:t>
      </w:r>
    </w:p>
    <w:p w14:paraId="55D15BFE" w14:textId="115FA66C" w:rsidR="009B5741" w:rsidRPr="00951109" w:rsidRDefault="009B5741" w:rsidP="00A23D55">
      <w:pPr>
        <w:pStyle w:val="Akapitzlist"/>
        <w:numPr>
          <w:ilvl w:val="0"/>
          <w:numId w:val="50"/>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doświadczenie przy realizacji 2 zadań obejmujących roboty budowlane w ramach inwestycji polegającej na budowie lub przebudowie lub rozbudowie lub nadbudowie lub remoncie obiektu kubaturowego o wartości robót co najmniej </w:t>
      </w:r>
      <w:r w:rsidR="00E15BD0">
        <w:rPr>
          <w:rFonts w:ascii="Segoe UI Light" w:hAnsi="Segoe UI Light" w:cs="Segoe UI Light"/>
          <w:sz w:val="20"/>
          <w:szCs w:val="20"/>
        </w:rPr>
        <w:t>2</w:t>
      </w:r>
      <w:r w:rsidRPr="00951109">
        <w:rPr>
          <w:rFonts w:ascii="Segoe UI Light" w:hAnsi="Segoe UI Light" w:cs="Segoe UI Light"/>
          <w:sz w:val="20"/>
          <w:szCs w:val="20"/>
        </w:rPr>
        <w:t xml:space="preserve">00.000,00 </w:t>
      </w:r>
      <w:r w:rsidR="005472DD">
        <w:rPr>
          <w:rFonts w:ascii="Segoe UI Light" w:hAnsi="Segoe UI Light" w:cs="Segoe UI Light"/>
          <w:sz w:val="20"/>
          <w:szCs w:val="20"/>
        </w:rPr>
        <w:t>zł</w:t>
      </w:r>
      <w:r w:rsidRPr="00951109">
        <w:rPr>
          <w:rFonts w:ascii="Segoe UI Light" w:hAnsi="Segoe UI Light" w:cs="Segoe UI Light"/>
          <w:sz w:val="20"/>
          <w:szCs w:val="20"/>
        </w:rPr>
        <w:t xml:space="preserve"> brutto każda, od rozpoczęcia robót do wykonania zadania na stanowisku: Kierownika Budowy,</w:t>
      </w:r>
    </w:p>
    <w:p w14:paraId="1C158588" w14:textId="77777777" w:rsidR="009B5741" w:rsidRPr="00951109" w:rsidRDefault="009B5741" w:rsidP="00A23D55">
      <w:pPr>
        <w:pStyle w:val="Akapitzlist"/>
        <w:numPr>
          <w:ilvl w:val="0"/>
          <w:numId w:val="50"/>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wykształcenie wyższe techniczne, uprawnienia budowlane do kierowania robotami w specjalności konstrukcyjno-budowlanej bez ograniczeń;</w:t>
      </w:r>
    </w:p>
    <w:p w14:paraId="71ED7DD0" w14:textId="3244FFC9" w:rsidR="009B5741" w:rsidRPr="00951109" w:rsidRDefault="009B5741" w:rsidP="00A23D55">
      <w:pPr>
        <w:pStyle w:val="Akapitzlist"/>
        <w:numPr>
          <w:ilvl w:val="0"/>
          <w:numId w:val="50"/>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minimum 5 lat doświadczenia zawodowego na stanowisku/stanowiskach samodzielnych lub kierowniczych przy realizacji zadań obejmujących roboty budowlane w ramach inwestycji polegającej na realizacji obiektu kubaturowego (budowa, przebudowa, rozbudowa, nadbudowa lub remont).</w:t>
      </w:r>
    </w:p>
    <w:p w14:paraId="0CE26A5C" w14:textId="77777777" w:rsidR="009B5741" w:rsidRPr="00951109" w:rsidRDefault="009B5741" w:rsidP="00A23D55">
      <w:pPr>
        <w:pStyle w:val="Akapitzlist"/>
        <w:numPr>
          <w:ilvl w:val="0"/>
          <w:numId w:val="60"/>
        </w:numPr>
        <w:shd w:val="clear" w:color="auto" w:fill="FFFFFF"/>
        <w:spacing w:before="120" w:after="120" w:line="240" w:lineRule="auto"/>
        <w:contextualSpacing w:val="0"/>
        <w:jc w:val="both"/>
        <w:rPr>
          <w:rFonts w:ascii="Segoe UI Light" w:hAnsi="Segoe UI Light" w:cs="Segoe UI Light"/>
          <w:sz w:val="20"/>
          <w:szCs w:val="20"/>
          <w:u w:val="single"/>
        </w:rPr>
      </w:pPr>
      <w:r w:rsidRPr="00951109">
        <w:rPr>
          <w:rFonts w:ascii="Segoe UI Light" w:hAnsi="Segoe UI Light" w:cs="Segoe UI Light"/>
          <w:sz w:val="20"/>
          <w:szCs w:val="20"/>
          <w:u w:val="single"/>
        </w:rPr>
        <w:t>Kierownik Robót Instalacyjnych</w:t>
      </w:r>
    </w:p>
    <w:p w14:paraId="1A4235D0" w14:textId="5DC79A86" w:rsidR="009B5741" w:rsidRPr="00951109" w:rsidRDefault="009B5741" w:rsidP="00A23D55">
      <w:pPr>
        <w:pStyle w:val="Akapitzlist"/>
        <w:numPr>
          <w:ilvl w:val="0"/>
          <w:numId w:val="61"/>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doświadczenie przy realizacji 2 zadań obejmujących roboty budowlane w ramach inwestycji polegającej na budowie lub przebudowie lub remoncie sieci instalacyjnych o wartości robót co najmniej 1</w:t>
      </w:r>
      <w:r w:rsidR="00E15BD0">
        <w:rPr>
          <w:rFonts w:ascii="Segoe UI Light" w:hAnsi="Segoe UI Light" w:cs="Segoe UI Light"/>
          <w:sz w:val="20"/>
          <w:szCs w:val="20"/>
        </w:rPr>
        <w:t>0</w:t>
      </w:r>
      <w:r w:rsidRPr="00951109">
        <w:rPr>
          <w:rFonts w:ascii="Segoe UI Light" w:hAnsi="Segoe UI Light" w:cs="Segoe UI Light"/>
          <w:sz w:val="20"/>
          <w:szCs w:val="20"/>
        </w:rPr>
        <w:t xml:space="preserve">0.000,00 </w:t>
      </w:r>
      <w:r w:rsidR="005472DD">
        <w:rPr>
          <w:rFonts w:ascii="Segoe UI Light" w:hAnsi="Segoe UI Light" w:cs="Segoe UI Light"/>
          <w:sz w:val="20"/>
          <w:szCs w:val="20"/>
        </w:rPr>
        <w:t>zł</w:t>
      </w:r>
      <w:r w:rsidRPr="00951109">
        <w:rPr>
          <w:rFonts w:ascii="Segoe UI Light" w:hAnsi="Segoe UI Light" w:cs="Segoe UI Light"/>
          <w:sz w:val="20"/>
          <w:szCs w:val="20"/>
        </w:rPr>
        <w:t xml:space="preserve"> brutto każda, od rozpoczęcia robót do wykonania zadania.</w:t>
      </w:r>
    </w:p>
    <w:p w14:paraId="18CC206F" w14:textId="77777777" w:rsidR="009B5741" w:rsidRPr="00951109" w:rsidRDefault="009B5741" w:rsidP="00A23D55">
      <w:pPr>
        <w:pStyle w:val="Akapitzlist"/>
        <w:numPr>
          <w:ilvl w:val="0"/>
          <w:numId w:val="61"/>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wykształcenie wyższe techniczne, uprawnienia budowlane do kierowania robotami w specjalności instalacyjnej w zakresie sieci, instalacji i urządzeń cieplnych, wentylacyjnych, gazowych, wodociągowych i kanalizacyjnych, bez ograniczeń;</w:t>
      </w:r>
    </w:p>
    <w:p w14:paraId="0932C2D4" w14:textId="4588D987" w:rsidR="009B5741" w:rsidRDefault="009B5741" w:rsidP="00A23D55">
      <w:pPr>
        <w:pStyle w:val="Akapitzlist"/>
        <w:numPr>
          <w:ilvl w:val="0"/>
          <w:numId w:val="61"/>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minimum 5 lat doświadczenia zawodowego na stanowisku/stanowiskach samodzielnych lub kierowniczych przy realizacji zadań obejmujących roboty budowlane w ramach inwestycji polegającej na realizacji robót instalacyjnych.</w:t>
      </w:r>
    </w:p>
    <w:p w14:paraId="2E0DFB1E" w14:textId="77777777" w:rsidR="005B31D0" w:rsidRPr="00951109" w:rsidRDefault="005B31D0" w:rsidP="005B31D0">
      <w:pPr>
        <w:pStyle w:val="Akapitzlist"/>
        <w:shd w:val="clear" w:color="auto" w:fill="FFFFFF"/>
        <w:spacing w:before="120" w:after="120" w:line="240" w:lineRule="auto"/>
        <w:ind w:left="1560"/>
        <w:contextualSpacing w:val="0"/>
        <w:jc w:val="both"/>
        <w:rPr>
          <w:rFonts w:ascii="Segoe UI Light" w:hAnsi="Segoe UI Light" w:cs="Segoe UI Light"/>
          <w:sz w:val="20"/>
          <w:szCs w:val="20"/>
        </w:rPr>
      </w:pPr>
    </w:p>
    <w:p w14:paraId="2DAE4659" w14:textId="6DB6644D" w:rsidR="009B5741" w:rsidRPr="00951109" w:rsidRDefault="009B5741" w:rsidP="00A23D55">
      <w:pPr>
        <w:pStyle w:val="Akapitzlist"/>
        <w:numPr>
          <w:ilvl w:val="0"/>
          <w:numId w:val="60"/>
        </w:numPr>
        <w:shd w:val="clear" w:color="auto" w:fill="FFFFFF"/>
        <w:spacing w:before="120" w:after="120" w:line="240" w:lineRule="auto"/>
        <w:contextualSpacing w:val="0"/>
        <w:jc w:val="both"/>
        <w:rPr>
          <w:rFonts w:ascii="Segoe UI Light" w:hAnsi="Segoe UI Light" w:cs="Segoe UI Light"/>
          <w:sz w:val="20"/>
          <w:szCs w:val="20"/>
          <w:u w:val="single"/>
        </w:rPr>
      </w:pPr>
      <w:r w:rsidRPr="00951109">
        <w:rPr>
          <w:rFonts w:ascii="Segoe UI Light" w:hAnsi="Segoe UI Light" w:cs="Segoe UI Light"/>
          <w:sz w:val="20"/>
          <w:szCs w:val="20"/>
          <w:u w:val="single"/>
        </w:rPr>
        <w:t>Kierownik Robót Elektrycznych i Elektroenergetycznych</w:t>
      </w:r>
    </w:p>
    <w:p w14:paraId="4D616834" w14:textId="77777777" w:rsidR="009B5741" w:rsidRPr="00951109" w:rsidRDefault="009B5741" w:rsidP="00A23D55">
      <w:pPr>
        <w:pStyle w:val="Akapitzlist"/>
        <w:numPr>
          <w:ilvl w:val="0"/>
          <w:numId w:val="62"/>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wykształcenie wyższe techniczne, uprawnienia budowlane do kierowania robotami w specjalności instalacyjnej w zakresie sieci, instalacji i urządzeń elektrycznych i elektroenergetycznych, bez ograniczeń;</w:t>
      </w:r>
    </w:p>
    <w:p w14:paraId="15121400" w14:textId="352AFE0F" w:rsidR="009B5741" w:rsidRPr="00951109" w:rsidRDefault="009B5741" w:rsidP="00A23D55">
      <w:pPr>
        <w:pStyle w:val="Akapitzlist"/>
        <w:numPr>
          <w:ilvl w:val="0"/>
          <w:numId w:val="62"/>
        </w:numPr>
        <w:shd w:val="clear" w:color="auto" w:fill="FFFFFF"/>
        <w:spacing w:before="120" w:after="120" w:line="240" w:lineRule="auto"/>
        <w:ind w:left="1560" w:hanging="142"/>
        <w:contextualSpacing w:val="0"/>
        <w:jc w:val="both"/>
        <w:rPr>
          <w:rFonts w:ascii="Segoe UI Light" w:hAnsi="Segoe UI Light" w:cs="Segoe UI Light"/>
          <w:sz w:val="20"/>
          <w:szCs w:val="20"/>
        </w:rPr>
      </w:pPr>
      <w:r w:rsidRPr="00951109">
        <w:rPr>
          <w:rFonts w:ascii="Segoe UI Light" w:hAnsi="Segoe UI Light" w:cs="Segoe UI Light"/>
          <w:sz w:val="20"/>
          <w:szCs w:val="20"/>
        </w:rPr>
        <w:t>minimum 5 lat doświadczenia zawodowego na stanowisku/stanowiskach samodzielnych lub kierowniczych przy realizacji zadań obejmujących roboty budowlane w ramach inwestycji polegającej na realizacji robót w zakresie sieci, instalacji i urządzeń elektrycznych i elektroenergetycznych.</w:t>
      </w:r>
    </w:p>
    <w:p w14:paraId="7C1ADFD4" w14:textId="64E5F5B9" w:rsidR="002C7278" w:rsidRPr="00951109" w:rsidRDefault="009B5741" w:rsidP="00C14B45">
      <w:pPr>
        <w:shd w:val="clear" w:color="auto" w:fill="FFFFFF"/>
        <w:spacing w:before="120" w:after="120" w:line="240" w:lineRule="auto"/>
        <w:ind w:left="1065"/>
        <w:jc w:val="both"/>
        <w:rPr>
          <w:rFonts w:ascii="Segoe UI Light" w:hAnsi="Segoe UI Light" w:cs="Segoe UI Light"/>
          <w:sz w:val="20"/>
          <w:szCs w:val="20"/>
        </w:rPr>
      </w:pPr>
      <w:r w:rsidRPr="00951109">
        <w:rPr>
          <w:rFonts w:ascii="Segoe UI Light" w:hAnsi="Segoe UI Light" w:cs="Segoe UI Light"/>
          <w:sz w:val="20"/>
          <w:szCs w:val="20"/>
        </w:rPr>
        <w:t>Zamawiający dopuszcza łączenie ww. stanowisk</w:t>
      </w:r>
      <w:r w:rsidR="005472DD">
        <w:rPr>
          <w:rFonts w:ascii="Segoe UI Light" w:hAnsi="Segoe UI Light" w:cs="Segoe UI Light"/>
          <w:sz w:val="20"/>
          <w:szCs w:val="20"/>
        </w:rPr>
        <w:t>.</w:t>
      </w:r>
    </w:p>
    <w:p w14:paraId="3763973E" w14:textId="77777777" w:rsidR="005B0118" w:rsidRPr="00951109" w:rsidRDefault="005B0118" w:rsidP="00A23D55">
      <w:pPr>
        <w:pStyle w:val="Akapitzlist"/>
        <w:numPr>
          <w:ilvl w:val="0"/>
          <w:numId w:val="37"/>
        </w:numPr>
        <w:shd w:val="clear" w:color="auto" w:fill="FFFFFF"/>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02AE043D" w14:textId="1319AD55"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lastRenderedPageBreak/>
        <w:t xml:space="preserve">W odniesieniu do warunków dotyczących wykształcenia, kwalifikacji zawodowych lub doświadczenia, </w:t>
      </w:r>
      <w:r w:rsidR="0045740A" w:rsidRPr="00951109">
        <w:rPr>
          <w:rFonts w:ascii="Segoe UI Light" w:hAnsi="Segoe UI Light" w:cs="Segoe UI Light"/>
          <w:sz w:val="20"/>
          <w:szCs w:val="20"/>
        </w:rPr>
        <w:t>W</w:t>
      </w:r>
      <w:r w:rsidRPr="00951109">
        <w:rPr>
          <w:rFonts w:ascii="Segoe UI Light" w:hAnsi="Segoe UI Light" w:cs="Segoe UI Light"/>
          <w:sz w:val="20"/>
          <w:szCs w:val="20"/>
        </w:rPr>
        <w:t xml:space="preserve">ykonawcy mogą polegać na zdolnościach innych podmiotów, jeśli podmioty te zrealizują </w:t>
      </w:r>
      <w:r w:rsidR="00D93E28" w:rsidRPr="00951109">
        <w:rPr>
          <w:rFonts w:ascii="Segoe UI Light" w:hAnsi="Segoe UI Light" w:cs="Segoe UI Light"/>
          <w:sz w:val="20"/>
          <w:szCs w:val="20"/>
        </w:rPr>
        <w:t>roboty</w:t>
      </w:r>
      <w:r w:rsidRPr="00951109">
        <w:rPr>
          <w:rFonts w:ascii="Segoe UI Light" w:hAnsi="Segoe UI Light" w:cs="Segoe UI Light"/>
          <w:sz w:val="20"/>
          <w:szCs w:val="20"/>
        </w:rPr>
        <w:t>, do realizacji których te zdolności są wymagane.</w:t>
      </w:r>
    </w:p>
    <w:p w14:paraId="68E53C0C" w14:textId="740108DD"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D3D98CA" w14:textId="453AA099"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Zamawiający ocenia, czy udostępniane Wykonawcy przez inne podmioty zdolności techniczne lub zawodowe lub ich sytuacja finansowa lub ekonomiczna, pozwalają na wykazanie przez Wykonawcę spełniania warunków udziału w postępowaniu oraz bada, czy nie </w:t>
      </w:r>
      <w:r w:rsidR="00AD3AEE" w:rsidRPr="00951109">
        <w:rPr>
          <w:rFonts w:ascii="Segoe UI Light" w:hAnsi="Segoe UI Light" w:cs="Segoe UI Light"/>
          <w:sz w:val="20"/>
          <w:szCs w:val="20"/>
        </w:rPr>
        <w:t>zachodzą,</w:t>
      </w:r>
      <w:r w:rsidRPr="00951109">
        <w:rPr>
          <w:rFonts w:ascii="Segoe UI Light" w:hAnsi="Segoe UI Light" w:cs="Segoe UI Light"/>
          <w:sz w:val="20"/>
          <w:szCs w:val="20"/>
        </w:rPr>
        <w:t xml:space="preserve"> wobec tego podmiotu podstawy wykluczenia, o których mowa w art. 24 ust. 1 pkt 13-22 i ust. 5 pkt 1</w:t>
      </w:r>
      <w:r w:rsidR="00B30B8E" w:rsidRPr="00951109">
        <w:rPr>
          <w:rFonts w:ascii="Segoe UI Light" w:hAnsi="Segoe UI Light" w:cs="Segoe UI Light"/>
          <w:sz w:val="20"/>
          <w:szCs w:val="20"/>
        </w:rPr>
        <w:t xml:space="preserve">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w:t>
      </w:r>
      <w:r w:rsidRPr="00951109">
        <w:rPr>
          <w:rFonts w:ascii="Segoe UI Light" w:hAnsi="Segoe UI Light" w:cs="Segoe UI Light"/>
          <w:b/>
          <w:sz w:val="20"/>
          <w:szCs w:val="20"/>
        </w:rPr>
        <w:t xml:space="preserve"> </w:t>
      </w:r>
    </w:p>
    <w:p w14:paraId="7F1B5499" w14:textId="2CBAC1FD"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Zamawiający dokona oceny spełnienia warunku na zasadzie „spełnia/nie spełnia” w oparciu o złożone dokumenty i oświadczenia.</w:t>
      </w:r>
    </w:p>
    <w:p w14:paraId="56895BE7" w14:textId="7B1BC5B5" w:rsidR="005B0118" w:rsidRPr="00951109" w:rsidRDefault="005B0118" w:rsidP="00A23D55">
      <w:pPr>
        <w:numPr>
          <w:ilvl w:val="0"/>
          <w:numId w:val="37"/>
        </w:numPr>
        <w:shd w:val="clear" w:color="auto" w:fill="FFFFFF"/>
        <w:spacing w:before="120" w:after="120" w:line="240" w:lineRule="auto"/>
        <w:ind w:left="714" w:right="23" w:hanging="357"/>
        <w:jc w:val="both"/>
        <w:rPr>
          <w:rFonts w:ascii="Segoe UI Light" w:hAnsi="Segoe UI Light" w:cs="Segoe UI Light"/>
          <w:sz w:val="20"/>
          <w:szCs w:val="20"/>
        </w:rPr>
      </w:pPr>
      <w:r w:rsidRPr="00951109">
        <w:rPr>
          <w:rFonts w:ascii="Segoe UI Light" w:hAnsi="Segoe UI Light" w:cs="Segoe UI Light"/>
          <w:sz w:val="20"/>
          <w:szCs w:val="20"/>
        </w:rPr>
        <w:t>Z treści złożonych dokumentów i oświadczeń musi wynikać jednoznacznie, iż Wykonawca spełnia warunki udziału w postępowaniu.</w:t>
      </w:r>
    </w:p>
    <w:p w14:paraId="6E97A387" w14:textId="41BCBB10" w:rsidR="005B0118" w:rsidRPr="00951109" w:rsidRDefault="005B0118" w:rsidP="00A23D55">
      <w:pPr>
        <w:numPr>
          <w:ilvl w:val="0"/>
          <w:numId w:val="37"/>
        </w:numPr>
        <w:shd w:val="clear" w:color="auto" w:fill="FFFFFF"/>
        <w:spacing w:before="120" w:after="120" w:line="240" w:lineRule="auto"/>
        <w:ind w:left="714" w:hanging="357"/>
        <w:jc w:val="both"/>
        <w:rPr>
          <w:rFonts w:ascii="Segoe UI Light" w:hAnsi="Segoe UI Light" w:cs="Segoe UI Light"/>
          <w:b/>
          <w:sz w:val="20"/>
          <w:szCs w:val="20"/>
        </w:rPr>
      </w:pPr>
      <w:r w:rsidRPr="00951109">
        <w:rPr>
          <w:rFonts w:ascii="Segoe UI Light" w:hAnsi="Segoe UI Light" w:cs="Segoe UI Light"/>
          <w:b/>
          <w:sz w:val="20"/>
          <w:szCs w:val="20"/>
        </w:rPr>
        <w:t xml:space="preserve">Zamawiający zastrzega, że zgodnie z art. 24aa ust. 1 </w:t>
      </w:r>
      <w:r w:rsidR="0048753D">
        <w:rPr>
          <w:rFonts w:ascii="Segoe UI Light" w:hAnsi="Segoe UI Light" w:cs="Segoe UI Light"/>
          <w:b/>
          <w:sz w:val="20"/>
          <w:szCs w:val="20"/>
        </w:rPr>
        <w:t>u</w:t>
      </w:r>
      <w:r w:rsidRPr="00951109">
        <w:rPr>
          <w:rFonts w:ascii="Segoe UI Light" w:hAnsi="Segoe UI Light" w:cs="Segoe UI Light"/>
          <w:b/>
          <w:sz w:val="20"/>
          <w:szCs w:val="20"/>
        </w:rPr>
        <w:t xml:space="preserve">stawy </w:t>
      </w:r>
      <w:proofErr w:type="spellStart"/>
      <w:r w:rsidR="0048753D">
        <w:rPr>
          <w:rFonts w:ascii="Segoe UI Light" w:hAnsi="Segoe UI Light" w:cs="Segoe UI Light"/>
          <w:b/>
          <w:sz w:val="20"/>
          <w:szCs w:val="20"/>
        </w:rPr>
        <w:t>Pzp</w:t>
      </w:r>
      <w:proofErr w:type="spellEnd"/>
      <w:r w:rsidR="0048753D">
        <w:rPr>
          <w:rFonts w:ascii="Segoe UI Light" w:hAnsi="Segoe UI Light" w:cs="Segoe UI Light"/>
          <w:b/>
          <w:sz w:val="20"/>
          <w:szCs w:val="20"/>
        </w:rPr>
        <w:t xml:space="preserve"> </w:t>
      </w:r>
      <w:r w:rsidRPr="00951109">
        <w:rPr>
          <w:rFonts w:ascii="Segoe UI Light" w:hAnsi="Segoe UI Light" w:cs="Segoe UI Light"/>
          <w:b/>
          <w:sz w:val="20"/>
          <w:szCs w:val="20"/>
        </w:rPr>
        <w:t xml:space="preserve">najpierw dokona oceny ofert, a następnie zbada, czy </w:t>
      </w:r>
      <w:r w:rsidR="003B31F7" w:rsidRPr="00951109">
        <w:rPr>
          <w:rFonts w:ascii="Segoe UI Light" w:hAnsi="Segoe UI Light" w:cs="Segoe UI Light"/>
          <w:b/>
          <w:sz w:val="20"/>
          <w:szCs w:val="20"/>
        </w:rPr>
        <w:t>W</w:t>
      </w:r>
      <w:r w:rsidRPr="00951109">
        <w:rPr>
          <w:rFonts w:ascii="Segoe UI Light" w:hAnsi="Segoe UI Light" w:cs="Segoe UI Light"/>
          <w:b/>
          <w:sz w:val="20"/>
          <w:szCs w:val="20"/>
        </w:rPr>
        <w:t>ykonawca, którego oferta została oceniona jako najkorzystniejsza, nie podlega wykluczeniu oraz spełnia warunki udziału w postępowaniu.</w:t>
      </w:r>
    </w:p>
    <w:p w14:paraId="4A69607D" w14:textId="77777777" w:rsidR="004E48D5" w:rsidRPr="00951109" w:rsidRDefault="004E48D5" w:rsidP="00C14B45">
      <w:pPr>
        <w:tabs>
          <w:tab w:val="left" w:pos="-6699"/>
        </w:tabs>
        <w:spacing w:before="120" w:after="120" w:line="240" w:lineRule="auto"/>
        <w:ind w:left="720" w:right="132"/>
        <w:jc w:val="both"/>
        <w:rPr>
          <w:rFonts w:ascii="Segoe UI Light" w:hAnsi="Segoe UI Light" w:cs="Segoe UI Light"/>
          <w:sz w:val="20"/>
          <w:szCs w:val="20"/>
        </w:rPr>
      </w:pPr>
    </w:p>
    <w:p w14:paraId="7E75A9F1" w14:textId="353F7A43" w:rsidR="003B31F7" w:rsidRPr="00C14B45" w:rsidRDefault="00F81C08" w:rsidP="00A23D55">
      <w:pPr>
        <w:pStyle w:val="Nagwek1"/>
        <w:numPr>
          <w:ilvl w:val="0"/>
          <w:numId w:val="32"/>
        </w:numPr>
        <w:spacing w:before="120" w:after="120"/>
        <w:jc w:val="both"/>
        <w:rPr>
          <w:rFonts w:ascii="Segoe UI Light" w:hAnsi="Segoe UI Light" w:cs="Segoe UI Light"/>
          <w:smallCaps/>
          <w:szCs w:val="20"/>
        </w:rPr>
      </w:pPr>
      <w:bookmarkStart w:id="13" w:name="_Toc48512397"/>
      <w:r w:rsidRPr="00951109">
        <w:rPr>
          <w:rFonts w:ascii="Segoe UI Light" w:hAnsi="Segoe UI Light" w:cs="Segoe UI Light"/>
          <w:smallCaps/>
          <w:szCs w:val="20"/>
        </w:rPr>
        <w:t>Dokumenty i oświadczenia, jakie mają dostarczyć wykonawcy w celu potwierdzenia spełniania warunków udziału w postępowaniu, oraz dokumenty potwierdzające brak podstaw do wykluczenia z postępowania na podstawie art. 24 ustawy.</w:t>
      </w:r>
      <w:bookmarkEnd w:id="13"/>
    </w:p>
    <w:p w14:paraId="7CCE7AFD" w14:textId="2235E4E9" w:rsidR="005B0118" w:rsidRPr="00951109" w:rsidRDefault="00DC0C85" w:rsidP="00A23D55">
      <w:pPr>
        <w:pStyle w:val="Akapitzlist"/>
        <w:numPr>
          <w:ilvl w:val="0"/>
          <w:numId w:val="39"/>
        </w:numPr>
        <w:shd w:val="clear" w:color="auto" w:fill="FFFFFF"/>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 xml:space="preserve">Do oferty każdy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 xml:space="preserve">ykonawca musi dołączyć aktualne na dzień składania ofert </w:t>
      </w:r>
      <w:r w:rsidRPr="00951109">
        <w:rPr>
          <w:rFonts w:ascii="Segoe UI Light" w:hAnsi="Segoe UI Light" w:cs="Segoe UI Light"/>
          <w:b/>
          <w:color w:val="000000"/>
          <w:sz w:val="20"/>
          <w:szCs w:val="20"/>
        </w:rPr>
        <w:t>oświadczenia</w:t>
      </w:r>
      <w:r w:rsidRPr="00951109">
        <w:rPr>
          <w:rFonts w:ascii="Segoe UI Light" w:hAnsi="Segoe UI Light" w:cs="Segoe UI Light"/>
          <w:color w:val="000000"/>
          <w:sz w:val="20"/>
          <w:szCs w:val="20"/>
        </w:rPr>
        <w:t xml:space="preserve"> w zakresie wskazanym w Załącznikach nr 2 i 3 do SIWZ. Informacje zawarte w oświadczeniach będą stanowić wstępne potwierdzenie, że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 xml:space="preserve">ykonawca </w:t>
      </w:r>
      <w:r w:rsidRPr="00951109">
        <w:rPr>
          <w:rFonts w:ascii="Segoe UI Light" w:hAnsi="Segoe UI Light" w:cs="Segoe UI Light"/>
          <w:bCs/>
          <w:color w:val="000000"/>
          <w:sz w:val="20"/>
          <w:szCs w:val="20"/>
        </w:rPr>
        <w:t>nie podlega wykluczeniu oraz spełnia warunki udziału w postępowaniu.</w:t>
      </w:r>
    </w:p>
    <w:p w14:paraId="1851428F" w14:textId="6F7C01EA" w:rsidR="00F81C08" w:rsidRPr="00951109" w:rsidRDefault="000F2FE4" w:rsidP="00A23D55">
      <w:pPr>
        <w:pStyle w:val="Akapitzlist"/>
        <w:numPr>
          <w:ilvl w:val="0"/>
          <w:numId w:val="39"/>
        </w:numPr>
        <w:spacing w:before="120" w:after="120" w:line="240" w:lineRule="auto"/>
        <w:ind w:left="714" w:hanging="357"/>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 xml:space="preserve">W przypadku wspólnego ubiegania się o zamówienie przez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ykonawców oświ</w:t>
      </w:r>
      <w:r w:rsidR="00F81C08" w:rsidRPr="00951109">
        <w:rPr>
          <w:rFonts w:ascii="Segoe UI Light" w:hAnsi="Segoe UI Light" w:cs="Segoe UI Light"/>
          <w:color w:val="000000"/>
          <w:sz w:val="20"/>
          <w:szCs w:val="20"/>
        </w:rPr>
        <w:t>adczenie, o którym mowa w pkt. 1</w:t>
      </w:r>
      <w:r w:rsidRPr="00951109">
        <w:rPr>
          <w:rFonts w:ascii="Segoe UI Light" w:hAnsi="Segoe UI Light" w:cs="Segoe UI Light"/>
          <w:color w:val="000000"/>
          <w:sz w:val="20"/>
          <w:szCs w:val="20"/>
        </w:rPr>
        <w:t xml:space="preserve"> dotyczące braku podstaw wykluczenia składa </w:t>
      </w:r>
      <w:r w:rsidRPr="00951109">
        <w:rPr>
          <w:rFonts w:ascii="Segoe UI Light" w:hAnsi="Segoe UI Light" w:cs="Segoe UI Light"/>
          <w:color w:val="000000"/>
          <w:sz w:val="20"/>
          <w:szCs w:val="20"/>
          <w:u w:val="single"/>
        </w:rPr>
        <w:t xml:space="preserve">każdy z </w:t>
      </w:r>
      <w:r w:rsidR="003B31F7" w:rsidRPr="00951109">
        <w:rPr>
          <w:rFonts w:ascii="Segoe UI Light" w:hAnsi="Segoe UI Light" w:cs="Segoe UI Light"/>
          <w:color w:val="000000"/>
          <w:sz w:val="20"/>
          <w:szCs w:val="20"/>
          <w:u w:val="single"/>
        </w:rPr>
        <w:t>W</w:t>
      </w:r>
      <w:r w:rsidRPr="00951109">
        <w:rPr>
          <w:rFonts w:ascii="Segoe UI Light" w:hAnsi="Segoe UI Light" w:cs="Segoe UI Light"/>
          <w:color w:val="000000"/>
          <w:sz w:val="20"/>
          <w:szCs w:val="20"/>
          <w:u w:val="single"/>
        </w:rPr>
        <w:t>ykonawców</w:t>
      </w:r>
      <w:r w:rsidRPr="00951109">
        <w:rPr>
          <w:rFonts w:ascii="Segoe UI Light" w:hAnsi="Segoe UI Light" w:cs="Segoe UI Light"/>
          <w:color w:val="000000"/>
          <w:sz w:val="20"/>
          <w:szCs w:val="20"/>
        </w:rPr>
        <w:t xml:space="preserve"> wspólnie ubiegających się o zamówienie. Oświadczenie dotyczące spełniania warunków udziału w postępowaniu składa każdy </w:t>
      </w:r>
      <w:r w:rsidR="003B31F7" w:rsidRPr="00951109">
        <w:rPr>
          <w:rFonts w:ascii="Segoe UI Light" w:hAnsi="Segoe UI Light" w:cs="Segoe UI Light"/>
          <w:color w:val="000000"/>
          <w:sz w:val="20"/>
          <w:szCs w:val="20"/>
        </w:rPr>
        <w:t>W</w:t>
      </w:r>
      <w:r w:rsidRPr="00951109">
        <w:rPr>
          <w:rFonts w:ascii="Segoe UI Light" w:hAnsi="Segoe UI Light" w:cs="Segoe UI Light"/>
          <w:color w:val="000000"/>
          <w:sz w:val="20"/>
          <w:szCs w:val="20"/>
        </w:rPr>
        <w:t xml:space="preserve">ykonawca </w:t>
      </w:r>
      <w:r w:rsidRPr="00951109">
        <w:rPr>
          <w:rFonts w:ascii="Segoe UI Light" w:hAnsi="Segoe UI Light" w:cs="Segoe UI Light"/>
          <w:color w:val="000000"/>
          <w:sz w:val="20"/>
          <w:szCs w:val="20"/>
          <w:u w:val="single"/>
        </w:rPr>
        <w:t>w zakresie, w którym wykazuje spełnianie warunków udziału w postępowaniu</w:t>
      </w:r>
      <w:r w:rsidRPr="00951109">
        <w:rPr>
          <w:rFonts w:ascii="Segoe UI Light" w:hAnsi="Segoe UI Light" w:cs="Segoe UI Light"/>
          <w:color w:val="000000"/>
          <w:sz w:val="20"/>
          <w:szCs w:val="20"/>
        </w:rPr>
        <w:t xml:space="preserve">. </w:t>
      </w:r>
    </w:p>
    <w:p w14:paraId="00732B2A" w14:textId="77777777" w:rsidR="00F81C08" w:rsidRPr="00951109" w:rsidRDefault="00F81C08" w:rsidP="00A23D55">
      <w:pPr>
        <w:pStyle w:val="Akapitzlist"/>
        <w:numPr>
          <w:ilvl w:val="0"/>
          <w:numId w:val="39"/>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951109">
        <w:rPr>
          <w:rFonts w:ascii="Segoe UI Light" w:hAnsi="Segoe UI Light" w:cs="Segoe UI Light"/>
          <w:b/>
          <w:sz w:val="20"/>
          <w:szCs w:val="20"/>
        </w:rPr>
        <w:t>zamieszcza informacje o tych podmiotach w</w:t>
      </w:r>
      <w:r w:rsidRPr="00951109">
        <w:rPr>
          <w:rFonts w:ascii="Segoe UI Light" w:hAnsi="Segoe UI Light" w:cs="Segoe UI Light"/>
          <w:sz w:val="20"/>
          <w:szCs w:val="20"/>
        </w:rPr>
        <w:t xml:space="preserve"> </w:t>
      </w:r>
      <w:r w:rsidRPr="00951109">
        <w:rPr>
          <w:rFonts w:ascii="Segoe UI Light" w:hAnsi="Segoe UI Light" w:cs="Segoe UI Light"/>
          <w:b/>
          <w:sz w:val="20"/>
          <w:szCs w:val="20"/>
        </w:rPr>
        <w:t>oświadczeniach, o którym mowa w pkt. 1</w:t>
      </w:r>
      <w:r w:rsidRPr="00951109">
        <w:rPr>
          <w:rFonts w:ascii="Segoe UI Light" w:hAnsi="Segoe UI Light" w:cs="Segoe UI Light"/>
          <w:sz w:val="20"/>
          <w:szCs w:val="20"/>
        </w:rPr>
        <w:t>.</w:t>
      </w:r>
    </w:p>
    <w:p w14:paraId="5D4B9B1C" w14:textId="6C8EFBE6" w:rsidR="00DC108B" w:rsidRPr="00951109" w:rsidRDefault="00DC108B" w:rsidP="00A23D55">
      <w:pPr>
        <w:numPr>
          <w:ilvl w:val="0"/>
          <w:numId w:val="39"/>
        </w:numPr>
        <w:tabs>
          <w:tab w:val="left" w:pos="-6699"/>
        </w:tabs>
        <w:spacing w:before="120" w:after="120" w:line="240" w:lineRule="auto"/>
        <w:ind w:right="-3"/>
        <w:jc w:val="both"/>
        <w:rPr>
          <w:rFonts w:ascii="Segoe UI Light" w:hAnsi="Segoe UI Light" w:cs="Segoe UI Light"/>
          <w:sz w:val="20"/>
          <w:szCs w:val="20"/>
        </w:rPr>
      </w:pPr>
      <w:r w:rsidRPr="00951109">
        <w:rPr>
          <w:rFonts w:ascii="Segoe UI Light" w:hAnsi="Segoe UI Light" w:cs="Segoe UI Light"/>
          <w:sz w:val="20"/>
          <w:szCs w:val="20"/>
        </w:rPr>
        <w:t xml:space="preserve">Wykonawca, </w:t>
      </w:r>
      <w:r w:rsidRPr="00951109">
        <w:rPr>
          <w:rFonts w:ascii="Segoe UI Light" w:hAnsi="Segoe UI Light" w:cs="Segoe UI Light"/>
          <w:b/>
          <w:sz w:val="20"/>
          <w:szCs w:val="20"/>
        </w:rPr>
        <w:t>w terminie 3 dni od zamieszczenia na stronie internetowej informacji</w:t>
      </w:r>
      <w:r w:rsidRPr="00951109">
        <w:rPr>
          <w:rFonts w:ascii="Segoe UI Light" w:hAnsi="Segoe UI Light" w:cs="Segoe UI Light"/>
          <w:sz w:val="20"/>
          <w:szCs w:val="20"/>
        </w:rPr>
        <w:t xml:space="preserve">, o której mowa w art. 86 ust. 5 </w:t>
      </w:r>
      <w:r w:rsidR="0048753D">
        <w:rPr>
          <w:rFonts w:ascii="Segoe UI Light" w:hAnsi="Segoe UI Light" w:cs="Segoe UI Light"/>
          <w:sz w:val="20"/>
          <w:szCs w:val="20"/>
        </w:rPr>
        <w:t>u</w:t>
      </w:r>
      <w:r w:rsidRPr="00951109">
        <w:rPr>
          <w:rFonts w:ascii="Segoe UI Light" w:hAnsi="Segoe UI Light" w:cs="Segoe UI Light"/>
          <w:sz w:val="20"/>
          <w:szCs w:val="20"/>
        </w:rPr>
        <w:t>stawy</w:t>
      </w:r>
      <w:r w:rsidR="00D00562">
        <w:rPr>
          <w:rFonts w:ascii="Segoe UI Light" w:hAnsi="Segoe UI Light" w:cs="Segoe UI Light"/>
          <w:sz w:val="20"/>
          <w:szCs w:val="20"/>
        </w:rPr>
        <w:t xml:space="preserve"> </w:t>
      </w:r>
      <w:proofErr w:type="spellStart"/>
      <w:r w:rsidR="00D00562">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przekazuje </w:t>
      </w:r>
      <w:r w:rsidR="003B31F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amawiającemu </w:t>
      </w:r>
      <w:r w:rsidRPr="00951109">
        <w:rPr>
          <w:rFonts w:ascii="Segoe UI Light" w:hAnsi="Segoe UI Light" w:cs="Segoe UI Light"/>
          <w:b/>
          <w:sz w:val="20"/>
          <w:szCs w:val="20"/>
        </w:rPr>
        <w:t xml:space="preserve">oświadczenie o przynależności lub braku przynależności do tej samej grupy kapitałowej, o której mowa w art. 24 ust. 1 pkt 23 </w:t>
      </w:r>
      <w:r w:rsidR="0048753D">
        <w:rPr>
          <w:rFonts w:ascii="Segoe UI Light" w:hAnsi="Segoe UI Light" w:cs="Segoe UI Light"/>
          <w:b/>
          <w:sz w:val="20"/>
          <w:szCs w:val="20"/>
        </w:rPr>
        <w:t>u</w:t>
      </w:r>
      <w:r w:rsidRPr="00951109">
        <w:rPr>
          <w:rFonts w:ascii="Segoe UI Light" w:hAnsi="Segoe UI Light" w:cs="Segoe UI Light"/>
          <w:b/>
          <w:sz w:val="20"/>
          <w:szCs w:val="20"/>
        </w:rPr>
        <w:t>stawy</w:t>
      </w:r>
      <w:r w:rsidRPr="00951109">
        <w:rPr>
          <w:rFonts w:ascii="Segoe UI Light" w:hAnsi="Segoe UI Light" w:cs="Segoe UI Light"/>
          <w:sz w:val="20"/>
          <w:szCs w:val="20"/>
        </w:rPr>
        <w:t>. Wraz ze złożeniem oświadczenia, Wykonawca może przedstawić dowody, że powiązania z innym Wykonawcą nie prowadzą do zakłócenia konkurencji w Postępowaniu. W przypadku Wykonawców wspólnie ubiegających się o zamówienie oświadczenie, o którym mowa w zdaniu pierwszym składa każdy z Wykonawców.</w:t>
      </w:r>
      <w:bookmarkStart w:id="14" w:name="_Hlk485036766"/>
    </w:p>
    <w:p w14:paraId="388A6B7F" w14:textId="77777777" w:rsidR="00DC108B" w:rsidRPr="00951109" w:rsidRDefault="00DC108B" w:rsidP="00A23D55">
      <w:pPr>
        <w:numPr>
          <w:ilvl w:val="0"/>
          <w:numId w:val="39"/>
        </w:numPr>
        <w:tabs>
          <w:tab w:val="left" w:pos="-6699"/>
        </w:tabs>
        <w:spacing w:before="120" w:after="120" w:line="240" w:lineRule="auto"/>
        <w:ind w:right="-3"/>
        <w:jc w:val="both"/>
        <w:rPr>
          <w:rFonts w:ascii="Segoe UI Light" w:hAnsi="Segoe UI Light" w:cs="Segoe UI Light"/>
          <w:sz w:val="20"/>
          <w:szCs w:val="20"/>
        </w:rPr>
      </w:pPr>
      <w:r w:rsidRPr="00951109">
        <w:rPr>
          <w:rFonts w:ascii="Segoe UI Light" w:hAnsi="Segoe UI Light" w:cs="Segoe UI Light"/>
          <w:color w:val="000000"/>
          <w:sz w:val="20"/>
          <w:szCs w:val="20"/>
        </w:rPr>
        <w:t>Przed udzieleniem zamówienia Zamawiający wezwie Wykonawcę, którego oferta została najwyżej oceniona, do złożenia w wyznaczonym terminie, nie krótszym niż 5 dni, aktualnych na dzień złożenia oświadczeń i dokumentów, potwierdzających okoliczności, o których mowa w dziale 10 pkt 1 niniejszej SIWZ:</w:t>
      </w:r>
    </w:p>
    <w:p w14:paraId="1C1F0564" w14:textId="48E0699D" w:rsidR="00DC108B" w:rsidRPr="00951109" w:rsidRDefault="00DC108B" w:rsidP="00DD2533">
      <w:pPr>
        <w:pStyle w:val="Akapitzlist"/>
        <w:numPr>
          <w:ilvl w:val="0"/>
          <w:numId w:val="40"/>
        </w:numPr>
        <w:spacing w:before="120" w:after="120" w:line="240" w:lineRule="auto"/>
        <w:ind w:left="993" w:right="-3"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odpis z właściwego rejestru lub </w:t>
      </w:r>
      <w:r w:rsidR="002668A4" w:rsidRPr="00951109">
        <w:rPr>
          <w:rFonts w:ascii="Segoe UI Light" w:hAnsi="Segoe UI Light" w:cs="Segoe UI Light"/>
          <w:sz w:val="20"/>
          <w:szCs w:val="20"/>
        </w:rPr>
        <w:t xml:space="preserve">centralnej </w:t>
      </w:r>
      <w:r w:rsidRPr="00951109">
        <w:rPr>
          <w:rFonts w:ascii="Segoe UI Light" w:hAnsi="Segoe UI Light" w:cs="Segoe UI Light"/>
          <w:sz w:val="20"/>
          <w:szCs w:val="20"/>
        </w:rPr>
        <w:t xml:space="preserve">ewidencji i informacji o działalności gospodarczej, jeżeli odrębne przepisy wymagają wpisu do rejestru lub ewidencji, w celu potwierdzenia braku podstaw do wykluczenia na podstawie art. 24 ust. 5 pkt 1 </w:t>
      </w:r>
      <w:r w:rsidR="0048753D">
        <w:rPr>
          <w:rFonts w:ascii="Segoe UI Light" w:hAnsi="Segoe UI Light" w:cs="Segoe UI Light"/>
          <w:sz w:val="20"/>
          <w:szCs w:val="20"/>
        </w:rPr>
        <w:t>u</w:t>
      </w:r>
      <w:r w:rsidRPr="00951109">
        <w:rPr>
          <w:rFonts w:ascii="Segoe UI Light" w:hAnsi="Segoe UI Light" w:cs="Segoe UI Light"/>
          <w:sz w:val="20"/>
          <w:szCs w:val="20"/>
        </w:rPr>
        <w:t>stawy;</w:t>
      </w:r>
    </w:p>
    <w:p w14:paraId="07175E12" w14:textId="4049FF9C" w:rsidR="00DC108B" w:rsidRPr="00951109" w:rsidRDefault="00DC108B" w:rsidP="00A23D55">
      <w:pPr>
        <w:pStyle w:val="Akapitzlist"/>
        <w:numPr>
          <w:ilvl w:val="0"/>
          <w:numId w:val="39"/>
        </w:numPr>
        <w:shd w:val="clear" w:color="auto" w:fill="FFFFFF"/>
        <w:spacing w:before="120" w:after="120" w:line="240" w:lineRule="auto"/>
        <w:ind w:right="-3" w:hanging="357"/>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lastRenderedPageBreak/>
        <w:t>Przed udzieleniem zamówienia Zamawiający wezwie Wykonawcę, którego oferta została najwyżej oceniona, do złożenia w wyznaczonym terminie, nie krótszym niż 5 dni, aktualnych na dzień złożenia oświadczeń i dokumentów, potwierdzających okoliczności, o których mowa w dziale 10 pkt 2-</w:t>
      </w:r>
      <w:r w:rsidR="00505EB8" w:rsidRPr="00951109">
        <w:rPr>
          <w:rFonts w:ascii="Segoe UI Light" w:hAnsi="Segoe UI Light" w:cs="Segoe UI Light"/>
          <w:color w:val="000000"/>
          <w:sz w:val="20"/>
          <w:szCs w:val="20"/>
        </w:rPr>
        <w:t>5</w:t>
      </w:r>
      <w:r w:rsidRPr="00951109">
        <w:rPr>
          <w:rFonts w:ascii="Segoe UI Light" w:hAnsi="Segoe UI Light" w:cs="Segoe UI Light"/>
          <w:color w:val="000000"/>
          <w:sz w:val="20"/>
          <w:szCs w:val="20"/>
        </w:rPr>
        <w:t xml:space="preserve"> niniejszej SIWZ:</w:t>
      </w:r>
    </w:p>
    <w:p w14:paraId="2B914AA5" w14:textId="77777777" w:rsidR="003631F3" w:rsidRPr="00951109" w:rsidRDefault="00240FE1" w:rsidP="00A23D55">
      <w:pPr>
        <w:pStyle w:val="Akapitzlist"/>
        <w:numPr>
          <w:ilvl w:val="0"/>
          <w:numId w:val="41"/>
        </w:numPr>
        <w:spacing w:before="120" w:after="120" w:line="240" w:lineRule="auto"/>
        <w:ind w:right="-3"/>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t>
      </w:r>
      <w:r w:rsidR="0045740A" w:rsidRPr="00951109">
        <w:rPr>
          <w:rFonts w:ascii="Segoe UI Light" w:hAnsi="Segoe UI Light" w:cs="Segoe UI Light"/>
          <w:sz w:val="20"/>
          <w:szCs w:val="20"/>
        </w:rPr>
        <w:t>W</w:t>
      </w:r>
      <w:r w:rsidRPr="00951109">
        <w:rPr>
          <w:rFonts w:ascii="Segoe UI Light" w:hAnsi="Segoe UI Light" w:cs="Segoe UI Light"/>
          <w:sz w:val="20"/>
          <w:szCs w:val="20"/>
        </w:rPr>
        <w:t xml:space="preserve">ykonawca nie jest w stanie uzyskać tych dokumentów – inne dokumenty;      </w:t>
      </w:r>
    </w:p>
    <w:p w14:paraId="5DA23189" w14:textId="5033D2DE" w:rsidR="00240FE1" w:rsidRPr="00951109" w:rsidRDefault="00C1474C" w:rsidP="00A23D55">
      <w:pPr>
        <w:pStyle w:val="Akapitzlist"/>
        <w:numPr>
          <w:ilvl w:val="0"/>
          <w:numId w:val="41"/>
        </w:numPr>
        <w:spacing w:before="120" w:after="120" w:line="240" w:lineRule="auto"/>
        <w:ind w:left="1077" w:right="-3"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wykazu osób, skierowanych przez </w:t>
      </w:r>
      <w:r w:rsidR="00B5673B" w:rsidRPr="00951109">
        <w:rPr>
          <w:rFonts w:ascii="Segoe UI Light" w:hAnsi="Segoe UI Light" w:cs="Segoe UI Light"/>
          <w:sz w:val="20"/>
          <w:szCs w:val="20"/>
        </w:rPr>
        <w:t>W</w:t>
      </w:r>
      <w:r w:rsidRPr="00951109">
        <w:rPr>
          <w:rFonts w:ascii="Segoe UI Light" w:hAnsi="Segoe UI Light" w:cs="Segoe UI Light"/>
          <w:sz w:val="20"/>
          <w:szCs w:val="20"/>
        </w:rPr>
        <w:t>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240FE1" w:rsidRPr="00951109">
        <w:rPr>
          <w:rFonts w:ascii="Segoe UI Light" w:hAnsi="Segoe UI Light" w:cs="Segoe UI Light"/>
          <w:sz w:val="20"/>
          <w:szCs w:val="20"/>
          <w:highlight w:val="yellow"/>
        </w:rPr>
        <w:t xml:space="preserve">             </w:t>
      </w:r>
    </w:p>
    <w:p w14:paraId="3DD893F9" w14:textId="40140620" w:rsidR="00DB689A" w:rsidRPr="00951109" w:rsidRDefault="00DB689A" w:rsidP="00A23D55">
      <w:pPr>
        <w:pStyle w:val="Akapitzlist"/>
        <w:numPr>
          <w:ilvl w:val="0"/>
          <w:numId w:val="41"/>
        </w:numPr>
        <w:spacing w:before="120" w:after="120" w:line="240" w:lineRule="auto"/>
        <w:ind w:left="1077" w:right="-3" w:hanging="357"/>
        <w:contextualSpacing w:val="0"/>
        <w:jc w:val="both"/>
        <w:rPr>
          <w:rFonts w:ascii="Segoe UI Light" w:hAnsi="Segoe UI Light" w:cs="Segoe UI Light"/>
          <w:b/>
          <w:sz w:val="20"/>
          <w:szCs w:val="20"/>
        </w:rPr>
      </w:pPr>
      <w:r w:rsidRPr="00951109">
        <w:rPr>
          <w:rFonts w:ascii="Segoe UI Light" w:hAnsi="Segoe UI Light" w:cs="Segoe UI Light"/>
          <w:sz w:val="20"/>
          <w:szCs w:val="20"/>
        </w:rPr>
        <w:t>kserokopii poświadczonej za zgodność z oryginałem ubezpieczenia odpowiedzialności cywilnej potwierdzając</w:t>
      </w:r>
      <w:r w:rsidR="000E48F0" w:rsidRPr="00951109">
        <w:rPr>
          <w:rFonts w:ascii="Segoe UI Light" w:hAnsi="Segoe UI Light" w:cs="Segoe UI Light"/>
          <w:sz w:val="20"/>
          <w:szCs w:val="20"/>
        </w:rPr>
        <w:t>ej</w:t>
      </w:r>
      <w:r w:rsidRPr="00951109">
        <w:rPr>
          <w:rFonts w:ascii="Segoe UI Light" w:hAnsi="Segoe UI Light" w:cs="Segoe UI Light"/>
          <w:sz w:val="20"/>
          <w:szCs w:val="20"/>
        </w:rPr>
        <w:t xml:space="preserve">, że </w:t>
      </w:r>
      <w:r w:rsidR="0045740A" w:rsidRPr="00951109">
        <w:rPr>
          <w:rFonts w:ascii="Segoe UI Light" w:hAnsi="Segoe UI Light" w:cs="Segoe UI Light"/>
          <w:sz w:val="20"/>
          <w:szCs w:val="20"/>
        </w:rPr>
        <w:t>W</w:t>
      </w:r>
      <w:r w:rsidRPr="00951109">
        <w:rPr>
          <w:rFonts w:ascii="Segoe UI Light" w:hAnsi="Segoe UI Light" w:cs="Segoe UI Light"/>
          <w:sz w:val="20"/>
          <w:szCs w:val="20"/>
        </w:rPr>
        <w:t xml:space="preserve">ykonawca jest ubezpieczony od odpowiedzialności cywilnej w zakresie prowadzonej działalności związanej z przedmiotem zamówienia na sumę gwarancyjną określoną przez </w:t>
      </w:r>
      <w:r w:rsidR="0045740A" w:rsidRPr="00951109">
        <w:rPr>
          <w:rFonts w:ascii="Segoe UI Light" w:hAnsi="Segoe UI Light" w:cs="Segoe UI Light"/>
          <w:sz w:val="20"/>
          <w:szCs w:val="20"/>
        </w:rPr>
        <w:t>Z</w:t>
      </w:r>
      <w:r w:rsidRPr="00951109">
        <w:rPr>
          <w:rFonts w:ascii="Segoe UI Light" w:hAnsi="Segoe UI Light" w:cs="Segoe UI Light"/>
          <w:sz w:val="20"/>
          <w:szCs w:val="20"/>
        </w:rPr>
        <w:t>amawiającego</w:t>
      </w:r>
      <w:r w:rsidR="000E48F0" w:rsidRPr="00951109">
        <w:rPr>
          <w:rFonts w:ascii="Segoe UI Light" w:hAnsi="Segoe UI Light" w:cs="Segoe UI Light"/>
          <w:sz w:val="20"/>
          <w:szCs w:val="20"/>
        </w:rPr>
        <w:t xml:space="preserve">, tj. min. </w:t>
      </w:r>
      <w:r w:rsidR="00E15BD0">
        <w:rPr>
          <w:rFonts w:ascii="Segoe UI Light" w:hAnsi="Segoe UI Light" w:cs="Segoe UI Light"/>
          <w:sz w:val="20"/>
          <w:szCs w:val="20"/>
        </w:rPr>
        <w:t>3</w:t>
      </w:r>
      <w:r w:rsidR="000E48F0" w:rsidRPr="00951109">
        <w:rPr>
          <w:rFonts w:ascii="Segoe UI Light" w:hAnsi="Segoe UI Light" w:cs="Segoe UI Light"/>
          <w:sz w:val="20"/>
          <w:szCs w:val="20"/>
        </w:rPr>
        <w:t>00.000,00 zł.</w:t>
      </w:r>
    </w:p>
    <w:p w14:paraId="76D8AC9E" w14:textId="5A3864B4" w:rsidR="000C1DA9" w:rsidRPr="00951109" w:rsidRDefault="000C1DA9" w:rsidP="00A23D55">
      <w:pPr>
        <w:pStyle w:val="Akapitzlist"/>
        <w:numPr>
          <w:ilvl w:val="0"/>
          <w:numId w:val="39"/>
        </w:numPr>
        <w:shd w:val="clear" w:color="auto" w:fill="FFFFFF"/>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Wartości podane w </w:t>
      </w:r>
      <w:r w:rsidR="00CD582F" w:rsidRPr="00951109">
        <w:rPr>
          <w:rFonts w:ascii="Segoe UI Light" w:hAnsi="Segoe UI Light" w:cs="Segoe UI Light"/>
          <w:sz w:val="20"/>
          <w:szCs w:val="20"/>
        </w:rPr>
        <w:t>Wykazie robót</w:t>
      </w:r>
      <w:r w:rsidRPr="00951109">
        <w:rPr>
          <w:rFonts w:ascii="Segoe UI Light" w:hAnsi="Segoe UI Light" w:cs="Segoe UI Light"/>
          <w:sz w:val="20"/>
          <w:szCs w:val="20"/>
        </w:rPr>
        <w:t xml:space="preserve"> w walutach innych niż PLN Wykonawca przeliczy wg. średniego kursu NBP (Tabela A) na dzień </w:t>
      </w:r>
      <w:r w:rsidR="00984E25" w:rsidRPr="00951109">
        <w:rPr>
          <w:rFonts w:ascii="Segoe UI Light" w:hAnsi="Segoe UI Light" w:cs="Segoe UI Light"/>
          <w:sz w:val="20"/>
          <w:szCs w:val="20"/>
        </w:rPr>
        <w:t>zamieszczenia w Biuletynie Zamówień Publicznych ogłoszenia dotyczącego przedmiotowego postępowania</w:t>
      </w:r>
      <w:r w:rsidR="00CD582F" w:rsidRPr="00951109">
        <w:rPr>
          <w:rFonts w:ascii="Segoe UI Light" w:hAnsi="Segoe UI Light" w:cs="Segoe UI Light"/>
          <w:sz w:val="20"/>
          <w:szCs w:val="20"/>
        </w:rPr>
        <w:t>.</w:t>
      </w:r>
    </w:p>
    <w:p w14:paraId="6EAA0BD3" w14:textId="77777777"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951109">
        <w:rPr>
          <w:rFonts w:ascii="Segoe UI Light" w:hAnsi="Segoe UI Light" w:cs="Segoe UI Light"/>
          <w:sz w:val="20"/>
          <w:szCs w:val="20"/>
        </w:rPr>
        <w:t>Jeżeli Wykonawca ma siedzibę lub miejsce zamieszkania poza terytorium Rzeczypospolitej Polskiej zamiast dokumentów wskazanych w pkt. 5</w:t>
      </w:r>
      <w:r w:rsidR="00B30B8E" w:rsidRPr="00951109">
        <w:rPr>
          <w:rFonts w:ascii="Segoe UI Light" w:hAnsi="Segoe UI Light" w:cs="Segoe UI Light"/>
          <w:sz w:val="20"/>
          <w:szCs w:val="20"/>
        </w:rPr>
        <w:t xml:space="preserve"> </w:t>
      </w:r>
      <w:proofErr w:type="spellStart"/>
      <w:r w:rsidRPr="00951109">
        <w:rPr>
          <w:rFonts w:ascii="Segoe UI Light" w:hAnsi="Segoe UI Light" w:cs="Segoe UI Light"/>
          <w:sz w:val="20"/>
          <w:szCs w:val="20"/>
        </w:rPr>
        <w:t>ppkt</w:t>
      </w:r>
      <w:proofErr w:type="spellEnd"/>
      <w:r w:rsidRPr="00951109">
        <w:rPr>
          <w:rFonts w:ascii="Segoe UI Light" w:hAnsi="Segoe UI Light" w:cs="Segoe UI Light"/>
          <w:sz w:val="20"/>
          <w:szCs w:val="20"/>
        </w:rPr>
        <w:t xml:space="preserve">. </w:t>
      </w:r>
      <w:r w:rsidR="00B30B8E" w:rsidRPr="00951109">
        <w:rPr>
          <w:rFonts w:ascii="Segoe UI Light" w:hAnsi="Segoe UI Light" w:cs="Segoe UI Light"/>
          <w:sz w:val="20"/>
          <w:szCs w:val="20"/>
        </w:rPr>
        <w:t>1</w:t>
      </w:r>
      <w:r w:rsidRPr="00951109">
        <w:rPr>
          <w:rFonts w:ascii="Segoe UI Light" w:hAnsi="Segoe UI Light" w:cs="Segoe UI Light"/>
          <w:sz w:val="20"/>
          <w:szCs w:val="20"/>
        </w:rPr>
        <w:t xml:space="preserve">) - składa dokument lub dokumenty wystawione w kraju, w którym </w:t>
      </w:r>
      <w:r w:rsidR="0045740A" w:rsidRPr="00951109">
        <w:rPr>
          <w:rFonts w:ascii="Segoe UI Light" w:hAnsi="Segoe UI Light" w:cs="Segoe UI Light"/>
          <w:sz w:val="20"/>
          <w:szCs w:val="20"/>
        </w:rPr>
        <w:t>W</w:t>
      </w:r>
      <w:r w:rsidRPr="00951109">
        <w:rPr>
          <w:rFonts w:ascii="Segoe UI Light" w:hAnsi="Segoe UI Light" w:cs="Segoe UI Light"/>
          <w:sz w:val="20"/>
          <w:szCs w:val="20"/>
        </w:rPr>
        <w:t>ykonawca ma siedzibę lub miejsce zamieszkania, potwierdzające odpowiednio, że nie otwarto jego likwidacji ani nie ogłoszono upadłości - wystawiony(e) nie wcześniej niż 6 miesięcy przed upływem terminu składania ofert;</w:t>
      </w:r>
    </w:p>
    <w:p w14:paraId="364216E1" w14:textId="77777777"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Jeżeli w kraju, w którym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ykonawca ma siedzibę lub miejsce zamieszkania lub miejsce zamieszkania ma osoba, której dokument dotyczy, nie wydaje się dokumentów, o których mowa w pkt. 8 powyżej, zastępuje się je dokumentem(</w:t>
      </w:r>
      <w:proofErr w:type="spellStart"/>
      <w:r w:rsidRPr="00C14B45">
        <w:rPr>
          <w:rFonts w:ascii="Segoe UI Light" w:hAnsi="Segoe UI Light" w:cs="Segoe UI Light"/>
          <w:sz w:val="20"/>
          <w:szCs w:val="20"/>
        </w:rPr>
        <w:t>ami</w:t>
      </w:r>
      <w:proofErr w:type="spellEnd"/>
      <w:r w:rsidRPr="00C14B45">
        <w:rPr>
          <w:rFonts w:ascii="Segoe UI Light" w:hAnsi="Segoe UI Light" w:cs="Segoe UI Light"/>
          <w:sz w:val="20"/>
          <w:szCs w:val="20"/>
        </w:rPr>
        <w:t xml:space="preserve">) zawierającym(i) odpowiednio oświadczenie </w:t>
      </w:r>
      <w:r w:rsidR="003B31F7" w:rsidRPr="00C14B45">
        <w:rPr>
          <w:rFonts w:ascii="Segoe UI Light" w:hAnsi="Segoe UI Light" w:cs="Segoe UI Light"/>
          <w:sz w:val="20"/>
          <w:szCs w:val="20"/>
        </w:rPr>
        <w:t>W</w:t>
      </w:r>
      <w:r w:rsidRPr="00C14B45">
        <w:rPr>
          <w:rFonts w:ascii="Segoe UI Light" w:hAnsi="Segoe UI Light" w:cs="Segoe UI Light"/>
          <w:sz w:val="20"/>
          <w:szCs w:val="20"/>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ykonawcy lub miejsce zamieszkania tej osoby - wystawione z odpowiednia datą wymaganą dla tych dokumentów.</w:t>
      </w:r>
    </w:p>
    <w:p w14:paraId="1D87B9A4" w14:textId="77777777"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Wykonawca, który polega na zdolnościach lub sytuacji innych podmiotów, musi udowodnić </w:t>
      </w:r>
      <w:r w:rsidR="003B31F7" w:rsidRPr="00C14B45">
        <w:rPr>
          <w:rFonts w:ascii="Segoe UI Light" w:hAnsi="Segoe UI Light" w:cs="Segoe UI Light"/>
          <w:sz w:val="20"/>
          <w:szCs w:val="20"/>
        </w:rPr>
        <w:t>Z</w:t>
      </w:r>
      <w:r w:rsidRPr="00C14B45">
        <w:rPr>
          <w:rFonts w:ascii="Segoe UI Light" w:hAnsi="Segoe UI Light" w:cs="Segoe UI Light"/>
          <w:sz w:val="20"/>
          <w:szCs w:val="20"/>
        </w:rPr>
        <w:t xml:space="preserve">amawiającemu, że realizując zamówienie, będzie dysponował niezbędnymi zasobami tych podmiotów, w szczególności przedstawiając </w:t>
      </w:r>
      <w:r w:rsidRPr="00C14B45">
        <w:rPr>
          <w:rFonts w:ascii="Segoe UI Light" w:hAnsi="Segoe UI Light" w:cs="Segoe UI Light"/>
          <w:b/>
          <w:sz w:val="20"/>
          <w:szCs w:val="20"/>
        </w:rPr>
        <w:t>wraz z ofertą</w:t>
      </w:r>
      <w:r w:rsidRPr="00C14B45">
        <w:rPr>
          <w:rFonts w:ascii="Segoe UI Light" w:hAnsi="Segoe UI Light" w:cs="Segoe UI Light"/>
          <w:sz w:val="20"/>
          <w:szCs w:val="20"/>
        </w:rPr>
        <w:t xml:space="preserve"> </w:t>
      </w:r>
      <w:r w:rsidRPr="00C14B45">
        <w:rPr>
          <w:rFonts w:ascii="Segoe UI Light" w:hAnsi="Segoe UI Light" w:cs="Segoe UI Light"/>
          <w:b/>
          <w:sz w:val="20"/>
          <w:szCs w:val="20"/>
        </w:rPr>
        <w:t>zobowiązanie tych podmiotów do oddania mu do dyspozycji niezbędnych zasobów</w:t>
      </w:r>
      <w:r w:rsidRPr="00C14B45">
        <w:rPr>
          <w:rFonts w:ascii="Segoe UI Light" w:hAnsi="Segoe UI Light" w:cs="Segoe UI Light"/>
          <w:sz w:val="20"/>
          <w:szCs w:val="20"/>
        </w:rPr>
        <w:t xml:space="preserve"> na potrzeby realizacji zamówienia.</w:t>
      </w:r>
    </w:p>
    <w:p w14:paraId="70EA0508" w14:textId="1B458993" w:rsid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t xml:space="preserve">Od Wykonawcy, którego oferta zostanie najwyżej oceniona, a który polega na zdolnościach lub sytuacji innych podmiotów na zasadach określonych w art. 22a </w:t>
      </w:r>
      <w:r w:rsidR="0048753D">
        <w:rPr>
          <w:rFonts w:ascii="Segoe UI Light" w:hAnsi="Segoe UI Light" w:cs="Segoe UI Light"/>
          <w:sz w:val="20"/>
          <w:szCs w:val="20"/>
        </w:rPr>
        <w:t>u</w:t>
      </w:r>
      <w:r w:rsidRPr="00C14B45">
        <w:rPr>
          <w:rFonts w:ascii="Segoe UI Light" w:hAnsi="Segoe UI Light" w:cs="Segoe UI Light"/>
          <w:sz w:val="20"/>
          <w:szCs w:val="20"/>
        </w:rPr>
        <w:t xml:space="preserve">stawy </w:t>
      </w:r>
      <w:proofErr w:type="spellStart"/>
      <w:r w:rsidRPr="00C14B45">
        <w:rPr>
          <w:rFonts w:ascii="Segoe UI Light" w:hAnsi="Segoe UI Light" w:cs="Segoe UI Light"/>
          <w:sz w:val="20"/>
          <w:szCs w:val="20"/>
        </w:rPr>
        <w:t>Pzp</w:t>
      </w:r>
      <w:proofErr w:type="spellEnd"/>
      <w:r w:rsidRPr="00C14B45">
        <w:rPr>
          <w:rFonts w:ascii="Segoe UI Light" w:hAnsi="Segoe UI Light" w:cs="Segoe UI Light"/>
          <w:sz w:val="20"/>
          <w:szCs w:val="20"/>
        </w:rPr>
        <w:t>, Zamawiający będzie żądał przedstawienia w odniesieniu do tych podmiotów dokumentów wymienionych w pkt. 5</w:t>
      </w:r>
      <w:r w:rsidR="00B62640" w:rsidRPr="00C14B45">
        <w:rPr>
          <w:rFonts w:ascii="Segoe UI Light" w:hAnsi="Segoe UI Light" w:cs="Segoe UI Light"/>
          <w:sz w:val="20"/>
          <w:szCs w:val="20"/>
        </w:rPr>
        <w:t>, w celu sprawdzenia czy wobec tych podmiotów nie zachodzą przesłanki wykluczenia z postępowania, o których mowa w dziale 10 pkt. 1 SIWZ</w:t>
      </w:r>
      <w:r w:rsidRPr="00C14B45">
        <w:rPr>
          <w:rFonts w:ascii="Segoe UI Light" w:hAnsi="Segoe UI Light" w:cs="Segoe UI Light"/>
          <w:sz w:val="20"/>
          <w:szCs w:val="20"/>
        </w:rPr>
        <w:t>.</w:t>
      </w:r>
    </w:p>
    <w:p w14:paraId="6791007B" w14:textId="16CC3967" w:rsidR="000C1DA9" w:rsidRPr="00C14B45" w:rsidRDefault="000C1DA9" w:rsidP="00A23D55">
      <w:pPr>
        <w:numPr>
          <w:ilvl w:val="0"/>
          <w:numId w:val="43"/>
        </w:numPr>
        <w:shd w:val="clear" w:color="auto" w:fill="FFFFFF"/>
        <w:spacing w:before="120" w:after="120" w:line="240" w:lineRule="auto"/>
        <w:ind w:right="23"/>
        <w:jc w:val="both"/>
        <w:rPr>
          <w:rFonts w:ascii="Segoe UI Light" w:hAnsi="Segoe UI Light" w:cs="Segoe UI Light"/>
          <w:sz w:val="20"/>
          <w:szCs w:val="20"/>
        </w:rPr>
      </w:pPr>
      <w:r w:rsidRPr="00C14B45">
        <w:rPr>
          <w:rFonts w:ascii="Segoe UI Light" w:hAnsi="Segoe UI Light" w:cs="Segoe UI Light"/>
          <w:sz w:val="20"/>
          <w:szCs w:val="20"/>
        </w:rPr>
        <w:lastRenderedPageBreak/>
        <w:t xml:space="preserve">Od Wykonawcy, którego oferta zostanie oceniona najwyżej, w celu oceny, czy Wykonawca polegając na zdolnościach lub sytuacji innych podmiotów na zasadach określonych w art. 22a </w:t>
      </w:r>
      <w:r w:rsidR="0048753D">
        <w:rPr>
          <w:rFonts w:ascii="Segoe UI Light" w:hAnsi="Segoe UI Light" w:cs="Segoe UI Light"/>
          <w:sz w:val="20"/>
          <w:szCs w:val="20"/>
        </w:rPr>
        <w:t>u</w:t>
      </w:r>
      <w:r w:rsidRPr="00C14B45">
        <w:rPr>
          <w:rFonts w:ascii="Segoe UI Light" w:hAnsi="Segoe UI Light" w:cs="Segoe UI Light"/>
          <w:sz w:val="20"/>
          <w:szCs w:val="20"/>
        </w:rPr>
        <w:t xml:space="preserve">stawy </w:t>
      </w:r>
      <w:proofErr w:type="spellStart"/>
      <w:r w:rsidRPr="00C14B45">
        <w:rPr>
          <w:rFonts w:ascii="Segoe UI Light" w:hAnsi="Segoe UI Light" w:cs="Segoe UI Light"/>
          <w:sz w:val="20"/>
          <w:szCs w:val="20"/>
        </w:rPr>
        <w:t>Pzp</w:t>
      </w:r>
      <w:proofErr w:type="spellEnd"/>
      <w:r w:rsidRPr="00C14B45">
        <w:rPr>
          <w:rFonts w:ascii="Segoe UI Light" w:hAnsi="Segoe UI Light" w:cs="Segoe UI Light"/>
          <w:sz w:val="20"/>
          <w:szCs w:val="20"/>
        </w:rPr>
        <w:t xml:space="preserve">, będzie dysponował niezbędnymi zasobami w stopniu umożliwiającym należyte wykonanie zamówienia publicznego oraz oceny, czy stosunek łączący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ykonawcę z tymi podmiotami gwarantuje rzeczywisty dostęp do ich zasobów, Zamawiający będzie żądał przedłożenia dokumentów, które określają w szczególności:</w:t>
      </w:r>
    </w:p>
    <w:p w14:paraId="58836BFC" w14:textId="77777777" w:rsid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 xml:space="preserve">zakres dostępnych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ykonawcy zasobów innego podmiotu;</w:t>
      </w:r>
    </w:p>
    <w:p w14:paraId="73126243" w14:textId="77777777" w:rsid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 xml:space="preserve">sposób wykorzystania zasobów innego podmiotu, przez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ykonawcę, przy wykonywaniu zamówienia publicznego;</w:t>
      </w:r>
    </w:p>
    <w:p w14:paraId="61216191" w14:textId="77777777" w:rsid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zakres i okres udziału innego podmiotu przy wykonywaniu zamówienia publicznego;</w:t>
      </w:r>
    </w:p>
    <w:p w14:paraId="012FBA0A" w14:textId="2F22B25D" w:rsidR="000C1DA9" w:rsidRPr="00C14B45" w:rsidRDefault="000C1DA9" w:rsidP="00A23D55">
      <w:pPr>
        <w:pStyle w:val="Akapitzlist"/>
        <w:numPr>
          <w:ilvl w:val="0"/>
          <w:numId w:val="63"/>
        </w:numPr>
        <w:spacing w:before="120" w:after="120" w:line="240" w:lineRule="auto"/>
        <w:ind w:left="993" w:hanging="284"/>
        <w:contextualSpacing w:val="0"/>
        <w:jc w:val="both"/>
        <w:rPr>
          <w:rFonts w:ascii="Segoe UI Light" w:hAnsi="Segoe UI Light" w:cs="Segoe UI Light"/>
          <w:sz w:val="20"/>
          <w:szCs w:val="20"/>
        </w:rPr>
      </w:pPr>
      <w:r w:rsidRPr="00C14B45">
        <w:rPr>
          <w:rFonts w:ascii="Segoe UI Light" w:hAnsi="Segoe UI Light" w:cs="Segoe UI Light"/>
          <w:sz w:val="20"/>
          <w:szCs w:val="20"/>
        </w:rPr>
        <w:t xml:space="preserve">czy podmiot, na zdolnościach którego </w:t>
      </w:r>
      <w:r w:rsidR="003B31F7" w:rsidRPr="00C14B45">
        <w:rPr>
          <w:rFonts w:ascii="Segoe UI Light" w:hAnsi="Segoe UI Light" w:cs="Segoe UI Light"/>
          <w:sz w:val="20"/>
          <w:szCs w:val="20"/>
        </w:rPr>
        <w:t>W</w:t>
      </w:r>
      <w:r w:rsidRPr="00C14B45">
        <w:rPr>
          <w:rFonts w:ascii="Segoe UI Light" w:hAnsi="Segoe UI Light" w:cs="Segoe UI Light"/>
          <w:sz w:val="20"/>
          <w:szCs w:val="20"/>
        </w:rPr>
        <w:t>ykonawca polega w odniesieniu do warunków udziału w postępowaniu dotyczących wykształcenia, kwalifikacji zawodowych lub doświadczenia, zrealizuje roboty budowlane lub usługi, których wskazane zdolności dotyczą</w:t>
      </w:r>
    </w:p>
    <w:p w14:paraId="4CBD7067" w14:textId="44C606D0" w:rsidR="002873DF" w:rsidRPr="00951109" w:rsidRDefault="002873DF" w:rsidP="00C14B45">
      <w:pPr>
        <w:spacing w:before="120" w:after="120" w:line="240" w:lineRule="auto"/>
        <w:ind w:left="993" w:hanging="284"/>
        <w:jc w:val="both"/>
        <w:rPr>
          <w:rFonts w:ascii="Segoe UI Light" w:hAnsi="Segoe UI Light" w:cs="Segoe UI Light"/>
          <w:sz w:val="20"/>
          <w:szCs w:val="20"/>
        </w:rPr>
      </w:pPr>
      <w:r w:rsidRPr="00951109">
        <w:rPr>
          <w:rFonts w:ascii="Segoe UI Light" w:hAnsi="Segoe UI Light" w:cs="Segoe UI Light"/>
          <w:sz w:val="20"/>
          <w:szCs w:val="20"/>
        </w:rPr>
        <w:t>- chyba, że złożone z ofertą dokumenty wskazują na powyższe okoliczności.</w:t>
      </w:r>
    </w:p>
    <w:p w14:paraId="1F00C8A2" w14:textId="5E840FBC" w:rsidR="000C1DA9" w:rsidRPr="00951109" w:rsidRDefault="000C1DA9" w:rsidP="00A23D55">
      <w:pPr>
        <w:pStyle w:val="Akapitzlist"/>
        <w:numPr>
          <w:ilvl w:val="0"/>
          <w:numId w:val="43"/>
        </w:numPr>
        <w:shd w:val="clear" w:color="auto" w:fill="FFFFFF"/>
        <w:spacing w:before="120" w:after="120" w:line="240" w:lineRule="auto"/>
        <w:ind w:left="709" w:right="23" w:hanging="346"/>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Jeżeli </w:t>
      </w:r>
      <w:r w:rsidRPr="00951109">
        <w:rPr>
          <w:rFonts w:ascii="Segoe UI Light" w:eastAsia="Times New Roman" w:hAnsi="Segoe UI Light" w:cs="Segoe UI Light"/>
          <w:sz w:val="20"/>
          <w:szCs w:val="20"/>
          <w:lang w:eastAsia="pl-PL"/>
        </w:rPr>
        <w:t>zdolności techniczne lub zawodowe lub sytuacja ekonomiczna lub finansowa, podmiotu, o którym mowa w pkt. 1</w:t>
      </w:r>
      <w:r w:rsidR="002A7DDF" w:rsidRPr="00951109">
        <w:rPr>
          <w:rFonts w:ascii="Segoe UI Light" w:eastAsia="Times New Roman" w:hAnsi="Segoe UI Light" w:cs="Segoe UI Light"/>
          <w:sz w:val="20"/>
          <w:szCs w:val="20"/>
          <w:lang w:eastAsia="pl-PL"/>
        </w:rPr>
        <w:t>0</w:t>
      </w:r>
      <w:r w:rsidRPr="00951109">
        <w:rPr>
          <w:rFonts w:ascii="Segoe UI Light" w:eastAsia="Times New Roman" w:hAnsi="Segoe UI Light" w:cs="Segoe UI Light"/>
          <w:sz w:val="20"/>
          <w:szCs w:val="20"/>
          <w:lang w:eastAsia="pl-PL"/>
        </w:rPr>
        <w:t>, nie potwierdzają spełnienia przez Wykonawcę warunków udziału w postępowaniu lub zachodzą wobec tych podmiotów podstawy wykluczenia, Zamawiający żąda, aby Wykonawca w terminie określonym przez Zamawiającego:</w:t>
      </w:r>
    </w:p>
    <w:p w14:paraId="7C1DAEC3" w14:textId="77777777" w:rsidR="000C1DA9" w:rsidRPr="00951109" w:rsidRDefault="000C1DA9" w:rsidP="00A23D55">
      <w:pPr>
        <w:pStyle w:val="Akapitzlist"/>
        <w:numPr>
          <w:ilvl w:val="0"/>
          <w:numId w:val="42"/>
        </w:numPr>
        <w:shd w:val="clear" w:color="auto" w:fill="FFFFFF"/>
        <w:spacing w:before="120" w:after="120" w:line="240" w:lineRule="auto"/>
        <w:ind w:left="993"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zastąpił </w:t>
      </w:r>
      <w:r w:rsidRPr="00951109">
        <w:rPr>
          <w:rFonts w:ascii="Segoe UI Light" w:eastAsia="Times New Roman" w:hAnsi="Segoe UI Light" w:cs="Segoe UI Light"/>
          <w:sz w:val="20"/>
          <w:szCs w:val="20"/>
          <w:lang w:eastAsia="pl-PL"/>
        </w:rPr>
        <w:t>ten podmiot innym podmiotem lub podmiotami lub</w:t>
      </w:r>
    </w:p>
    <w:p w14:paraId="19C67839" w14:textId="77777777" w:rsidR="000C1DA9" w:rsidRPr="00951109" w:rsidRDefault="000C1DA9" w:rsidP="00A23D55">
      <w:pPr>
        <w:pStyle w:val="Akapitzlist"/>
        <w:numPr>
          <w:ilvl w:val="0"/>
          <w:numId w:val="42"/>
        </w:numPr>
        <w:shd w:val="clear" w:color="auto" w:fill="FFFFFF"/>
        <w:spacing w:before="120" w:after="120" w:line="240" w:lineRule="auto"/>
        <w:ind w:left="993" w:hanging="284"/>
        <w:contextualSpacing w:val="0"/>
        <w:jc w:val="both"/>
        <w:rPr>
          <w:rFonts w:ascii="Segoe UI Light" w:hAnsi="Segoe UI Light" w:cs="Segoe UI Light"/>
          <w:sz w:val="20"/>
          <w:szCs w:val="20"/>
        </w:rPr>
      </w:pPr>
      <w:r w:rsidRPr="00951109">
        <w:rPr>
          <w:rFonts w:ascii="Segoe UI Light" w:eastAsia="Times New Roman" w:hAnsi="Segoe UI Light" w:cs="Segoe UI Light"/>
          <w:sz w:val="20"/>
          <w:szCs w:val="20"/>
          <w:lang w:eastAsia="pl-PL"/>
        </w:rPr>
        <w:t xml:space="preserve">zobowiązał się do osobistego wykonania odpowiedniej części zamówienia, jeżeli wykaże zdolności techniczne lub zawodowe lub sytuację finansową lub ekonomiczną, o których mowa w </w:t>
      </w:r>
      <w:r w:rsidR="00B62640" w:rsidRPr="00951109">
        <w:rPr>
          <w:rFonts w:ascii="Segoe UI Light" w:eastAsia="Times New Roman" w:hAnsi="Segoe UI Light" w:cs="Segoe UI Light"/>
          <w:sz w:val="20"/>
          <w:szCs w:val="20"/>
          <w:lang w:eastAsia="pl-PL"/>
        </w:rPr>
        <w:t>dziale 10</w:t>
      </w:r>
      <w:r w:rsidRPr="00951109">
        <w:rPr>
          <w:rFonts w:ascii="Segoe UI Light" w:eastAsia="Times New Roman" w:hAnsi="Segoe UI Light" w:cs="Segoe UI Light"/>
          <w:sz w:val="20"/>
          <w:szCs w:val="20"/>
          <w:lang w:eastAsia="pl-PL"/>
        </w:rPr>
        <w:t xml:space="preserve"> SIWZ.</w:t>
      </w:r>
    </w:p>
    <w:p w14:paraId="6DFEEADC" w14:textId="27CAB1C8" w:rsidR="000C1DA9" w:rsidRPr="00951109" w:rsidRDefault="000C1DA9" w:rsidP="00A23D55">
      <w:pPr>
        <w:pStyle w:val="Akapitzlist"/>
        <w:numPr>
          <w:ilvl w:val="0"/>
          <w:numId w:val="43"/>
        </w:numPr>
        <w:shd w:val="clear" w:color="auto" w:fill="FFFFFF"/>
        <w:spacing w:before="120" w:after="120" w:line="240" w:lineRule="auto"/>
        <w:ind w:left="709" w:right="23" w:hanging="346"/>
        <w:contextualSpacing w:val="0"/>
        <w:jc w:val="both"/>
        <w:rPr>
          <w:rFonts w:ascii="Segoe UI Light" w:hAnsi="Segoe UI Light" w:cs="Segoe UI Light"/>
          <w:sz w:val="20"/>
          <w:szCs w:val="20"/>
        </w:rPr>
      </w:pPr>
      <w:r w:rsidRPr="00951109">
        <w:rPr>
          <w:rFonts w:ascii="Segoe UI Light" w:hAnsi="Segoe UI Light" w:cs="Segoe UI Light"/>
          <w:sz w:val="20"/>
          <w:szCs w:val="20"/>
        </w:rPr>
        <w:t>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w:t>
      </w:r>
      <w:r w:rsidR="003B31F7" w:rsidRPr="00951109">
        <w:rPr>
          <w:rFonts w:ascii="Segoe UI Light" w:hAnsi="Segoe UI Light" w:cs="Segoe UI Light"/>
          <w:sz w:val="20"/>
          <w:szCs w:val="20"/>
        </w:rPr>
        <w:t>u</w:t>
      </w:r>
      <w:r w:rsidRPr="00951109">
        <w:rPr>
          <w:rFonts w:ascii="Segoe UI Light" w:hAnsi="Segoe UI Light" w:cs="Segoe UI Light"/>
          <w:sz w:val="20"/>
          <w:szCs w:val="20"/>
        </w:rPr>
        <w:t>, a jeżeli zachodzą uzasadnione podstawy do uznania, że złożone uprzednio oświadczenia lub dokumenty nie są już aktualne, do złożenia aktualnych oświadczeń lub dokumentów.</w:t>
      </w:r>
    </w:p>
    <w:p w14:paraId="6784F70D" w14:textId="3159435C" w:rsidR="00272515" w:rsidRPr="00951109" w:rsidRDefault="00272515" w:rsidP="00A23D55">
      <w:pPr>
        <w:pStyle w:val="Akapitzlist"/>
        <w:numPr>
          <w:ilvl w:val="0"/>
          <w:numId w:val="43"/>
        </w:numPr>
        <w:shd w:val="clear" w:color="auto" w:fill="FFFFFF"/>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wymaga wskazania w ofercie części zamówienia, których wykonanie Wykonawca zamierza powierzyć </w:t>
      </w:r>
      <w:r w:rsidR="0045740A" w:rsidRPr="00951109">
        <w:rPr>
          <w:rFonts w:ascii="Segoe UI Light" w:hAnsi="Segoe UI Light" w:cs="Segoe UI Light"/>
          <w:sz w:val="20"/>
          <w:szCs w:val="20"/>
        </w:rPr>
        <w:t>P</w:t>
      </w:r>
      <w:r w:rsidRPr="00951109">
        <w:rPr>
          <w:rFonts w:ascii="Segoe UI Light" w:hAnsi="Segoe UI Light" w:cs="Segoe UI Light"/>
          <w:sz w:val="20"/>
          <w:szCs w:val="20"/>
        </w:rPr>
        <w:t xml:space="preserve">odwykonawcom i podania firm </w:t>
      </w:r>
      <w:r w:rsidR="0045740A" w:rsidRPr="00951109">
        <w:rPr>
          <w:rFonts w:ascii="Segoe UI Light" w:hAnsi="Segoe UI Light" w:cs="Segoe UI Light"/>
          <w:sz w:val="20"/>
          <w:szCs w:val="20"/>
        </w:rPr>
        <w:t>P</w:t>
      </w:r>
      <w:r w:rsidRPr="00951109">
        <w:rPr>
          <w:rFonts w:ascii="Segoe UI Light" w:hAnsi="Segoe UI Light" w:cs="Segoe UI Light"/>
          <w:sz w:val="20"/>
          <w:szCs w:val="20"/>
        </w:rPr>
        <w:t>odwykonawców</w:t>
      </w:r>
      <w:r w:rsidR="004B4C7C" w:rsidRPr="00951109">
        <w:rPr>
          <w:rFonts w:ascii="Segoe UI Light" w:hAnsi="Segoe UI Light" w:cs="Segoe UI Light"/>
          <w:sz w:val="20"/>
          <w:szCs w:val="20"/>
        </w:rPr>
        <w:t xml:space="preserve"> (o ile firmy są znane)</w:t>
      </w:r>
      <w:r w:rsidRPr="00951109">
        <w:rPr>
          <w:rFonts w:ascii="Segoe UI Light" w:hAnsi="Segoe UI Light" w:cs="Segoe UI Light"/>
          <w:sz w:val="20"/>
          <w:szCs w:val="20"/>
        </w:rPr>
        <w:t>.</w:t>
      </w:r>
    </w:p>
    <w:p w14:paraId="730694BF" w14:textId="77777777" w:rsidR="000F2FE4" w:rsidRPr="00951109" w:rsidRDefault="000F2FE4" w:rsidP="00C14B45">
      <w:pPr>
        <w:spacing w:before="120" w:after="120" w:line="240" w:lineRule="auto"/>
        <w:jc w:val="both"/>
        <w:rPr>
          <w:rFonts w:ascii="Segoe UI Light" w:hAnsi="Segoe UI Light" w:cs="Segoe UI Light"/>
          <w:sz w:val="20"/>
          <w:szCs w:val="20"/>
        </w:rPr>
      </w:pPr>
      <w:bookmarkStart w:id="15" w:name="_Dokumenty_potwierdzające_spełnienie"/>
      <w:bookmarkEnd w:id="14"/>
      <w:bookmarkEnd w:id="15"/>
    </w:p>
    <w:p w14:paraId="4240078B" w14:textId="668399AD" w:rsidR="002A7DDF" w:rsidRPr="00951109" w:rsidRDefault="002A7DDF" w:rsidP="00A23D55">
      <w:pPr>
        <w:pStyle w:val="Nagwek1"/>
        <w:numPr>
          <w:ilvl w:val="0"/>
          <w:numId w:val="32"/>
        </w:numPr>
        <w:spacing w:before="120" w:after="120"/>
        <w:rPr>
          <w:rFonts w:ascii="Segoe UI Light" w:hAnsi="Segoe UI Light" w:cs="Segoe UI Light"/>
          <w:smallCaps/>
          <w:szCs w:val="20"/>
        </w:rPr>
      </w:pPr>
      <w:bookmarkStart w:id="16" w:name="_Wykonawcy_wspólnie_ubiegający"/>
      <w:bookmarkStart w:id="17" w:name="_Toc48512398"/>
      <w:bookmarkEnd w:id="16"/>
      <w:r w:rsidRPr="00951109">
        <w:rPr>
          <w:rFonts w:ascii="Segoe UI Light" w:hAnsi="Segoe UI Light" w:cs="Segoe UI Light"/>
          <w:smallCaps/>
          <w:szCs w:val="20"/>
        </w:rPr>
        <w:t>Dokumenty potwierdzające spełnienie wymogów zamawiającego</w:t>
      </w:r>
      <w:r w:rsidR="003B31F7" w:rsidRPr="00951109">
        <w:rPr>
          <w:rFonts w:ascii="Segoe UI Light" w:hAnsi="Segoe UI Light" w:cs="Segoe UI Light"/>
          <w:smallCaps/>
          <w:szCs w:val="20"/>
        </w:rPr>
        <w:t xml:space="preserve"> (urządzenia)</w:t>
      </w:r>
      <w:r w:rsidRPr="00951109">
        <w:rPr>
          <w:rFonts w:ascii="Segoe UI Light" w:hAnsi="Segoe UI Light" w:cs="Segoe UI Light"/>
          <w:smallCaps/>
          <w:szCs w:val="20"/>
        </w:rPr>
        <w:t>.</w:t>
      </w:r>
      <w:bookmarkEnd w:id="17"/>
    </w:p>
    <w:p w14:paraId="7EDECDF5" w14:textId="2CF1EF1D" w:rsidR="00AB1C06" w:rsidRPr="00B42102" w:rsidRDefault="002A7DDF" w:rsidP="00C14B45">
      <w:pPr>
        <w:spacing w:before="120" w:after="120" w:line="240" w:lineRule="auto"/>
        <w:jc w:val="both"/>
        <w:rPr>
          <w:rFonts w:ascii="Segoe UI Light" w:hAnsi="Segoe UI Light" w:cs="Segoe UI Light"/>
          <w:sz w:val="20"/>
          <w:szCs w:val="20"/>
        </w:rPr>
      </w:pPr>
      <w:r w:rsidRPr="00B42102">
        <w:rPr>
          <w:rFonts w:ascii="Segoe UI Light" w:hAnsi="Segoe UI Light" w:cs="Segoe UI Light"/>
          <w:sz w:val="20"/>
          <w:szCs w:val="20"/>
        </w:rPr>
        <w:t>W celu wykazania, że oferowan</w:t>
      </w:r>
      <w:r w:rsidR="003B31F7" w:rsidRPr="00B42102">
        <w:rPr>
          <w:rFonts w:ascii="Segoe UI Light" w:hAnsi="Segoe UI Light" w:cs="Segoe UI Light"/>
          <w:sz w:val="20"/>
          <w:szCs w:val="20"/>
        </w:rPr>
        <w:t xml:space="preserve">e w ramach zamówienia </w:t>
      </w:r>
      <w:r w:rsidR="007D2535" w:rsidRPr="00B42102">
        <w:rPr>
          <w:rFonts w:ascii="Segoe UI Light" w:hAnsi="Segoe UI Light" w:cs="Segoe UI Light"/>
          <w:sz w:val="20"/>
          <w:szCs w:val="20"/>
        </w:rPr>
        <w:t xml:space="preserve">urządzenia </w:t>
      </w:r>
      <w:r w:rsidR="004E6B48" w:rsidRPr="00B42102">
        <w:rPr>
          <w:rFonts w:ascii="Segoe UI Light" w:hAnsi="Segoe UI Light" w:cs="Segoe UI Light"/>
          <w:sz w:val="20"/>
          <w:szCs w:val="20"/>
        </w:rPr>
        <w:t xml:space="preserve">instalacji fotowoltaicznej, powietrznej pompy ciepła oraz klimatyzatory </w:t>
      </w:r>
      <w:r w:rsidRPr="00B42102">
        <w:rPr>
          <w:rFonts w:ascii="Segoe UI Light" w:hAnsi="Segoe UI Light" w:cs="Segoe UI Light"/>
          <w:sz w:val="20"/>
          <w:szCs w:val="20"/>
        </w:rPr>
        <w:t>spełnia</w:t>
      </w:r>
      <w:r w:rsidR="003B31F7" w:rsidRPr="00B42102">
        <w:rPr>
          <w:rFonts w:ascii="Segoe UI Light" w:hAnsi="Segoe UI Light" w:cs="Segoe UI Light"/>
          <w:sz w:val="20"/>
          <w:szCs w:val="20"/>
        </w:rPr>
        <w:t>ją</w:t>
      </w:r>
      <w:r w:rsidRPr="00B42102">
        <w:rPr>
          <w:rFonts w:ascii="Segoe UI Light" w:hAnsi="Segoe UI Light" w:cs="Segoe UI Light"/>
          <w:sz w:val="20"/>
          <w:szCs w:val="20"/>
        </w:rPr>
        <w:t xml:space="preserve"> wymagania </w:t>
      </w:r>
      <w:r w:rsidR="0045740A" w:rsidRPr="00B42102">
        <w:rPr>
          <w:rFonts w:ascii="Segoe UI Light" w:hAnsi="Segoe UI Light" w:cs="Segoe UI Light"/>
          <w:sz w:val="20"/>
          <w:szCs w:val="20"/>
        </w:rPr>
        <w:t>Z</w:t>
      </w:r>
      <w:r w:rsidRPr="00B42102">
        <w:rPr>
          <w:rFonts w:ascii="Segoe UI Light" w:hAnsi="Segoe UI Light" w:cs="Segoe UI Light"/>
          <w:sz w:val="20"/>
          <w:szCs w:val="20"/>
        </w:rPr>
        <w:t xml:space="preserve">amawiającego określone w SIWZ Wykonawca </w:t>
      </w:r>
      <w:r w:rsidR="002A7ED1">
        <w:rPr>
          <w:rFonts w:ascii="Segoe UI Light" w:hAnsi="Segoe UI Light" w:cs="Segoe UI Light"/>
          <w:sz w:val="20"/>
          <w:szCs w:val="20"/>
        </w:rPr>
        <w:t>powinien posiadać</w:t>
      </w:r>
      <w:r w:rsidR="002A7ED1" w:rsidRPr="00B42102">
        <w:rPr>
          <w:rFonts w:ascii="Segoe UI Light" w:hAnsi="Segoe UI Light" w:cs="Segoe UI Light"/>
          <w:sz w:val="20"/>
          <w:szCs w:val="20"/>
        </w:rPr>
        <w:t xml:space="preserve"> następujące</w:t>
      </w:r>
      <w:r w:rsidRPr="00B42102">
        <w:rPr>
          <w:rFonts w:ascii="Segoe UI Light" w:hAnsi="Segoe UI Light" w:cs="Segoe UI Light"/>
          <w:sz w:val="20"/>
          <w:szCs w:val="20"/>
        </w:rPr>
        <w:t xml:space="preserve"> dokumenty</w:t>
      </w:r>
      <w:r w:rsidR="005C339E" w:rsidRPr="00B42102">
        <w:rPr>
          <w:rFonts w:ascii="Segoe UI Light" w:hAnsi="Segoe UI Light" w:cs="Segoe UI Light"/>
          <w:sz w:val="20"/>
          <w:szCs w:val="20"/>
        </w:rPr>
        <w:t xml:space="preserve"> potwierdzające spełnienie norm wskazanych w </w:t>
      </w:r>
      <w:r w:rsidR="000E48F0" w:rsidRPr="00B42102">
        <w:rPr>
          <w:rFonts w:ascii="Segoe UI Light" w:hAnsi="Segoe UI Light" w:cs="Segoe UI Light"/>
          <w:sz w:val="20"/>
          <w:szCs w:val="20"/>
        </w:rPr>
        <w:t>OPZ</w:t>
      </w:r>
      <w:r w:rsidR="003B31F7" w:rsidRPr="00B42102">
        <w:rPr>
          <w:rFonts w:ascii="Segoe UI Light" w:hAnsi="Segoe UI Light" w:cs="Segoe UI Light"/>
          <w:sz w:val="20"/>
          <w:szCs w:val="20"/>
        </w:rPr>
        <w:t xml:space="preserve"> (minimum)</w:t>
      </w:r>
      <w:r w:rsidR="000E48F0" w:rsidRPr="00B42102">
        <w:rPr>
          <w:rFonts w:ascii="Segoe UI Light" w:hAnsi="Segoe UI Light" w:cs="Segoe UI Light"/>
          <w:sz w:val="20"/>
          <w:szCs w:val="20"/>
        </w:rPr>
        <w:t>:</w:t>
      </w:r>
    </w:p>
    <w:p w14:paraId="07FAC16E" w14:textId="13177B3D" w:rsidR="002A7DDF" w:rsidRPr="00B42102" w:rsidRDefault="00AB1C06" w:rsidP="00A23D55">
      <w:pPr>
        <w:pStyle w:val="Akapitzlist"/>
        <w:numPr>
          <w:ilvl w:val="0"/>
          <w:numId w:val="53"/>
        </w:numPr>
        <w:spacing w:before="120" w:after="120" w:line="240" w:lineRule="auto"/>
        <w:ind w:left="714" w:hanging="357"/>
        <w:contextualSpacing w:val="0"/>
        <w:rPr>
          <w:rFonts w:ascii="Segoe UI Light" w:hAnsi="Segoe UI Light" w:cs="Segoe UI Light"/>
          <w:sz w:val="20"/>
          <w:szCs w:val="20"/>
        </w:rPr>
      </w:pPr>
      <w:r w:rsidRPr="00B42102">
        <w:rPr>
          <w:rFonts w:ascii="Segoe UI Light" w:hAnsi="Segoe UI Light" w:cs="Segoe UI Light"/>
          <w:color w:val="000000"/>
          <w:sz w:val="20"/>
          <w:szCs w:val="20"/>
        </w:rPr>
        <w:t xml:space="preserve">deklaracja producenta </w:t>
      </w:r>
      <w:r w:rsidR="000E48F0" w:rsidRPr="00B42102">
        <w:rPr>
          <w:rFonts w:ascii="Segoe UI Light" w:hAnsi="Segoe UI Light" w:cs="Segoe UI Light"/>
          <w:color w:val="000000"/>
          <w:sz w:val="20"/>
          <w:szCs w:val="20"/>
        </w:rPr>
        <w:t>w zakresie parametrów, norm i certyfikatów dotyczących dostarczanych urządzeń</w:t>
      </w:r>
      <w:r w:rsidR="00F809B6" w:rsidRPr="00B42102">
        <w:rPr>
          <w:rFonts w:ascii="Segoe UI Light" w:hAnsi="Segoe UI Light" w:cs="Segoe UI Light"/>
          <w:color w:val="000000"/>
          <w:sz w:val="20"/>
          <w:szCs w:val="20"/>
        </w:rPr>
        <w:t>.</w:t>
      </w:r>
      <w:r w:rsidR="000E48F0" w:rsidRPr="00B42102">
        <w:rPr>
          <w:rFonts w:ascii="Segoe UI Light" w:hAnsi="Segoe UI Light" w:cs="Segoe UI Light"/>
          <w:color w:val="000000"/>
          <w:sz w:val="20"/>
          <w:szCs w:val="20"/>
        </w:rPr>
        <w:t xml:space="preserve"> </w:t>
      </w:r>
    </w:p>
    <w:p w14:paraId="0301C9F7" w14:textId="77777777" w:rsidR="002A7ED1" w:rsidRPr="002A7ED1" w:rsidRDefault="002A7ED1" w:rsidP="002A7ED1">
      <w:pPr>
        <w:spacing w:before="120" w:after="120" w:line="240" w:lineRule="auto"/>
        <w:jc w:val="both"/>
        <w:rPr>
          <w:rFonts w:ascii="Segoe UI Light" w:hAnsi="Segoe UI Light" w:cs="Segoe UI Light"/>
          <w:sz w:val="20"/>
          <w:szCs w:val="20"/>
        </w:rPr>
      </w:pPr>
      <w:r w:rsidRPr="002A7ED1">
        <w:rPr>
          <w:rFonts w:ascii="Segoe UI Light" w:hAnsi="Segoe UI Light" w:cs="Segoe UI Light"/>
          <w:sz w:val="20"/>
          <w:szCs w:val="20"/>
        </w:rPr>
        <w:t>Przed udzieleniem zamówienia Zamawiający wezwie Wykonawcę, którego oferta została najwyżej oceniona, do złożenia w wyznaczonym terminie, nie krótszym niż 5 dni, aktualnych na dzień złożenia oświadczeń i dokumentów, potwierdzających okoliczności, o których mowa powyżej.</w:t>
      </w:r>
    </w:p>
    <w:p w14:paraId="3256F1C7" w14:textId="77777777" w:rsidR="002A7ED1" w:rsidRPr="00951109" w:rsidRDefault="002A7ED1" w:rsidP="00C14B45">
      <w:pPr>
        <w:pStyle w:val="Akapitzlist"/>
        <w:spacing w:before="120" w:after="120" w:line="240" w:lineRule="auto"/>
        <w:ind w:left="714"/>
        <w:contextualSpacing w:val="0"/>
        <w:rPr>
          <w:rFonts w:ascii="Segoe UI Light" w:hAnsi="Segoe UI Light" w:cs="Segoe UI Light"/>
          <w:sz w:val="20"/>
          <w:szCs w:val="20"/>
          <w:highlight w:val="yellow"/>
        </w:rPr>
      </w:pPr>
    </w:p>
    <w:p w14:paraId="5E855A39" w14:textId="2B6A8DDD" w:rsidR="000F2FE4" w:rsidRPr="00951109" w:rsidRDefault="000F2FE4" w:rsidP="00A23D55">
      <w:pPr>
        <w:pStyle w:val="Nagwek1"/>
        <w:numPr>
          <w:ilvl w:val="0"/>
          <w:numId w:val="32"/>
        </w:numPr>
        <w:spacing w:before="120" w:after="120"/>
        <w:ind w:left="357" w:hanging="357"/>
        <w:rPr>
          <w:rFonts w:ascii="Segoe UI Light" w:hAnsi="Segoe UI Light" w:cs="Segoe UI Light"/>
          <w:smallCaps/>
          <w:szCs w:val="20"/>
        </w:rPr>
      </w:pPr>
      <w:bookmarkStart w:id="18" w:name="_Toc48512399"/>
      <w:r w:rsidRPr="00951109">
        <w:rPr>
          <w:rFonts w:ascii="Segoe UI Light" w:hAnsi="Segoe UI Light" w:cs="Segoe UI Light"/>
          <w:smallCaps/>
          <w:szCs w:val="20"/>
        </w:rPr>
        <w:t>Wykonawcy wspólnie ubiegający się o udzielenie zamówienia.</w:t>
      </w:r>
      <w:bookmarkEnd w:id="18"/>
    </w:p>
    <w:p w14:paraId="3CE319D8" w14:textId="4EB08686" w:rsidR="00B62640" w:rsidRPr="00951109" w:rsidRDefault="000F2FE4" w:rsidP="005A5F03">
      <w:pPr>
        <w:numPr>
          <w:ilvl w:val="0"/>
          <w:numId w:val="4"/>
        </w:numPr>
        <w:tabs>
          <w:tab w:val="clear" w:pos="720"/>
        </w:tabs>
        <w:spacing w:before="120" w:after="120" w:line="240" w:lineRule="auto"/>
        <w:ind w:left="709" w:hanging="425"/>
        <w:jc w:val="both"/>
        <w:rPr>
          <w:rFonts w:ascii="Segoe UI Light" w:hAnsi="Segoe UI Light" w:cs="Segoe UI Light"/>
          <w:sz w:val="20"/>
          <w:szCs w:val="20"/>
        </w:rPr>
      </w:pPr>
      <w:r w:rsidRPr="00951109">
        <w:rPr>
          <w:rFonts w:ascii="Segoe UI Light" w:hAnsi="Segoe UI Light" w:cs="Segoe UI Light"/>
          <w:spacing w:val="-2"/>
          <w:sz w:val="20"/>
          <w:szCs w:val="20"/>
        </w:rPr>
        <w:t>Wykonawcy wspólnie ubiegający się o niniejsze zamówienie ustanawiają pełnomocnika do reprezentowania ich w postępowaniu albo do reprezentowania ich w postępowaniu i zawarcia umowy w sprawie zamówienia</w:t>
      </w:r>
      <w:r w:rsidR="00B62640" w:rsidRPr="00951109">
        <w:rPr>
          <w:rFonts w:ascii="Segoe UI Light" w:hAnsi="Segoe UI Light" w:cs="Segoe UI Light"/>
          <w:spacing w:val="-2"/>
          <w:sz w:val="20"/>
          <w:szCs w:val="20"/>
        </w:rPr>
        <w:t>.</w:t>
      </w:r>
    </w:p>
    <w:p w14:paraId="6F6344D7" w14:textId="77777777" w:rsidR="000F2FE4" w:rsidRPr="00951109" w:rsidRDefault="000F2FE4" w:rsidP="00C14B45">
      <w:pPr>
        <w:numPr>
          <w:ilvl w:val="0"/>
          <w:numId w:val="4"/>
        </w:numPr>
        <w:tabs>
          <w:tab w:val="clear" w:pos="720"/>
        </w:tabs>
        <w:spacing w:before="120" w:after="120" w:line="240" w:lineRule="auto"/>
        <w:ind w:left="714" w:hanging="430"/>
        <w:jc w:val="both"/>
        <w:rPr>
          <w:rFonts w:ascii="Segoe UI Light" w:hAnsi="Segoe UI Light" w:cs="Segoe UI Light"/>
          <w:sz w:val="20"/>
          <w:szCs w:val="20"/>
        </w:rPr>
      </w:pPr>
      <w:r w:rsidRPr="00951109">
        <w:rPr>
          <w:rFonts w:ascii="Segoe UI Light" w:hAnsi="Segoe UI Light" w:cs="Segoe UI Light"/>
          <w:spacing w:val="-2"/>
          <w:sz w:val="20"/>
          <w:szCs w:val="20"/>
        </w:rPr>
        <w:t>Pełnomocnictwo w oryginale lub kopii poświadczonej przez notariusza należy dołączyć do oferty.</w:t>
      </w:r>
    </w:p>
    <w:p w14:paraId="4E54CFFC" w14:textId="77777777" w:rsidR="00B62640" w:rsidRPr="00951109" w:rsidRDefault="00B62640" w:rsidP="00C14B45">
      <w:pPr>
        <w:pStyle w:val="Akapitzlist"/>
        <w:numPr>
          <w:ilvl w:val="0"/>
          <w:numId w:val="4"/>
        </w:numPr>
        <w:spacing w:before="120" w:after="120" w:line="240" w:lineRule="auto"/>
        <w:ind w:hanging="430"/>
        <w:contextualSpacing w:val="0"/>
        <w:jc w:val="both"/>
        <w:rPr>
          <w:rFonts w:ascii="Segoe UI Light" w:hAnsi="Segoe UI Light" w:cs="Segoe UI Light"/>
          <w:sz w:val="20"/>
          <w:szCs w:val="20"/>
        </w:rPr>
      </w:pPr>
      <w:r w:rsidRPr="00951109">
        <w:rPr>
          <w:rFonts w:ascii="Segoe UI Light" w:hAnsi="Segoe UI Light" w:cs="Segoe UI Light"/>
          <w:spacing w:val="-2"/>
          <w:sz w:val="20"/>
          <w:szCs w:val="20"/>
        </w:rPr>
        <w:lastRenderedPageBreak/>
        <w:t>Na wezwanie Zamawiającego dokumenty i oświadczenia wymienione w dziale 11 pkt. 5 SIWZ składa każdy z Wykonawców wspólnie ubiegających się o zamówienie.</w:t>
      </w:r>
    </w:p>
    <w:p w14:paraId="26BBD555" w14:textId="424BC25D" w:rsidR="00B62640" w:rsidRPr="00951109" w:rsidRDefault="00B62640" w:rsidP="00C14B45">
      <w:pPr>
        <w:pStyle w:val="Akapitzlist"/>
        <w:numPr>
          <w:ilvl w:val="0"/>
          <w:numId w:val="4"/>
        </w:numPr>
        <w:spacing w:before="120" w:after="120" w:line="240" w:lineRule="auto"/>
        <w:ind w:hanging="430"/>
        <w:contextualSpacing w:val="0"/>
        <w:jc w:val="both"/>
        <w:rPr>
          <w:rFonts w:ascii="Segoe UI Light" w:hAnsi="Segoe UI Light" w:cs="Segoe UI Light"/>
          <w:sz w:val="20"/>
          <w:szCs w:val="20"/>
        </w:rPr>
      </w:pPr>
      <w:r w:rsidRPr="00951109">
        <w:rPr>
          <w:rFonts w:ascii="Segoe UI Light" w:hAnsi="Segoe UI Light" w:cs="Segoe UI Light"/>
          <w:spacing w:val="-2"/>
          <w:sz w:val="20"/>
          <w:szCs w:val="20"/>
        </w:rPr>
        <w:t>Na wezwanie Zamawiającego dokumenty i oświadczenia wymienione w dziale 11 pkt. 6 SIWZ składa odpowiednio Wykonawca/y, który/</w:t>
      </w:r>
      <w:proofErr w:type="spellStart"/>
      <w:r w:rsidRPr="00951109">
        <w:rPr>
          <w:rFonts w:ascii="Segoe UI Light" w:hAnsi="Segoe UI Light" w:cs="Segoe UI Light"/>
          <w:spacing w:val="-2"/>
          <w:sz w:val="20"/>
          <w:szCs w:val="20"/>
        </w:rPr>
        <w:t>rzy</w:t>
      </w:r>
      <w:proofErr w:type="spellEnd"/>
      <w:r w:rsidRPr="00951109">
        <w:rPr>
          <w:rFonts w:ascii="Segoe UI Light" w:hAnsi="Segoe UI Light" w:cs="Segoe UI Light"/>
          <w:spacing w:val="-2"/>
          <w:sz w:val="20"/>
          <w:szCs w:val="20"/>
        </w:rPr>
        <w:t xml:space="preserve"> wykazuje/ją spełnienie warunku w zakresie i na zasadach określonych w dziale 10 pkt 3-</w:t>
      </w:r>
      <w:r w:rsidR="00505EB8" w:rsidRPr="00951109">
        <w:rPr>
          <w:rFonts w:ascii="Segoe UI Light" w:hAnsi="Segoe UI Light" w:cs="Segoe UI Light"/>
          <w:spacing w:val="-2"/>
          <w:sz w:val="20"/>
          <w:szCs w:val="20"/>
        </w:rPr>
        <w:t>5</w:t>
      </w:r>
      <w:r w:rsidRPr="00951109">
        <w:rPr>
          <w:rFonts w:ascii="Segoe UI Light" w:hAnsi="Segoe UI Light" w:cs="Segoe UI Light"/>
          <w:spacing w:val="-2"/>
          <w:sz w:val="20"/>
          <w:szCs w:val="20"/>
        </w:rPr>
        <w:t xml:space="preserve"> SIWZ.</w:t>
      </w:r>
    </w:p>
    <w:p w14:paraId="0EF3EF1B" w14:textId="77777777" w:rsidR="000F2FE4" w:rsidRPr="00951109" w:rsidRDefault="000F2FE4" w:rsidP="00C14B45">
      <w:pPr>
        <w:numPr>
          <w:ilvl w:val="0"/>
          <w:numId w:val="4"/>
        </w:numPr>
        <w:tabs>
          <w:tab w:val="clear" w:pos="720"/>
          <w:tab w:val="num" w:pos="-1843"/>
        </w:tabs>
        <w:spacing w:before="120" w:after="120" w:line="240" w:lineRule="auto"/>
        <w:ind w:left="714" w:hanging="430"/>
        <w:jc w:val="both"/>
        <w:rPr>
          <w:rFonts w:ascii="Segoe UI Light" w:hAnsi="Segoe UI Light" w:cs="Segoe UI Light"/>
          <w:sz w:val="20"/>
          <w:szCs w:val="20"/>
        </w:rPr>
      </w:pPr>
      <w:r w:rsidRPr="00951109">
        <w:rPr>
          <w:rFonts w:ascii="Segoe UI Light" w:hAnsi="Segoe UI Light" w:cs="Segoe UI Light"/>
          <w:spacing w:val="-2"/>
          <w:sz w:val="20"/>
          <w:szCs w:val="20"/>
        </w:rPr>
        <w:t xml:space="preserve">Wykonawcy wspólnie ubiegający się o niniejsze zamówienie, których oferta zostanie uznana </w:t>
      </w:r>
      <w:r w:rsidRPr="00951109">
        <w:rPr>
          <w:rFonts w:ascii="Segoe UI Light" w:hAnsi="Segoe UI Light" w:cs="Segoe UI Light"/>
          <w:sz w:val="20"/>
          <w:szCs w:val="20"/>
        </w:rPr>
        <w:t>za najkorzystniejszą, przed podpisaniem umowy o realizację zamówienia, są zobowiązani przedstawić Zamawiającemu stosowną umowę zawierającą w swej treści następujące postanowienia:</w:t>
      </w:r>
    </w:p>
    <w:p w14:paraId="3F288E63" w14:textId="77777777" w:rsidR="000F2FE4" w:rsidRPr="00951109" w:rsidRDefault="000F2FE4" w:rsidP="00C14B45">
      <w:pPr>
        <w:numPr>
          <w:ilvl w:val="1"/>
          <w:numId w:val="4"/>
        </w:numPr>
        <w:shd w:val="clear" w:color="auto" w:fill="FFFFFF"/>
        <w:tabs>
          <w:tab w:val="num" w:pos="1080"/>
        </w:tabs>
        <w:autoSpaceDE w:val="0"/>
        <w:autoSpaceDN w:val="0"/>
        <w:adjustRightInd w:val="0"/>
        <w:spacing w:before="120" w:after="120" w:line="240" w:lineRule="auto"/>
        <w:ind w:left="1080"/>
        <w:jc w:val="both"/>
        <w:rPr>
          <w:rFonts w:ascii="Segoe UI Light" w:hAnsi="Segoe UI Light" w:cs="Segoe UI Light"/>
          <w:sz w:val="20"/>
          <w:szCs w:val="20"/>
        </w:rPr>
      </w:pPr>
      <w:r w:rsidRPr="00951109">
        <w:rPr>
          <w:rFonts w:ascii="Segoe UI Light" w:hAnsi="Segoe UI Light" w:cs="Segoe UI Light"/>
          <w:sz w:val="20"/>
          <w:szCs w:val="20"/>
        </w:rPr>
        <w:t>wyszczególnienie Wykonawców wspólnie ubiegających się o udzielenie zamówienia publicznego,</w:t>
      </w:r>
    </w:p>
    <w:p w14:paraId="11EB52EB" w14:textId="77777777" w:rsidR="000F2FE4" w:rsidRPr="00951109" w:rsidRDefault="000F2FE4" w:rsidP="00C14B45">
      <w:pPr>
        <w:numPr>
          <w:ilvl w:val="1"/>
          <w:numId w:val="4"/>
        </w:numPr>
        <w:shd w:val="clear" w:color="auto" w:fill="FFFFFF"/>
        <w:tabs>
          <w:tab w:val="num" w:pos="1080"/>
        </w:tabs>
        <w:autoSpaceDE w:val="0"/>
        <w:autoSpaceDN w:val="0"/>
        <w:adjustRightInd w:val="0"/>
        <w:spacing w:before="120" w:after="120" w:line="240" w:lineRule="auto"/>
        <w:ind w:left="1080"/>
        <w:jc w:val="both"/>
        <w:rPr>
          <w:rFonts w:ascii="Segoe UI Light" w:hAnsi="Segoe UI Light" w:cs="Segoe UI Light"/>
          <w:sz w:val="20"/>
          <w:szCs w:val="20"/>
        </w:rPr>
      </w:pPr>
      <w:r w:rsidRPr="00951109">
        <w:rPr>
          <w:rFonts w:ascii="Segoe UI Light" w:hAnsi="Segoe UI Light" w:cs="Segoe UI Light"/>
          <w:sz w:val="20"/>
          <w:szCs w:val="20"/>
        </w:rPr>
        <w:t>określenie celu gospodarczego, dla którego umowa została zawarta (celem tym musi być zrealizowanie zamówienia),</w:t>
      </w:r>
    </w:p>
    <w:p w14:paraId="0BD8CAE1" w14:textId="77777777" w:rsidR="000F2FE4" w:rsidRPr="00951109" w:rsidRDefault="000F2FE4" w:rsidP="00C14B45">
      <w:pPr>
        <w:numPr>
          <w:ilvl w:val="0"/>
          <w:numId w:val="5"/>
        </w:numPr>
        <w:shd w:val="clear" w:color="auto" w:fill="FFFFFF"/>
        <w:autoSpaceDE w:val="0"/>
        <w:autoSpaceDN w:val="0"/>
        <w:adjustRightInd w:val="0"/>
        <w:spacing w:before="120" w:after="120" w:line="240" w:lineRule="auto"/>
        <w:jc w:val="both"/>
        <w:rPr>
          <w:rFonts w:ascii="Segoe UI Light" w:hAnsi="Segoe UI Light" w:cs="Segoe UI Light"/>
          <w:spacing w:val="-4"/>
          <w:sz w:val="20"/>
          <w:szCs w:val="20"/>
        </w:rPr>
      </w:pPr>
      <w:r w:rsidRPr="00951109">
        <w:rPr>
          <w:rFonts w:ascii="Segoe UI Light" w:hAnsi="Segoe UI Light" w:cs="Segoe UI Light"/>
          <w:sz w:val="20"/>
          <w:szCs w:val="20"/>
        </w:rPr>
        <w:t>oznaczenie czasu trwania Konsorcjum obejmującego okres realizacji przedmiotu zamówienia, gwarancji i rękojmi,</w:t>
      </w:r>
    </w:p>
    <w:p w14:paraId="16EBD47C" w14:textId="77777777" w:rsidR="000F2FE4" w:rsidRPr="00951109" w:rsidRDefault="000F2FE4" w:rsidP="00C14B45">
      <w:pPr>
        <w:numPr>
          <w:ilvl w:val="0"/>
          <w:numId w:val="5"/>
        </w:numPr>
        <w:shd w:val="clear" w:color="auto" w:fill="FFFFFF"/>
        <w:autoSpaceDE w:val="0"/>
        <w:autoSpaceDN w:val="0"/>
        <w:adjustRightInd w:val="0"/>
        <w:spacing w:before="120" w:after="120" w:line="240" w:lineRule="auto"/>
        <w:jc w:val="both"/>
        <w:rPr>
          <w:rFonts w:ascii="Segoe UI Light" w:hAnsi="Segoe UI Light" w:cs="Segoe UI Light"/>
          <w:spacing w:val="-4"/>
          <w:sz w:val="20"/>
          <w:szCs w:val="20"/>
        </w:rPr>
      </w:pPr>
      <w:r w:rsidRPr="00951109">
        <w:rPr>
          <w:rFonts w:ascii="Segoe UI Light" w:hAnsi="Segoe UI Light" w:cs="Segoe UI Light"/>
          <w:sz w:val="20"/>
          <w:szCs w:val="20"/>
        </w:rPr>
        <w:t>określenie lidera Konsorcjum</w:t>
      </w:r>
      <w:r w:rsidRPr="00951109">
        <w:rPr>
          <w:rFonts w:ascii="Segoe UI Light" w:hAnsi="Segoe UI Light" w:cs="Segoe UI Light"/>
          <w:spacing w:val="-4"/>
          <w:sz w:val="20"/>
          <w:szCs w:val="20"/>
        </w:rPr>
        <w:t>,</w:t>
      </w:r>
    </w:p>
    <w:p w14:paraId="70435C1B" w14:textId="033C3C33" w:rsidR="000F2FE4" w:rsidRPr="00951109" w:rsidRDefault="000F2FE4" w:rsidP="00C14B45">
      <w:pPr>
        <w:numPr>
          <w:ilvl w:val="0"/>
          <w:numId w:val="5"/>
        </w:numPr>
        <w:shd w:val="clear" w:color="auto" w:fill="FFFFFF"/>
        <w:autoSpaceDE w:val="0"/>
        <w:autoSpaceDN w:val="0"/>
        <w:adjustRightInd w:val="0"/>
        <w:spacing w:before="120" w:after="120" w:line="240" w:lineRule="auto"/>
        <w:jc w:val="both"/>
        <w:rPr>
          <w:rFonts w:ascii="Segoe UI Light" w:hAnsi="Segoe UI Light" w:cs="Segoe UI Light"/>
          <w:spacing w:val="-4"/>
          <w:sz w:val="20"/>
          <w:szCs w:val="20"/>
        </w:rPr>
      </w:pPr>
      <w:r w:rsidRPr="00951109">
        <w:rPr>
          <w:rFonts w:ascii="Segoe UI Light" w:hAnsi="Segoe UI Light" w:cs="Segoe UI Light"/>
          <w:spacing w:val="-4"/>
          <w:sz w:val="20"/>
          <w:szCs w:val="20"/>
        </w:rPr>
        <w:t xml:space="preserve">wykluczenie możliwości wypowiedzenia umowy Konsorcjum przez któregokolwiek z jego członków do czasu wykonania zamówienia, oraz upływu czasu gwarancji i rękojmi, </w:t>
      </w:r>
      <w:r w:rsidRPr="00951109">
        <w:rPr>
          <w:rFonts w:ascii="Segoe UI Light" w:hAnsi="Segoe UI Light" w:cs="Segoe UI Light"/>
          <w:sz w:val="20"/>
          <w:szCs w:val="20"/>
        </w:rPr>
        <w:t>odpowiedzialność za realizację zamówienia, za niewykonanie lub nienależyte wykonanie zamówienia,</w:t>
      </w:r>
    </w:p>
    <w:p w14:paraId="63316773" w14:textId="77777777" w:rsidR="000F2FE4" w:rsidRPr="00951109" w:rsidRDefault="000F2FE4" w:rsidP="00C14B45">
      <w:pPr>
        <w:numPr>
          <w:ilvl w:val="0"/>
          <w:numId w:val="5"/>
        </w:numPr>
        <w:shd w:val="clear" w:color="auto" w:fill="FFFFFF"/>
        <w:autoSpaceDE w:val="0"/>
        <w:autoSpaceDN w:val="0"/>
        <w:adjustRightInd w:val="0"/>
        <w:spacing w:before="120" w:after="120" w:line="240" w:lineRule="auto"/>
        <w:ind w:left="1077" w:hanging="357"/>
        <w:jc w:val="both"/>
        <w:rPr>
          <w:rFonts w:ascii="Segoe UI Light" w:hAnsi="Segoe UI Light" w:cs="Segoe UI Light"/>
          <w:spacing w:val="-4"/>
          <w:sz w:val="20"/>
          <w:szCs w:val="20"/>
        </w:rPr>
      </w:pPr>
      <w:r w:rsidRPr="00951109">
        <w:rPr>
          <w:rFonts w:ascii="Segoe UI Light" w:hAnsi="Segoe UI Light" w:cs="Segoe UI Light"/>
          <w:sz w:val="20"/>
          <w:szCs w:val="20"/>
        </w:rPr>
        <w:t>zapis mówiący, że Wykonawcy występujący wspólnie ponoszą solidarną odpowiedzialność za realizację zamówienia, za niewykonanie lub nienależy</w:t>
      </w:r>
      <w:r w:rsidR="00B62640" w:rsidRPr="00951109">
        <w:rPr>
          <w:rFonts w:ascii="Segoe UI Light" w:hAnsi="Segoe UI Light" w:cs="Segoe UI Light"/>
          <w:sz w:val="20"/>
          <w:szCs w:val="20"/>
        </w:rPr>
        <w:t>te wykonanie zamówienia.</w:t>
      </w:r>
    </w:p>
    <w:p w14:paraId="795A997D" w14:textId="77777777" w:rsidR="000F2FE4" w:rsidRPr="00951109" w:rsidRDefault="000F2FE4" w:rsidP="00C14B45">
      <w:pPr>
        <w:numPr>
          <w:ilvl w:val="0"/>
          <w:numId w:val="4"/>
        </w:numPr>
        <w:tabs>
          <w:tab w:val="clear" w:pos="720"/>
        </w:tabs>
        <w:spacing w:before="120" w:after="120" w:line="240" w:lineRule="auto"/>
        <w:ind w:hanging="436"/>
        <w:jc w:val="both"/>
        <w:rPr>
          <w:rFonts w:ascii="Segoe UI Light" w:hAnsi="Segoe UI Light" w:cs="Segoe UI Light"/>
          <w:sz w:val="20"/>
          <w:szCs w:val="20"/>
        </w:rPr>
      </w:pPr>
      <w:r w:rsidRPr="00951109">
        <w:rPr>
          <w:rFonts w:ascii="Segoe UI Light" w:hAnsi="Segoe UI Light" w:cs="Segoe UI Light"/>
          <w:sz w:val="20"/>
          <w:szCs w:val="20"/>
        </w:rPr>
        <w:t>Wykonawcy wspólnie ubiegający się o udzielenie zamówienia ponoszą solidarną odpowiedzialność za wykonanie umowy.</w:t>
      </w:r>
    </w:p>
    <w:p w14:paraId="23BF5423" w14:textId="77777777" w:rsidR="000F2FE4" w:rsidRPr="00951109" w:rsidRDefault="000F2FE4" w:rsidP="00C14B45">
      <w:pPr>
        <w:spacing w:before="120" w:after="120" w:line="240" w:lineRule="auto"/>
        <w:jc w:val="both"/>
        <w:rPr>
          <w:rFonts w:ascii="Segoe UI Light" w:hAnsi="Segoe UI Light" w:cs="Segoe UI Light"/>
          <w:color w:val="365F91"/>
          <w:sz w:val="20"/>
          <w:szCs w:val="20"/>
        </w:rPr>
      </w:pPr>
    </w:p>
    <w:p w14:paraId="7E0B82C6" w14:textId="77777777" w:rsidR="000F2FE4" w:rsidRPr="00951109" w:rsidRDefault="000F2FE4" w:rsidP="00A23D55">
      <w:pPr>
        <w:pStyle w:val="Nagwek1"/>
        <w:numPr>
          <w:ilvl w:val="0"/>
          <w:numId w:val="32"/>
        </w:numPr>
        <w:spacing w:before="120" w:after="120"/>
        <w:ind w:left="284" w:hanging="426"/>
        <w:rPr>
          <w:rFonts w:ascii="Segoe UI Light" w:hAnsi="Segoe UI Light" w:cs="Segoe UI Light"/>
          <w:smallCaps/>
          <w:szCs w:val="20"/>
        </w:rPr>
      </w:pPr>
      <w:bookmarkStart w:id="19" w:name="_Toc48512400"/>
      <w:r w:rsidRPr="00951109">
        <w:rPr>
          <w:rFonts w:ascii="Segoe UI Light" w:hAnsi="Segoe UI Light" w:cs="Segoe UI Light"/>
          <w:smallCaps/>
          <w:szCs w:val="20"/>
        </w:rPr>
        <w:t>Wadium.</w:t>
      </w:r>
      <w:bookmarkEnd w:id="19"/>
    </w:p>
    <w:p w14:paraId="54017E70" w14:textId="1E522EC1" w:rsidR="009B6524" w:rsidRDefault="0046286E"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Z</w:t>
      </w:r>
      <w:r w:rsidR="00781CC8" w:rsidRPr="009B6524">
        <w:rPr>
          <w:rFonts w:ascii="Segoe UI Light" w:hAnsi="Segoe UI Light" w:cs="Segoe UI Light"/>
          <w:sz w:val="20"/>
          <w:szCs w:val="20"/>
        </w:rPr>
        <w:t xml:space="preserve">amawiający </w:t>
      </w:r>
      <w:r w:rsidR="009B6524" w:rsidRPr="009B6524">
        <w:rPr>
          <w:rFonts w:ascii="Segoe UI Light" w:hAnsi="Segoe UI Light" w:cs="Segoe UI Light"/>
          <w:sz w:val="20"/>
          <w:szCs w:val="20"/>
        </w:rPr>
        <w:t>wymaga</w:t>
      </w:r>
      <w:r w:rsidR="003631F3" w:rsidRPr="009B6524">
        <w:rPr>
          <w:rFonts w:ascii="Segoe UI Light" w:hAnsi="Segoe UI Light" w:cs="Segoe UI Light"/>
          <w:sz w:val="20"/>
          <w:szCs w:val="20"/>
        </w:rPr>
        <w:t xml:space="preserve"> </w:t>
      </w:r>
      <w:r w:rsidR="00781CC8" w:rsidRPr="009B6524">
        <w:rPr>
          <w:rFonts w:ascii="Segoe UI Light" w:hAnsi="Segoe UI Light" w:cs="Segoe UI Light"/>
          <w:sz w:val="20"/>
          <w:szCs w:val="20"/>
        </w:rPr>
        <w:t>wniesienia wadium</w:t>
      </w:r>
      <w:r w:rsidR="003631F3" w:rsidRPr="009B6524">
        <w:rPr>
          <w:rFonts w:ascii="Segoe UI Light" w:hAnsi="Segoe UI Light" w:cs="Segoe UI Light"/>
          <w:sz w:val="20"/>
          <w:szCs w:val="20"/>
        </w:rPr>
        <w:t xml:space="preserve"> w wysokości</w:t>
      </w:r>
      <w:r w:rsidR="009B6524" w:rsidRPr="009B6524">
        <w:rPr>
          <w:rFonts w:ascii="Segoe UI Light" w:hAnsi="Segoe UI Light" w:cs="Segoe UI Light"/>
          <w:sz w:val="20"/>
          <w:szCs w:val="20"/>
        </w:rPr>
        <w:t xml:space="preserve">: </w:t>
      </w:r>
      <w:r w:rsidR="00E15BD0">
        <w:rPr>
          <w:rFonts w:ascii="Segoe UI Light" w:hAnsi="Segoe UI Light" w:cs="Segoe UI Light"/>
          <w:sz w:val="20"/>
          <w:szCs w:val="20"/>
        </w:rPr>
        <w:t>3</w:t>
      </w:r>
      <w:r w:rsidR="009B6524" w:rsidRPr="009B6524">
        <w:rPr>
          <w:rFonts w:ascii="Segoe UI Light" w:hAnsi="Segoe UI Light" w:cs="Segoe UI Light"/>
          <w:sz w:val="20"/>
          <w:szCs w:val="20"/>
        </w:rPr>
        <w:t xml:space="preserve">.000,00 zł. </w:t>
      </w:r>
      <w:r w:rsidR="003631F3" w:rsidRPr="009B6524">
        <w:rPr>
          <w:rFonts w:ascii="Segoe UI Light" w:hAnsi="Segoe UI Light" w:cs="Segoe UI Light"/>
          <w:sz w:val="20"/>
          <w:szCs w:val="20"/>
        </w:rPr>
        <w:t xml:space="preserve"> </w:t>
      </w:r>
    </w:p>
    <w:p w14:paraId="70AAD790"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Pr>
          <w:rFonts w:ascii="Segoe UI Light" w:hAnsi="Segoe UI Light" w:cs="Segoe UI Light"/>
          <w:sz w:val="20"/>
          <w:szCs w:val="20"/>
        </w:rPr>
        <w:t>W</w:t>
      </w:r>
      <w:r w:rsidRPr="009B6524">
        <w:rPr>
          <w:rFonts w:ascii="Segoe UI Light" w:hAnsi="Segoe UI Light" w:cs="Segoe UI Light"/>
          <w:sz w:val="20"/>
          <w:szCs w:val="20"/>
        </w:rPr>
        <w:t>adium musi być wniesione na cały okres związania ofertą, tj. 30 dni włącznie z dniem składania ofert.</w:t>
      </w:r>
    </w:p>
    <w:p w14:paraId="04A11E59"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Wadium musi być wniesione w formie zgodnej z art. 45 ust. 6 ustawy </w:t>
      </w:r>
      <w:proofErr w:type="spellStart"/>
      <w:r w:rsidRPr="009B6524">
        <w:rPr>
          <w:rFonts w:ascii="Segoe UI Light" w:hAnsi="Segoe UI Light" w:cs="Segoe UI Light"/>
          <w:sz w:val="20"/>
          <w:szCs w:val="20"/>
        </w:rPr>
        <w:t>Pzp</w:t>
      </w:r>
      <w:proofErr w:type="spellEnd"/>
      <w:r w:rsidRPr="009B6524">
        <w:rPr>
          <w:rFonts w:ascii="Segoe UI Light" w:hAnsi="Segoe UI Light" w:cs="Segoe UI Light"/>
          <w:sz w:val="20"/>
          <w:szCs w:val="20"/>
        </w:rPr>
        <w:t xml:space="preserve">. </w:t>
      </w:r>
    </w:p>
    <w:p w14:paraId="002A1A87"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Wadium musi być wniesione przed upływem terminu składania ofert, wskazanym w SIWZ. </w:t>
      </w:r>
    </w:p>
    <w:p w14:paraId="3197660E"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Potwierdzeniem skutecznego wniesienia wadium będzie: </w:t>
      </w:r>
    </w:p>
    <w:p w14:paraId="29D7F18E" w14:textId="77777777" w:rsidR="009B6524" w:rsidRDefault="009B6524" w:rsidP="009B6524">
      <w:pPr>
        <w:pStyle w:val="Akapitzlist"/>
        <w:numPr>
          <w:ilvl w:val="0"/>
          <w:numId w:val="65"/>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w przypadku wadium w formie pieniężnej - zaksięgowanie na rachunku bankowym Zamawiającego przed upływem terminu składania ofert;</w:t>
      </w:r>
    </w:p>
    <w:p w14:paraId="3566A8EB" w14:textId="73875515" w:rsidR="009B6524" w:rsidRPr="009B6524" w:rsidRDefault="009B6524" w:rsidP="009B6524">
      <w:pPr>
        <w:pStyle w:val="Akapitzlist"/>
        <w:numPr>
          <w:ilvl w:val="0"/>
          <w:numId w:val="65"/>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w przypadku wadium w formie innej niż pieniężna - oryginał dokumentu wadialnego (gwarancji lub poręczenia). </w:t>
      </w:r>
    </w:p>
    <w:p w14:paraId="57BEFDE0" w14:textId="7A65FB4D" w:rsidR="009B6524" w:rsidRP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W przypadku wnoszenia wadium w formie innej niż pieniężna dokumenty oryginalne należy dostarczyć w odrębnym opakowaniu wraz z ofertą. Kserokopię dokumentów należy dołączyć do oferty.</w:t>
      </w:r>
    </w:p>
    <w:p w14:paraId="026DA167"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W przypadku wnoszenia przez Wykonawcę wadium w formie gwarancji, gwarancja ma być co najmniej gwarancją bezwarunkową, nieodwołalną i płatną na pierwsze pisemne żądanie Zamawiającego.</w:t>
      </w:r>
    </w:p>
    <w:p w14:paraId="28BB1653" w14:textId="77777777" w:rsidR="009B6524" w:rsidRDefault="009B6524"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Gwarancje i poręczenia muszą zawierać (oprócz elementów właściwych dla każdej formy, określonych przepisami prawa): </w:t>
      </w:r>
    </w:p>
    <w:p w14:paraId="335DE0A7" w14:textId="77777777" w:rsid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nazwę i adres Zamawiającego, </w:t>
      </w:r>
    </w:p>
    <w:p w14:paraId="6A93B072" w14:textId="77777777" w:rsid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 xml:space="preserve">oznaczenie (numer) postępowania, </w:t>
      </w:r>
    </w:p>
    <w:p w14:paraId="40118E3B" w14:textId="77777777" w:rsid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t>termin ważności wadium – odpowiadający terminowi związania ofertą.</w:t>
      </w:r>
    </w:p>
    <w:p w14:paraId="13DDCA1D" w14:textId="62ADC954" w:rsidR="009B6524" w:rsidRPr="009B6524" w:rsidRDefault="009B6524" w:rsidP="009B6524">
      <w:pPr>
        <w:pStyle w:val="Akapitzlist"/>
        <w:numPr>
          <w:ilvl w:val="0"/>
          <w:numId w:val="66"/>
        </w:numPr>
        <w:tabs>
          <w:tab w:val="clear" w:pos="1440"/>
        </w:tabs>
        <w:spacing w:before="120" w:after="120" w:line="240" w:lineRule="auto"/>
        <w:ind w:left="1134" w:hanging="425"/>
        <w:contextualSpacing w:val="0"/>
        <w:jc w:val="both"/>
        <w:rPr>
          <w:rFonts w:ascii="Segoe UI Light" w:hAnsi="Segoe UI Light" w:cs="Segoe UI Light"/>
          <w:sz w:val="20"/>
          <w:szCs w:val="20"/>
        </w:rPr>
      </w:pPr>
      <w:r w:rsidRPr="009B6524">
        <w:rPr>
          <w:rFonts w:ascii="Segoe UI Light" w:hAnsi="Segoe UI Light" w:cs="Segoe UI Light"/>
          <w:sz w:val="20"/>
          <w:szCs w:val="20"/>
        </w:rPr>
        <w:lastRenderedPageBreak/>
        <w:t>Wadium wnoszone w pieniądzu należy przelać na następujący rachunek Zamawiającego:</w:t>
      </w:r>
    </w:p>
    <w:p w14:paraId="36892D92" w14:textId="058AEB86" w:rsidR="00F809B6" w:rsidRPr="009B6524" w:rsidRDefault="00F809B6" w:rsidP="00F809B6">
      <w:pPr>
        <w:spacing w:before="120" w:after="120" w:line="240" w:lineRule="auto"/>
        <w:ind w:left="426" w:firstLine="708"/>
        <w:jc w:val="both"/>
        <w:rPr>
          <w:rFonts w:ascii="Segoe UI Light" w:hAnsi="Segoe UI Light" w:cs="Segoe UI Light"/>
          <w:sz w:val="20"/>
          <w:szCs w:val="20"/>
        </w:rPr>
      </w:pPr>
      <w:r w:rsidRPr="005F2118">
        <w:rPr>
          <w:rFonts w:ascii="Segoe UI Light" w:hAnsi="Segoe UI Light" w:cs="Segoe UI Light"/>
          <w:sz w:val="20"/>
          <w:szCs w:val="20"/>
        </w:rPr>
        <w:t>45 9484 1150 0800 0114 2008 0002 (Bank Spółdzielczy</w:t>
      </w:r>
      <w:r w:rsidRPr="00F809B6">
        <w:rPr>
          <w:rFonts w:ascii="Segoe UI Light" w:hAnsi="Segoe UI Light" w:cs="Segoe UI Light"/>
          <w:sz w:val="20"/>
          <w:szCs w:val="20"/>
        </w:rPr>
        <w:t xml:space="preserve"> w Brodnicy, o. w Osieku</w:t>
      </w:r>
      <w:r>
        <w:rPr>
          <w:rFonts w:ascii="Segoe UI Light" w:hAnsi="Segoe UI Light" w:cs="Segoe UI Light"/>
          <w:sz w:val="20"/>
          <w:szCs w:val="20"/>
        </w:rPr>
        <w:t>)</w:t>
      </w:r>
    </w:p>
    <w:p w14:paraId="3364AE3E" w14:textId="49393107" w:rsidR="009B6524" w:rsidRDefault="009B6524" w:rsidP="009B6524">
      <w:pPr>
        <w:spacing w:before="120" w:after="120" w:line="240" w:lineRule="auto"/>
        <w:ind w:left="426" w:firstLine="708"/>
        <w:jc w:val="both"/>
        <w:rPr>
          <w:rFonts w:ascii="Segoe UI Light" w:hAnsi="Segoe UI Light" w:cs="Segoe UI Light"/>
          <w:sz w:val="20"/>
          <w:szCs w:val="20"/>
        </w:rPr>
      </w:pPr>
      <w:r w:rsidRPr="009B6524">
        <w:rPr>
          <w:rFonts w:ascii="Segoe UI Light" w:hAnsi="Segoe UI Light" w:cs="Segoe UI Light"/>
          <w:sz w:val="20"/>
          <w:szCs w:val="20"/>
        </w:rPr>
        <w:t>z dopiskiem: WADIUM nr ref. KPFZ.271.</w:t>
      </w:r>
      <w:r w:rsidR="002D5944">
        <w:rPr>
          <w:rFonts w:ascii="Segoe UI Light" w:hAnsi="Segoe UI Light" w:cs="Segoe UI Light"/>
          <w:sz w:val="20"/>
          <w:szCs w:val="20"/>
        </w:rPr>
        <w:t>6</w:t>
      </w:r>
      <w:r w:rsidRPr="009B6524">
        <w:rPr>
          <w:rFonts w:ascii="Segoe UI Light" w:hAnsi="Segoe UI Light" w:cs="Segoe UI Light"/>
          <w:sz w:val="20"/>
          <w:szCs w:val="20"/>
        </w:rPr>
        <w:t>.2020</w:t>
      </w:r>
      <w:r>
        <w:rPr>
          <w:rFonts w:ascii="Segoe UI Light" w:hAnsi="Segoe UI Light" w:cs="Segoe UI Light"/>
          <w:sz w:val="20"/>
          <w:szCs w:val="20"/>
        </w:rPr>
        <w:t xml:space="preserve"> </w:t>
      </w:r>
      <w:r w:rsidR="002D5944">
        <w:rPr>
          <w:rFonts w:ascii="Segoe UI Light" w:hAnsi="Segoe UI Light" w:cs="Segoe UI Light"/>
          <w:sz w:val="20"/>
          <w:szCs w:val="20"/>
        </w:rPr>
        <w:t>Sumin</w:t>
      </w:r>
    </w:p>
    <w:p w14:paraId="2334D390" w14:textId="4291CD34" w:rsidR="00297155" w:rsidRPr="009D25EE"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D25EE">
        <w:rPr>
          <w:rFonts w:ascii="Segoe UI Light" w:hAnsi="Segoe UI Light" w:cs="Segoe UI Light"/>
          <w:sz w:val="20"/>
          <w:szCs w:val="20"/>
        </w:rPr>
        <w:t xml:space="preserve">Zgodnie z art. 46 ust. 1 </w:t>
      </w:r>
      <w:r w:rsidR="0048753D" w:rsidRPr="009D25EE">
        <w:rPr>
          <w:rFonts w:ascii="Segoe UI Light" w:hAnsi="Segoe UI Light" w:cs="Segoe UI Light"/>
          <w:sz w:val="20"/>
          <w:szCs w:val="20"/>
        </w:rPr>
        <w:t>u</w:t>
      </w:r>
      <w:r w:rsidRPr="009D25EE">
        <w:rPr>
          <w:rFonts w:ascii="Segoe UI Light" w:hAnsi="Segoe UI Light" w:cs="Segoe UI Light"/>
          <w:sz w:val="20"/>
          <w:szCs w:val="20"/>
        </w:rPr>
        <w:t xml:space="preserve">stawy </w:t>
      </w:r>
      <w:proofErr w:type="spellStart"/>
      <w:r w:rsidR="009D25EE">
        <w:rPr>
          <w:rFonts w:ascii="Segoe UI Light" w:hAnsi="Segoe UI Light" w:cs="Segoe UI Light"/>
          <w:sz w:val="20"/>
          <w:szCs w:val="20"/>
        </w:rPr>
        <w:t>Pzp</w:t>
      </w:r>
      <w:proofErr w:type="spellEnd"/>
      <w:r w:rsidR="009D25EE">
        <w:rPr>
          <w:rFonts w:ascii="Segoe UI Light" w:hAnsi="Segoe UI Light" w:cs="Segoe UI Light"/>
          <w:sz w:val="20"/>
          <w:szCs w:val="20"/>
        </w:rPr>
        <w:t xml:space="preserve"> </w:t>
      </w:r>
      <w:r w:rsidRPr="009D25EE">
        <w:rPr>
          <w:rFonts w:ascii="Segoe UI Light" w:hAnsi="Segoe UI Light" w:cs="Segoe UI Light"/>
          <w:sz w:val="20"/>
          <w:szCs w:val="20"/>
        </w:rPr>
        <w:t xml:space="preserve">Zamawiający zwraca wadium wszystkim </w:t>
      </w:r>
      <w:r w:rsidR="005D4E82" w:rsidRPr="009D25EE">
        <w:rPr>
          <w:rFonts w:ascii="Segoe UI Light" w:hAnsi="Segoe UI Light" w:cs="Segoe UI Light"/>
          <w:sz w:val="20"/>
          <w:szCs w:val="20"/>
        </w:rPr>
        <w:t>W</w:t>
      </w:r>
      <w:r w:rsidRPr="009D25EE">
        <w:rPr>
          <w:rFonts w:ascii="Segoe UI Light" w:hAnsi="Segoe UI Light" w:cs="Segoe UI Light"/>
          <w:sz w:val="20"/>
          <w:szCs w:val="20"/>
        </w:rPr>
        <w:t xml:space="preserve">ykonawcom niezwłocznie po wyborze oferty najkorzystniejszej lub unieważnieniu postępowania, z wyjątkiem </w:t>
      </w:r>
      <w:r w:rsidR="005D4E82" w:rsidRPr="009D25EE">
        <w:rPr>
          <w:rFonts w:ascii="Segoe UI Light" w:hAnsi="Segoe UI Light" w:cs="Segoe UI Light"/>
          <w:sz w:val="20"/>
          <w:szCs w:val="20"/>
        </w:rPr>
        <w:t>W</w:t>
      </w:r>
      <w:r w:rsidRPr="009D25EE">
        <w:rPr>
          <w:rFonts w:ascii="Segoe UI Light" w:hAnsi="Segoe UI Light" w:cs="Segoe UI Light"/>
          <w:sz w:val="20"/>
          <w:szCs w:val="20"/>
        </w:rPr>
        <w:t xml:space="preserve">ykonawcy, którego oferta została wybrana jako najkorzystniejsza, z zastrzeżeniem art. 46 ust. 4a </w:t>
      </w:r>
      <w:r w:rsidR="0048753D" w:rsidRPr="009D25EE">
        <w:rPr>
          <w:rFonts w:ascii="Segoe UI Light" w:hAnsi="Segoe UI Light" w:cs="Segoe UI Light"/>
          <w:sz w:val="20"/>
          <w:szCs w:val="20"/>
        </w:rPr>
        <w:t>u</w:t>
      </w:r>
      <w:r w:rsidRPr="009D25EE">
        <w:rPr>
          <w:rFonts w:ascii="Segoe UI Light" w:hAnsi="Segoe UI Light" w:cs="Segoe UI Light"/>
          <w:sz w:val="20"/>
          <w:szCs w:val="20"/>
        </w:rPr>
        <w:t>stawy</w:t>
      </w:r>
      <w:r w:rsidR="005D4E82" w:rsidRPr="009D25EE">
        <w:rPr>
          <w:rFonts w:ascii="Segoe UI Light" w:hAnsi="Segoe UI Light" w:cs="Segoe UI Light"/>
          <w:sz w:val="20"/>
          <w:szCs w:val="20"/>
        </w:rPr>
        <w:t>,</w:t>
      </w:r>
      <w:r w:rsidRPr="009D25EE">
        <w:rPr>
          <w:rFonts w:ascii="Segoe UI Light" w:hAnsi="Segoe UI Light" w:cs="Segoe UI Light"/>
          <w:sz w:val="20"/>
          <w:szCs w:val="20"/>
        </w:rPr>
        <w:t xml:space="preserve"> zgodnie z którym Zamawiający zatrzymuje wadium wraz z odsetkami, jeżeli </w:t>
      </w:r>
      <w:r w:rsidR="005D4E82" w:rsidRPr="009D25EE">
        <w:rPr>
          <w:rFonts w:ascii="Segoe UI Light" w:hAnsi="Segoe UI Light" w:cs="Segoe UI Light"/>
          <w:sz w:val="20"/>
          <w:szCs w:val="20"/>
        </w:rPr>
        <w:t>W</w:t>
      </w:r>
      <w:r w:rsidRPr="009D25EE">
        <w:rPr>
          <w:rFonts w:ascii="Segoe UI Light" w:hAnsi="Segoe UI Light" w:cs="Segoe UI Light"/>
          <w:sz w:val="20"/>
          <w:szCs w:val="20"/>
        </w:rPr>
        <w:t>ykonawca w odpowiedzi na wezwanie, o którym mowa w art. 26 ust. 3 i 3a</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z przyczyn leżących po jego stronie, nie złożył oświadczeń lub dokumentów potwierdzających okoliczności, o których mowa w art. 25 ust. 1</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oświadczenia, o którym mowa w art. 25a ust. 1</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pełnomocnictw lub nie wyraził zgody na poprawienie omyłki, o której mowa w art. 87 ust. 2 pkt 3</w:t>
      </w:r>
      <w:r w:rsidR="009D25EE">
        <w:rPr>
          <w:rFonts w:ascii="Segoe UI Light" w:hAnsi="Segoe UI Light" w:cs="Segoe UI Light"/>
          <w:sz w:val="20"/>
          <w:szCs w:val="20"/>
        </w:rPr>
        <w:t xml:space="preserve"> ustawy</w:t>
      </w:r>
      <w:r w:rsidRPr="009D25EE">
        <w:rPr>
          <w:rFonts w:ascii="Segoe UI Light" w:hAnsi="Segoe UI Light" w:cs="Segoe UI Light"/>
          <w:sz w:val="20"/>
          <w:szCs w:val="20"/>
        </w:rPr>
        <w:t xml:space="preserve">, co spowodowało brak możliwości wybrania oferty złożonej przez </w:t>
      </w:r>
      <w:r w:rsidR="005D4E82" w:rsidRPr="009D25EE">
        <w:rPr>
          <w:rFonts w:ascii="Segoe UI Light" w:hAnsi="Segoe UI Light" w:cs="Segoe UI Light"/>
          <w:sz w:val="20"/>
          <w:szCs w:val="20"/>
        </w:rPr>
        <w:t>W</w:t>
      </w:r>
      <w:r w:rsidRPr="009D25EE">
        <w:rPr>
          <w:rFonts w:ascii="Segoe UI Light" w:hAnsi="Segoe UI Light" w:cs="Segoe UI Light"/>
          <w:sz w:val="20"/>
          <w:szCs w:val="20"/>
        </w:rPr>
        <w:t>ykonawcę jako najkorzystniejszej.</w:t>
      </w:r>
    </w:p>
    <w:p w14:paraId="3777A2B6" w14:textId="79E4B61E"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Wykonawcy, którego oferta została wybrana jako najkorzystniejsza, </w:t>
      </w:r>
      <w:r w:rsidR="005D4E82" w:rsidRPr="00951109">
        <w:rPr>
          <w:rFonts w:ascii="Segoe UI Light" w:hAnsi="Segoe UI Light" w:cs="Segoe UI Light"/>
          <w:sz w:val="20"/>
          <w:szCs w:val="20"/>
        </w:rPr>
        <w:t>Z</w:t>
      </w:r>
      <w:r w:rsidRPr="00951109">
        <w:rPr>
          <w:rFonts w:ascii="Segoe UI Light" w:hAnsi="Segoe UI Light" w:cs="Segoe UI Light"/>
          <w:sz w:val="20"/>
          <w:szCs w:val="20"/>
        </w:rPr>
        <w:t>amawiający zwraca wadium niezwłocznie</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po zawarciu umowy w sprawie zamówienia publicznego oraz wniesieniu zabezpieczenia należytego wykonania umowy,</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jeżeli jego wniesienia żądano.</w:t>
      </w:r>
    </w:p>
    <w:p w14:paraId="4A30D6AB" w14:textId="61B56616"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zwraca niezwłocznie wadium na wniosek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ykonawcy, który wycofał ofertę przed upływem terminu</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składania ofert.</w:t>
      </w:r>
    </w:p>
    <w:p w14:paraId="28E71512" w14:textId="580213F0"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żąda ponownego wniesienia wadium przez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ykonawcę, któremu zwrócono wadium na podstawie</w:t>
      </w:r>
      <w:r w:rsidR="00297155" w:rsidRPr="00951109">
        <w:rPr>
          <w:rFonts w:ascii="Segoe UI Light" w:hAnsi="Segoe UI Light" w:cs="Segoe UI Light"/>
          <w:sz w:val="20"/>
          <w:szCs w:val="20"/>
        </w:rPr>
        <w:t xml:space="preserve"> art. 46 </w:t>
      </w:r>
      <w:r w:rsidRPr="00951109">
        <w:rPr>
          <w:rFonts w:ascii="Segoe UI Light" w:hAnsi="Segoe UI Light" w:cs="Segoe UI Light"/>
          <w:sz w:val="20"/>
          <w:szCs w:val="20"/>
        </w:rPr>
        <w:t>ust. 1</w:t>
      </w:r>
      <w:r w:rsidR="00297155" w:rsidRPr="00951109">
        <w:rPr>
          <w:rFonts w:ascii="Segoe UI Light" w:hAnsi="Segoe UI Light" w:cs="Segoe UI Light"/>
          <w:sz w:val="20"/>
          <w:szCs w:val="20"/>
        </w:rPr>
        <w:t xml:space="preserve"> </w:t>
      </w:r>
      <w:r w:rsidR="0048753D">
        <w:rPr>
          <w:rFonts w:ascii="Segoe UI Light" w:hAnsi="Segoe UI Light" w:cs="Segoe UI Light"/>
          <w:sz w:val="20"/>
          <w:szCs w:val="20"/>
        </w:rPr>
        <w:t>u</w:t>
      </w:r>
      <w:r w:rsidR="00297155" w:rsidRPr="00951109">
        <w:rPr>
          <w:rFonts w:ascii="Segoe UI Light" w:hAnsi="Segoe UI Light" w:cs="Segoe UI Light"/>
          <w:sz w:val="20"/>
          <w:szCs w:val="20"/>
        </w:rPr>
        <w:t>stawy</w:t>
      </w:r>
      <w:r w:rsidR="009D25EE">
        <w:rPr>
          <w:rFonts w:ascii="Segoe UI Light" w:hAnsi="Segoe UI Light" w:cs="Segoe UI Light"/>
          <w:sz w:val="20"/>
          <w:szCs w:val="20"/>
        </w:rPr>
        <w:t xml:space="preserve"> </w:t>
      </w:r>
      <w:proofErr w:type="spellStart"/>
      <w:r w:rsidR="009D25EE">
        <w:rPr>
          <w:rFonts w:ascii="Segoe UI Light" w:hAnsi="Segoe UI Light" w:cs="Segoe UI Light"/>
          <w:sz w:val="20"/>
          <w:szCs w:val="20"/>
        </w:rPr>
        <w:t>Pzp</w:t>
      </w:r>
      <w:proofErr w:type="spellEnd"/>
      <w:r w:rsidRPr="00951109">
        <w:rPr>
          <w:rFonts w:ascii="Segoe UI Light" w:hAnsi="Segoe UI Light" w:cs="Segoe UI Light"/>
          <w:sz w:val="20"/>
          <w:szCs w:val="20"/>
        </w:rPr>
        <w:t>, jeżeli w wyniku rozstrzygnięcia odwołania jego oferta została wybrana jako najkorzystniejsza. Wykonawca wnosi</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wadium w terminie określonym przez </w:t>
      </w:r>
      <w:r w:rsidR="005D4E82" w:rsidRPr="00951109">
        <w:rPr>
          <w:rFonts w:ascii="Segoe UI Light" w:hAnsi="Segoe UI Light" w:cs="Segoe UI Light"/>
          <w:sz w:val="20"/>
          <w:szCs w:val="20"/>
        </w:rPr>
        <w:t>Z</w:t>
      </w:r>
      <w:r w:rsidRPr="00951109">
        <w:rPr>
          <w:rFonts w:ascii="Segoe UI Light" w:hAnsi="Segoe UI Light" w:cs="Segoe UI Light"/>
          <w:sz w:val="20"/>
          <w:szCs w:val="20"/>
        </w:rPr>
        <w:t>amawiającego.</w:t>
      </w:r>
    </w:p>
    <w:p w14:paraId="0166DF43" w14:textId="7D0A4EA0" w:rsidR="00297155" w:rsidRPr="00951109" w:rsidRDefault="003631F3" w:rsidP="009D25EE">
      <w:pPr>
        <w:pStyle w:val="Akapitzlist"/>
        <w:numPr>
          <w:ilvl w:val="3"/>
          <w:numId w:val="4"/>
        </w:numPr>
        <w:tabs>
          <w:tab w:val="clear" w:pos="2880"/>
        </w:tabs>
        <w:spacing w:before="120" w:after="120" w:line="240" w:lineRule="auto"/>
        <w:ind w:left="709"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Jeżeli wadium wniesiono w pieniądzu, </w:t>
      </w:r>
      <w:r w:rsidR="005D4E82" w:rsidRPr="00951109">
        <w:rPr>
          <w:rFonts w:ascii="Segoe UI Light" w:hAnsi="Segoe UI Light" w:cs="Segoe UI Light"/>
          <w:sz w:val="20"/>
          <w:szCs w:val="20"/>
        </w:rPr>
        <w:t>Z</w:t>
      </w:r>
      <w:r w:rsidRPr="00951109">
        <w:rPr>
          <w:rFonts w:ascii="Segoe UI Light" w:hAnsi="Segoe UI Light" w:cs="Segoe UI Light"/>
          <w:sz w:val="20"/>
          <w:szCs w:val="20"/>
        </w:rPr>
        <w:t>amawiający zwraca je wraz z odsetkami wynikającymi z umowy rachunku</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bankowego, na którym było ono przechowywane, pomniejszone o koszty prowadzenia rachunku bankowego oraz prowizji</w:t>
      </w:r>
      <w:r w:rsidR="00297155"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bankowej za przelew pieniędzy na rachunek bankowy wskazany przez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ykonawcę.</w:t>
      </w:r>
    </w:p>
    <w:p w14:paraId="01058D85" w14:textId="6C4C3B20" w:rsidR="003631F3" w:rsidRPr="00951109" w:rsidRDefault="003631F3" w:rsidP="009B6524">
      <w:pPr>
        <w:pStyle w:val="Akapitzlist"/>
        <w:numPr>
          <w:ilvl w:val="0"/>
          <w:numId w:val="4"/>
        </w:numPr>
        <w:spacing w:before="120" w:after="120" w:line="240" w:lineRule="auto"/>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Zamawiający zatrzymuje wadium wraz z odsetkami, jeżeli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ykonawca, którego oferta została wybrana:</w:t>
      </w:r>
    </w:p>
    <w:p w14:paraId="220A2113" w14:textId="77777777" w:rsidR="00297155" w:rsidRPr="00951109" w:rsidRDefault="003631F3" w:rsidP="00A23D55">
      <w:pPr>
        <w:pStyle w:val="Akapitzlist"/>
        <w:numPr>
          <w:ilvl w:val="0"/>
          <w:numId w:val="58"/>
        </w:numPr>
        <w:spacing w:before="120" w:after="120" w:line="240" w:lineRule="auto"/>
        <w:ind w:left="1135"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odmówił podpisania umowy w sprawie zamówienia publicznego na warunkach określonych w ofercie;</w:t>
      </w:r>
    </w:p>
    <w:p w14:paraId="4F2FC014" w14:textId="77777777" w:rsidR="00297155" w:rsidRPr="00951109" w:rsidRDefault="003631F3" w:rsidP="00A23D55">
      <w:pPr>
        <w:pStyle w:val="Akapitzlist"/>
        <w:numPr>
          <w:ilvl w:val="0"/>
          <w:numId w:val="58"/>
        </w:numPr>
        <w:spacing w:before="120" w:after="120" w:line="240" w:lineRule="auto"/>
        <w:ind w:left="1135"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nie wniósł wymaganego zabezpieczenia należytego wykonania umowy;</w:t>
      </w:r>
    </w:p>
    <w:p w14:paraId="4BA8F3FE" w14:textId="69677707" w:rsidR="003631F3" w:rsidRDefault="003631F3" w:rsidP="00A23D55">
      <w:pPr>
        <w:pStyle w:val="Akapitzlist"/>
        <w:numPr>
          <w:ilvl w:val="0"/>
          <w:numId w:val="58"/>
        </w:numPr>
        <w:spacing w:before="120" w:after="120" w:line="240" w:lineRule="auto"/>
        <w:ind w:left="1135" w:hanging="284"/>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zawarcie umowy w sprawie zamówienia publicznego stało się niemożliwe z przyczyn leżących po stronie </w:t>
      </w:r>
      <w:r w:rsidR="005D4E82" w:rsidRPr="00951109">
        <w:rPr>
          <w:rFonts w:ascii="Segoe UI Light" w:hAnsi="Segoe UI Light" w:cs="Segoe UI Light"/>
          <w:sz w:val="20"/>
          <w:szCs w:val="20"/>
        </w:rPr>
        <w:t>W</w:t>
      </w:r>
      <w:r w:rsidRPr="00951109">
        <w:rPr>
          <w:rFonts w:ascii="Segoe UI Light" w:hAnsi="Segoe UI Light" w:cs="Segoe UI Light"/>
          <w:sz w:val="20"/>
          <w:szCs w:val="20"/>
        </w:rPr>
        <w:t>ykonawcy.</w:t>
      </w:r>
    </w:p>
    <w:p w14:paraId="414E2C2C" w14:textId="77777777" w:rsidR="005B31D0" w:rsidRPr="00951109" w:rsidRDefault="005B31D0" w:rsidP="005B31D0">
      <w:pPr>
        <w:pStyle w:val="Akapitzlist"/>
        <w:spacing w:before="120" w:after="120" w:line="240" w:lineRule="auto"/>
        <w:ind w:left="1135"/>
        <w:contextualSpacing w:val="0"/>
        <w:jc w:val="both"/>
        <w:rPr>
          <w:rFonts w:ascii="Segoe UI Light" w:hAnsi="Segoe UI Light" w:cs="Segoe UI Light"/>
          <w:sz w:val="20"/>
          <w:szCs w:val="20"/>
        </w:rPr>
      </w:pPr>
    </w:p>
    <w:p w14:paraId="749F68CD"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0" w:name="_Toc48512401"/>
      <w:r w:rsidRPr="00951109">
        <w:rPr>
          <w:rFonts w:ascii="Segoe UI Light" w:hAnsi="Segoe UI Light" w:cs="Segoe UI Light"/>
          <w:smallCaps/>
          <w:szCs w:val="20"/>
        </w:rPr>
        <w:t>Waluta, w jakiej będą prowadzone rozliczenia związane z realizacją niniejszego zamówienia publicznego.</w:t>
      </w:r>
      <w:bookmarkEnd w:id="20"/>
    </w:p>
    <w:p w14:paraId="4DFBF92E" w14:textId="77777777"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r w:rsidRPr="00951109">
        <w:rPr>
          <w:rFonts w:ascii="Segoe UI Light" w:hAnsi="Segoe UI Light" w:cs="Segoe UI Light"/>
          <w:sz w:val="20"/>
          <w:szCs w:val="20"/>
        </w:rPr>
        <w:t>Wszelkie rozliczenia związane z realizacją zamówienia publicznego, którego dotyczy niniejsza SIWZ dokonywane będą w złotych polskich (PLN).</w:t>
      </w:r>
    </w:p>
    <w:p w14:paraId="6A528131" w14:textId="77777777" w:rsidR="000F2FE4" w:rsidRPr="00951109" w:rsidRDefault="000F2FE4" w:rsidP="00C14B45">
      <w:pPr>
        <w:shd w:val="clear" w:color="auto" w:fill="FFFFFF"/>
        <w:spacing w:before="120" w:after="120" w:line="240" w:lineRule="auto"/>
        <w:jc w:val="both"/>
        <w:rPr>
          <w:rFonts w:ascii="Segoe UI Light" w:hAnsi="Segoe UI Light" w:cs="Segoe UI Light"/>
          <w:sz w:val="20"/>
          <w:szCs w:val="20"/>
          <w:u w:val="single"/>
        </w:rPr>
      </w:pPr>
    </w:p>
    <w:p w14:paraId="7A3320B2"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1" w:name="_Toc48512402"/>
      <w:r w:rsidRPr="00951109">
        <w:rPr>
          <w:rFonts w:ascii="Segoe UI Light" w:hAnsi="Segoe UI Light" w:cs="Segoe UI Light"/>
          <w:smallCaps/>
          <w:szCs w:val="20"/>
        </w:rPr>
        <w:t>Sposób porozumiewania się zamawiającego z wykonawcami oraz przekazywania oświadczeń i dokumentów.</w:t>
      </w:r>
      <w:bookmarkEnd w:id="21"/>
    </w:p>
    <w:p w14:paraId="6A5FCF5D" w14:textId="79C06381" w:rsidR="000F2FE4" w:rsidRPr="00951109" w:rsidRDefault="000F2FE4" w:rsidP="00A23D55">
      <w:pPr>
        <w:numPr>
          <w:ilvl w:val="0"/>
          <w:numId w:val="12"/>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 niniejszym postępowaniu oświadczenia, wnioski, zawiadomienia oraz informacje Zamawiający i Wykonawcy przekazują pisemnie</w:t>
      </w:r>
      <w:r w:rsidR="0037522F" w:rsidRPr="00951109">
        <w:rPr>
          <w:rFonts w:ascii="Segoe UI Light" w:hAnsi="Segoe UI Light" w:cs="Segoe UI Light"/>
          <w:sz w:val="20"/>
          <w:szCs w:val="20"/>
        </w:rPr>
        <w:t xml:space="preserve"> </w:t>
      </w:r>
      <w:r w:rsidRPr="00951109">
        <w:rPr>
          <w:rFonts w:ascii="Segoe UI Light" w:hAnsi="Segoe UI Light" w:cs="Segoe UI Light"/>
          <w:sz w:val="20"/>
          <w:szCs w:val="20"/>
        </w:rPr>
        <w:t>lub drogą elektroniczną, przy czym oferta oraz oświadczenia i dokumenty, o</w:t>
      </w:r>
      <w:r w:rsidR="009E274A" w:rsidRPr="00951109">
        <w:rPr>
          <w:rFonts w:ascii="Segoe UI Light" w:hAnsi="Segoe UI Light" w:cs="Segoe UI Light"/>
          <w:sz w:val="20"/>
          <w:szCs w:val="20"/>
        </w:rPr>
        <w:t xml:space="preserve"> których mowa w art. 25 ust. 1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0048753D">
        <w:rPr>
          <w:rFonts w:ascii="Segoe UI Light" w:hAnsi="Segoe UI Light" w:cs="Segoe UI Light"/>
          <w:sz w:val="20"/>
          <w:szCs w:val="20"/>
        </w:rPr>
        <w:t>P</w:t>
      </w:r>
      <w:r w:rsidRPr="00951109">
        <w:rPr>
          <w:rFonts w:ascii="Segoe UI Light" w:hAnsi="Segoe UI Light" w:cs="Segoe UI Light"/>
          <w:sz w:val="20"/>
          <w:szCs w:val="20"/>
        </w:rPr>
        <w:t>zp</w:t>
      </w:r>
      <w:proofErr w:type="spellEnd"/>
      <w:r w:rsidRPr="00951109">
        <w:rPr>
          <w:rFonts w:ascii="Segoe UI Light" w:hAnsi="Segoe UI Light" w:cs="Segoe UI Light"/>
          <w:sz w:val="20"/>
          <w:szCs w:val="20"/>
        </w:rPr>
        <w:t xml:space="preserve"> </w:t>
      </w:r>
      <w:r w:rsidR="009E274A" w:rsidRPr="00951109">
        <w:rPr>
          <w:rFonts w:ascii="Segoe UI Light" w:hAnsi="Segoe UI Light" w:cs="Segoe UI Light"/>
          <w:sz w:val="20"/>
          <w:szCs w:val="20"/>
        </w:rPr>
        <w:t xml:space="preserve">muszą </w:t>
      </w:r>
      <w:r w:rsidRPr="00951109">
        <w:rPr>
          <w:rFonts w:ascii="Segoe UI Light" w:hAnsi="Segoe UI Light" w:cs="Segoe UI Light"/>
          <w:sz w:val="20"/>
          <w:szCs w:val="20"/>
        </w:rPr>
        <w:t>mieć formę pisemną.</w:t>
      </w:r>
    </w:p>
    <w:p w14:paraId="78A3058A" w14:textId="77777777" w:rsidR="000F2FE4" w:rsidRPr="00951109" w:rsidRDefault="000F2FE4" w:rsidP="00A23D55">
      <w:pPr>
        <w:numPr>
          <w:ilvl w:val="0"/>
          <w:numId w:val="12"/>
        </w:numPr>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Korespondencję należy kierować:</w:t>
      </w:r>
    </w:p>
    <w:p w14:paraId="42309414" w14:textId="00FF0DC1" w:rsidR="00AC7E99" w:rsidRPr="005F2118" w:rsidRDefault="000F2FE4" w:rsidP="005F2118">
      <w:pPr>
        <w:pStyle w:val="Akapitzlist"/>
        <w:numPr>
          <w:ilvl w:val="0"/>
          <w:numId w:val="59"/>
        </w:numPr>
        <w:tabs>
          <w:tab w:val="clear" w:pos="1440"/>
        </w:tabs>
        <w:spacing w:before="120" w:after="120" w:line="240" w:lineRule="auto"/>
        <w:ind w:left="993" w:hanging="284"/>
        <w:contextualSpacing w:val="0"/>
        <w:rPr>
          <w:rFonts w:ascii="Segoe UI Light" w:hAnsi="Segoe UI Light" w:cs="Segoe UI Light"/>
          <w:spacing w:val="-6"/>
        </w:rPr>
      </w:pPr>
      <w:r w:rsidRPr="005F2118">
        <w:rPr>
          <w:rFonts w:ascii="Segoe UI Light" w:hAnsi="Segoe UI Light" w:cs="Segoe UI Light"/>
          <w:spacing w:val="-6"/>
          <w:sz w:val="20"/>
          <w:szCs w:val="20"/>
        </w:rPr>
        <w:t xml:space="preserve">na adres korespondencyjny Zamawiającego: </w:t>
      </w:r>
      <w:r w:rsidR="005F2118" w:rsidRPr="005F2118">
        <w:rPr>
          <w:rFonts w:ascii="Segoe UI Light" w:hAnsi="Segoe UI Light" w:cs="Segoe UI Light"/>
          <w:spacing w:val="-6"/>
          <w:sz w:val="20"/>
          <w:szCs w:val="20"/>
        </w:rPr>
        <w:t>Gmina Osiek (</w:t>
      </w:r>
      <w:r w:rsidR="00AC7E99" w:rsidRPr="005F2118">
        <w:rPr>
          <w:rFonts w:ascii="Segoe UI Light" w:hAnsi="Segoe UI Light" w:cs="Segoe UI Light"/>
          <w:spacing w:val="-6"/>
          <w:sz w:val="20"/>
          <w:szCs w:val="20"/>
        </w:rPr>
        <w:t>Urząd Gminy w Osieku</w:t>
      </w:r>
      <w:r w:rsidR="005F2118" w:rsidRPr="005F2118">
        <w:rPr>
          <w:rFonts w:ascii="Segoe UI Light" w:hAnsi="Segoe UI Light" w:cs="Segoe UI Light"/>
          <w:spacing w:val="-6"/>
          <w:sz w:val="20"/>
          <w:szCs w:val="20"/>
        </w:rPr>
        <w:t>)</w:t>
      </w:r>
      <w:r w:rsidR="00AC7E99" w:rsidRPr="005F2118">
        <w:rPr>
          <w:rFonts w:ascii="Segoe UI Light" w:hAnsi="Segoe UI Light" w:cs="Segoe UI Light"/>
          <w:spacing w:val="-6"/>
          <w:sz w:val="20"/>
          <w:szCs w:val="20"/>
        </w:rPr>
        <w:t>, Osiek 85, 87-340 Osiek</w:t>
      </w:r>
      <w:r w:rsidRPr="005F2118">
        <w:rPr>
          <w:rFonts w:ascii="Segoe UI Light" w:hAnsi="Segoe UI Light" w:cs="Segoe UI Light"/>
          <w:spacing w:val="-6"/>
          <w:sz w:val="20"/>
          <w:szCs w:val="20"/>
        </w:rPr>
        <w:t>,</w:t>
      </w:r>
    </w:p>
    <w:p w14:paraId="18137420" w14:textId="3EA44C82" w:rsidR="000F2FE4" w:rsidRPr="00E71AC1" w:rsidRDefault="000F2FE4" w:rsidP="005F2118">
      <w:pPr>
        <w:pStyle w:val="Akapitzlist"/>
        <w:numPr>
          <w:ilvl w:val="0"/>
          <w:numId w:val="59"/>
        </w:numPr>
        <w:tabs>
          <w:tab w:val="clear" w:pos="1440"/>
        </w:tabs>
        <w:spacing w:before="120" w:after="120" w:line="240" w:lineRule="auto"/>
        <w:ind w:left="993" w:hanging="284"/>
        <w:contextualSpacing w:val="0"/>
        <w:rPr>
          <w:rFonts w:ascii="Segoe UI Light" w:hAnsi="Segoe UI Light" w:cs="Segoe UI Light"/>
        </w:rPr>
      </w:pPr>
      <w:r w:rsidRPr="00E71AC1">
        <w:rPr>
          <w:rFonts w:ascii="Segoe UI Light" w:hAnsi="Segoe UI Light" w:cs="Segoe UI Light"/>
          <w:sz w:val="20"/>
          <w:szCs w:val="20"/>
        </w:rPr>
        <w:t>drogą elektroniczną na adres:</w:t>
      </w:r>
      <w:r w:rsidR="00F75094" w:rsidRPr="00E71AC1">
        <w:rPr>
          <w:rFonts w:ascii="Segoe UI Light" w:hAnsi="Segoe UI Light" w:cs="Segoe UI Light"/>
        </w:rPr>
        <w:t xml:space="preserve"> </w:t>
      </w:r>
      <w:r w:rsidR="00F75094" w:rsidRPr="00E71AC1">
        <w:rPr>
          <w:rFonts w:ascii="Segoe UI Light" w:hAnsi="Segoe UI Light" w:cs="Segoe UI Light"/>
          <w:sz w:val="20"/>
          <w:szCs w:val="20"/>
        </w:rPr>
        <w:t>ug@gminaosiek.pl</w:t>
      </w:r>
    </w:p>
    <w:p w14:paraId="5D65DD9E" w14:textId="2999F584" w:rsidR="000F2FE4" w:rsidRDefault="000F2FE4" w:rsidP="00C14B45">
      <w:pPr>
        <w:pStyle w:val="Tytu"/>
        <w:tabs>
          <w:tab w:val="right" w:pos="8080"/>
          <w:tab w:val="right" w:pos="9354"/>
        </w:tabs>
        <w:spacing w:before="120" w:after="120"/>
        <w:ind w:left="709"/>
        <w:jc w:val="both"/>
        <w:rPr>
          <w:rFonts w:ascii="Segoe UI Light" w:hAnsi="Segoe UI Light" w:cs="Segoe UI Light"/>
          <w:sz w:val="20"/>
          <w:szCs w:val="20"/>
        </w:rPr>
      </w:pPr>
      <w:r w:rsidRPr="00951109">
        <w:rPr>
          <w:rFonts w:ascii="Segoe UI Light" w:hAnsi="Segoe UI Light" w:cs="Segoe UI Light"/>
          <w:b w:val="0"/>
          <w:sz w:val="20"/>
          <w:szCs w:val="20"/>
        </w:rPr>
        <w:t xml:space="preserve">z dopiskiem: </w:t>
      </w:r>
      <w:r w:rsidRPr="00951109">
        <w:rPr>
          <w:rFonts w:ascii="Segoe UI Light" w:hAnsi="Segoe UI Light" w:cs="Segoe UI Light"/>
          <w:b w:val="0"/>
          <w:sz w:val="20"/>
          <w:szCs w:val="20"/>
          <w:lang w:val="pl-PL"/>
        </w:rPr>
        <w:t xml:space="preserve"> </w:t>
      </w:r>
      <w:r w:rsidRPr="00951109">
        <w:rPr>
          <w:rFonts w:ascii="Segoe UI Light" w:hAnsi="Segoe UI Light" w:cs="Segoe UI Light"/>
          <w:sz w:val="20"/>
          <w:szCs w:val="20"/>
        </w:rPr>
        <w:t>Przetarg „</w:t>
      </w:r>
      <w:r w:rsidR="002D5944" w:rsidRPr="002D5944">
        <w:rPr>
          <w:rFonts w:ascii="Segoe UI Light" w:hAnsi="Segoe UI Light" w:cs="Segoe UI Light"/>
          <w:sz w:val="20"/>
          <w:szCs w:val="20"/>
        </w:rPr>
        <w:t>Remont świetlicy wiejskiej w Suminie na cele związane z aktywizacją społeczności lokalnej</w:t>
      </w:r>
      <w:r w:rsidRPr="00951109">
        <w:rPr>
          <w:rFonts w:ascii="Segoe UI Light" w:hAnsi="Segoe UI Light" w:cs="Segoe UI Light"/>
          <w:sz w:val="20"/>
          <w:szCs w:val="20"/>
        </w:rPr>
        <w:t>”</w:t>
      </w:r>
    </w:p>
    <w:p w14:paraId="059E4326" w14:textId="37AA7BF1" w:rsidR="004D3F01" w:rsidRPr="00951109" w:rsidRDefault="004D3F01" w:rsidP="00A23D55">
      <w:pPr>
        <w:numPr>
          <w:ilvl w:val="0"/>
          <w:numId w:val="12"/>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lastRenderedPageBreak/>
        <w:t xml:space="preserve">Odpowiedzi na zapytania Wykonawców oraz wyjaśnienia Zamawiający przekazuje Wykonawcom wyłącznie za pośrednictwem swojej strony internetowej </w:t>
      </w:r>
      <w:r w:rsidR="000E48F0" w:rsidRPr="00951109">
        <w:rPr>
          <w:rFonts w:ascii="Segoe UI Light" w:hAnsi="Segoe UI Light" w:cs="Segoe UI Light"/>
          <w:sz w:val="20"/>
          <w:szCs w:val="20"/>
        </w:rPr>
        <w:t>https://gm-osiek.rbip.mojregion.info/category/zamowienia-publiczne/przetargi/2020/</w:t>
      </w:r>
      <w:r w:rsidRPr="00951109">
        <w:rPr>
          <w:rFonts w:ascii="Segoe UI Light" w:hAnsi="Segoe UI Light" w:cs="Segoe UI Light"/>
          <w:sz w:val="20"/>
          <w:szCs w:val="20"/>
        </w:rPr>
        <w:t>, w zakładce dedykowanej niniejszemu postępowaniu.</w:t>
      </w:r>
    </w:p>
    <w:p w14:paraId="27F3EB4A" w14:textId="6B770F3F" w:rsidR="000F2FE4" w:rsidRPr="00951109" w:rsidRDefault="000F2FE4" w:rsidP="00A23D55">
      <w:pPr>
        <w:numPr>
          <w:ilvl w:val="0"/>
          <w:numId w:val="12"/>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Jeżeli Zamawiający lub Wykonawca przekazują oświadczenia, wnioski, zawiadomienia oraz informacje </w:t>
      </w:r>
      <w:r w:rsidR="005C339E" w:rsidRPr="00951109">
        <w:rPr>
          <w:rFonts w:ascii="Segoe UI Light" w:hAnsi="Segoe UI Light" w:cs="Segoe UI Light"/>
          <w:sz w:val="20"/>
          <w:szCs w:val="20"/>
        </w:rPr>
        <w:t>(z wyłączeniem oferty i dokumentów potwierdzających sp</w:t>
      </w:r>
      <w:r w:rsidR="006423A4" w:rsidRPr="00951109">
        <w:rPr>
          <w:rFonts w:ascii="Segoe UI Light" w:hAnsi="Segoe UI Light" w:cs="Segoe UI Light"/>
          <w:sz w:val="20"/>
          <w:szCs w:val="20"/>
        </w:rPr>
        <w:t xml:space="preserve">ełnienie warunków podmiotowych i przedmiotowych postępowania) </w:t>
      </w:r>
      <w:r w:rsidRPr="00951109">
        <w:rPr>
          <w:rFonts w:ascii="Segoe UI Light" w:hAnsi="Segoe UI Light" w:cs="Segoe UI Light"/>
          <w:sz w:val="20"/>
          <w:szCs w:val="20"/>
        </w:rPr>
        <w:t>drogą elektroniczną, każda ze stron na żądanie drugiej niezwłocznie potwierdza fakt ich otrzymania.</w:t>
      </w:r>
    </w:p>
    <w:p w14:paraId="53963725" w14:textId="2261AA5D" w:rsidR="000F2FE4" w:rsidRDefault="000F2FE4" w:rsidP="00A23D55">
      <w:pPr>
        <w:numPr>
          <w:ilvl w:val="0"/>
          <w:numId w:val="12"/>
        </w:numPr>
        <w:shd w:val="clear" w:color="auto" w:fill="FFFFFF"/>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Oświadczenia, wnioski, zawiadomienia oraz informacje, o których mowa powyżej uważa się za wniesione z chwilą, gdy doszły one do strony w taki sposób, że mogła się ona zapoznać z ich treścią.</w:t>
      </w:r>
    </w:p>
    <w:p w14:paraId="17D17526" w14:textId="77777777" w:rsidR="009D25EE" w:rsidRPr="00951109" w:rsidRDefault="009D25EE" w:rsidP="009D25EE">
      <w:pPr>
        <w:shd w:val="clear" w:color="auto" w:fill="FFFFFF"/>
        <w:spacing w:before="120" w:after="120" w:line="240" w:lineRule="auto"/>
        <w:ind w:left="714"/>
        <w:jc w:val="both"/>
        <w:rPr>
          <w:rFonts w:ascii="Segoe UI Light" w:hAnsi="Segoe UI Light" w:cs="Segoe UI Light"/>
          <w:sz w:val="20"/>
          <w:szCs w:val="20"/>
        </w:rPr>
      </w:pPr>
    </w:p>
    <w:p w14:paraId="44CE684C"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2" w:name="_Toc48512403"/>
      <w:r w:rsidRPr="00951109">
        <w:rPr>
          <w:rFonts w:ascii="Segoe UI Light" w:hAnsi="Segoe UI Light" w:cs="Segoe UI Light"/>
          <w:smallCaps/>
          <w:szCs w:val="20"/>
        </w:rPr>
        <w:t>Osoby uprawnione do porozumiewania się z Wykonawcami.</w:t>
      </w:r>
      <w:bookmarkEnd w:id="22"/>
    </w:p>
    <w:p w14:paraId="0E198FB6" w14:textId="7A67094E" w:rsidR="000F2FE4" w:rsidRPr="00951109" w:rsidRDefault="000F2FE4" w:rsidP="00C14B45">
      <w:pPr>
        <w:shd w:val="clear" w:color="auto" w:fill="FFFFFF"/>
        <w:spacing w:before="120" w:after="120" w:line="240" w:lineRule="auto"/>
        <w:ind w:left="360"/>
        <w:jc w:val="both"/>
        <w:rPr>
          <w:rFonts w:ascii="Segoe UI Light" w:hAnsi="Segoe UI Light" w:cs="Segoe UI Light"/>
          <w:sz w:val="20"/>
          <w:szCs w:val="20"/>
        </w:rPr>
      </w:pPr>
      <w:r w:rsidRPr="00951109">
        <w:rPr>
          <w:rFonts w:ascii="Segoe UI Light" w:hAnsi="Segoe UI Light" w:cs="Segoe UI Light"/>
          <w:sz w:val="20"/>
          <w:szCs w:val="20"/>
        </w:rPr>
        <w:t>Osob</w:t>
      </w:r>
      <w:r w:rsidR="003B31F7" w:rsidRPr="00951109">
        <w:rPr>
          <w:rFonts w:ascii="Segoe UI Light" w:hAnsi="Segoe UI Light" w:cs="Segoe UI Light"/>
          <w:sz w:val="20"/>
          <w:szCs w:val="20"/>
        </w:rPr>
        <w:t>ą</w:t>
      </w:r>
      <w:r w:rsidRPr="00951109">
        <w:rPr>
          <w:rFonts w:ascii="Segoe UI Light" w:hAnsi="Segoe UI Light" w:cs="Segoe UI Light"/>
          <w:sz w:val="20"/>
          <w:szCs w:val="20"/>
        </w:rPr>
        <w:t xml:space="preserve"> upoważnion</w:t>
      </w:r>
      <w:r w:rsidR="003B31F7" w:rsidRPr="00951109">
        <w:rPr>
          <w:rFonts w:ascii="Segoe UI Light" w:hAnsi="Segoe UI Light" w:cs="Segoe UI Light"/>
          <w:sz w:val="20"/>
          <w:szCs w:val="20"/>
        </w:rPr>
        <w:t>ą</w:t>
      </w:r>
      <w:r w:rsidRPr="00951109">
        <w:rPr>
          <w:rFonts w:ascii="Segoe UI Light" w:hAnsi="Segoe UI Light" w:cs="Segoe UI Light"/>
          <w:sz w:val="20"/>
          <w:szCs w:val="20"/>
        </w:rPr>
        <w:t xml:space="preserve"> przez Zamawiającego do kontaktowania się z Wykonawcami </w:t>
      </w:r>
      <w:r w:rsidR="003B31F7" w:rsidRPr="00951109">
        <w:rPr>
          <w:rFonts w:ascii="Segoe UI Light" w:hAnsi="Segoe UI Light" w:cs="Segoe UI Light"/>
          <w:sz w:val="20"/>
          <w:szCs w:val="20"/>
        </w:rPr>
        <w:t>jest</w:t>
      </w:r>
      <w:r w:rsidRPr="00951109">
        <w:rPr>
          <w:rFonts w:ascii="Segoe UI Light" w:hAnsi="Segoe UI Light" w:cs="Segoe UI Light"/>
          <w:sz w:val="20"/>
          <w:szCs w:val="20"/>
        </w:rPr>
        <w:t>:</w:t>
      </w:r>
    </w:p>
    <w:p w14:paraId="07C7E5F7" w14:textId="34B22A25" w:rsidR="000F2FE4" w:rsidRPr="00951109" w:rsidRDefault="009B3B09" w:rsidP="00A23D55">
      <w:pPr>
        <w:pStyle w:val="Nagwek8"/>
        <w:numPr>
          <w:ilvl w:val="2"/>
          <w:numId w:val="33"/>
        </w:numPr>
        <w:spacing w:before="120" w:after="120"/>
        <w:rPr>
          <w:rFonts w:ascii="Segoe UI Light" w:hAnsi="Segoe UI Light" w:cs="Segoe UI Light"/>
          <w:b w:val="0"/>
          <w:sz w:val="20"/>
          <w:szCs w:val="20"/>
          <w:lang w:val="pl-PL"/>
        </w:rPr>
      </w:pPr>
      <w:r w:rsidRPr="00951109">
        <w:rPr>
          <w:rFonts w:ascii="Segoe UI Light" w:hAnsi="Segoe UI Light" w:cs="Segoe UI Light"/>
          <w:b w:val="0"/>
          <w:sz w:val="20"/>
          <w:szCs w:val="20"/>
          <w:lang w:val="pl-PL"/>
        </w:rPr>
        <w:t>Pan</w:t>
      </w:r>
      <w:r w:rsidR="000F2FE4" w:rsidRPr="00951109">
        <w:rPr>
          <w:rFonts w:ascii="Segoe UI Light" w:hAnsi="Segoe UI Light" w:cs="Segoe UI Light"/>
          <w:b w:val="0"/>
          <w:sz w:val="20"/>
          <w:szCs w:val="20"/>
        </w:rPr>
        <w:t xml:space="preserve">i </w:t>
      </w:r>
      <w:r w:rsidR="00F75094" w:rsidRPr="00951109">
        <w:rPr>
          <w:rFonts w:ascii="Segoe UI Light" w:hAnsi="Segoe UI Light" w:cs="Segoe UI Light"/>
          <w:b w:val="0"/>
          <w:sz w:val="20"/>
          <w:szCs w:val="20"/>
          <w:lang w:val="pl-PL"/>
        </w:rPr>
        <w:t xml:space="preserve">Agnieszka </w:t>
      </w:r>
      <w:proofErr w:type="spellStart"/>
      <w:r w:rsidR="00F75094" w:rsidRPr="00951109">
        <w:rPr>
          <w:rFonts w:ascii="Segoe UI Light" w:hAnsi="Segoe UI Light" w:cs="Segoe UI Light"/>
          <w:b w:val="0"/>
          <w:sz w:val="20"/>
          <w:szCs w:val="20"/>
          <w:lang w:val="pl-PL"/>
        </w:rPr>
        <w:t>Trędowska</w:t>
      </w:r>
      <w:proofErr w:type="spellEnd"/>
      <w:r w:rsidR="00F75094" w:rsidRPr="00951109">
        <w:rPr>
          <w:rFonts w:ascii="Segoe UI Light" w:hAnsi="Segoe UI Light" w:cs="Segoe UI Light"/>
          <w:b w:val="0"/>
          <w:sz w:val="20"/>
          <w:szCs w:val="20"/>
          <w:lang w:val="pl-PL"/>
        </w:rPr>
        <w:t xml:space="preserve"> – e-mail: a.tredowska@gminaosiek.pl</w:t>
      </w:r>
    </w:p>
    <w:p w14:paraId="69493FCD" w14:textId="16947BA0" w:rsidR="000F2FE4" w:rsidRPr="00951109" w:rsidRDefault="000F2FE4" w:rsidP="00C14B45">
      <w:pPr>
        <w:shd w:val="clear" w:color="auto" w:fill="FFFFFF"/>
        <w:spacing w:before="120" w:after="120" w:line="240" w:lineRule="auto"/>
        <w:rPr>
          <w:rFonts w:ascii="Segoe UI Light" w:hAnsi="Segoe UI Light" w:cs="Segoe UI Light"/>
          <w:sz w:val="20"/>
          <w:szCs w:val="20"/>
        </w:rPr>
      </w:pPr>
    </w:p>
    <w:p w14:paraId="3A219216"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3" w:name="_Toc48512404"/>
      <w:r w:rsidRPr="00951109">
        <w:rPr>
          <w:rFonts w:ascii="Segoe UI Light" w:hAnsi="Segoe UI Light" w:cs="Segoe UI Light"/>
          <w:smallCaps/>
          <w:szCs w:val="20"/>
        </w:rPr>
        <w:t>Opis sposobu przygotowania oferty.</w:t>
      </w:r>
      <w:bookmarkEnd w:id="23"/>
    </w:p>
    <w:p w14:paraId="2E048EB4" w14:textId="77777777"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Wymagania podstawowe:</w:t>
      </w:r>
    </w:p>
    <w:p w14:paraId="4F1B52B4" w14:textId="5DDD000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każdy Wykonawca może złożyć tylko jedną ofertę, niezale</w:t>
      </w:r>
      <w:r w:rsidR="003B31F7" w:rsidRPr="00951109">
        <w:rPr>
          <w:rFonts w:ascii="Segoe UI Light" w:hAnsi="Segoe UI Light" w:cs="Segoe UI Light"/>
          <w:sz w:val="20"/>
          <w:szCs w:val="20"/>
        </w:rPr>
        <w:t>ż</w:t>
      </w:r>
      <w:r w:rsidRPr="00951109">
        <w:rPr>
          <w:rFonts w:ascii="Segoe UI Light" w:hAnsi="Segoe UI Light" w:cs="Segoe UI Light"/>
          <w:sz w:val="20"/>
          <w:szCs w:val="20"/>
        </w:rPr>
        <w:t>nie od tego czy występuje samodzielnie czy jako Wykonawca ubiegający się o zamówienie wspólnie z innym Wykonawcą,</w:t>
      </w:r>
    </w:p>
    <w:p w14:paraId="6640AC37"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ofertę należy przygotować ściśle według wymagań określonych w niniejszej SIWZ,</w:t>
      </w:r>
    </w:p>
    <w:p w14:paraId="5A1B983D"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oferta musi być podpisana przez osoby upoważnione do reprezentowania Wykonawcy (Wykonawców wspólnie ubiegających się o udzielenie zamówienia). Oznacza to, iż jeżeli z dokumentu(ów) określającego(</w:t>
      </w:r>
      <w:proofErr w:type="spellStart"/>
      <w:r w:rsidRPr="00951109">
        <w:rPr>
          <w:rFonts w:ascii="Segoe UI Light" w:hAnsi="Segoe UI Light" w:cs="Segoe UI Light"/>
          <w:sz w:val="20"/>
          <w:szCs w:val="20"/>
        </w:rPr>
        <w:t>ych</w:t>
      </w:r>
      <w:proofErr w:type="spellEnd"/>
      <w:r w:rsidRPr="00951109">
        <w:rPr>
          <w:rFonts w:ascii="Segoe UI Light" w:hAnsi="Segoe UI Light" w:cs="Segoe UI Light"/>
          <w:sz w:val="20"/>
          <w:szCs w:val="20"/>
        </w:rPr>
        <w:t>) status prawny Wykonawcy(ów) lub pełnomocnictwa (pełnomocnictw) wynika, iż do reprezentowania Wykonawcy(ów) upoważnionych jest łącznie kilka osób, dokumenty wchodzące w skład oferty muszą być podpisane przez wszystkie te osoby,</w:t>
      </w:r>
    </w:p>
    <w:p w14:paraId="6FAC4954"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 przypadku podpisywania oferty lub innych dokumentów załączonych do oferty przez pełnomocnika, Wykonawca ma obowiązek dołączyć do oferty oryginał udzielonego pełnomocnictwa lub kopię poświadczoną notarialnie za zgodność z oryginałem stosownego pełnomocnictwa, wystawionego przez osoby do tego upoważnione,</w:t>
      </w:r>
    </w:p>
    <w:p w14:paraId="3F860E4E"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wzory dokumentów dołączonych do niniejszej SIWZ powinny zostać wypełnione przez Wykonawcę i dołączone do oferty bądź też przygotowane przez Wykonawcę w zgodnej z niniejszą SIWZ formie,</w:t>
      </w:r>
    </w:p>
    <w:p w14:paraId="14DFAAAB"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we wszystkich przypadkach, gdzie jest mowa o pieczęciach Wykonawcy, Zamawiający dopuszcza złożenie czytelnego zapisu o treści pieczęci zawierającego co najmniej oznaczenie nazwy firmy i siedziby,</w:t>
      </w:r>
    </w:p>
    <w:p w14:paraId="63A31DE9"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dokumenty wchodzące w skład oferty, w tym również przedstawione w formie oryginałów, nie podlegają zwrotowi przez Zamawiającego,</w:t>
      </w:r>
    </w:p>
    <w:p w14:paraId="03BF71E7" w14:textId="77777777" w:rsidR="0014469E" w:rsidRPr="00951109" w:rsidRDefault="0014469E" w:rsidP="00A23D55">
      <w:pPr>
        <w:numPr>
          <w:ilvl w:val="0"/>
          <w:numId w:val="17"/>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Wykonawca ponosi wszelkie koszty związane z przygotowaniem i złożeniem oferty,</w:t>
      </w:r>
    </w:p>
    <w:p w14:paraId="628160DD" w14:textId="77777777" w:rsidR="0014469E" w:rsidRPr="00951109" w:rsidRDefault="0014469E" w:rsidP="00A23D55">
      <w:pPr>
        <w:numPr>
          <w:ilvl w:val="0"/>
          <w:numId w:val="17"/>
        </w:numPr>
        <w:shd w:val="clear" w:color="auto" w:fill="FFFFFF"/>
        <w:tabs>
          <w:tab w:val="clear" w:pos="360"/>
        </w:tabs>
        <w:spacing w:before="120" w:after="120" w:line="240" w:lineRule="auto"/>
        <w:ind w:left="1134" w:hanging="425"/>
        <w:jc w:val="both"/>
        <w:rPr>
          <w:rFonts w:ascii="Segoe UI Light" w:hAnsi="Segoe UI Light" w:cs="Segoe UI Light"/>
          <w:sz w:val="20"/>
          <w:szCs w:val="20"/>
        </w:rPr>
      </w:pPr>
      <w:r w:rsidRPr="00951109">
        <w:rPr>
          <w:rFonts w:ascii="Segoe UI Light" w:hAnsi="Segoe UI Light" w:cs="Segoe UI Light"/>
          <w:sz w:val="20"/>
          <w:szCs w:val="20"/>
        </w:rPr>
        <w:t>Ofertę należy złożyć w nieprzeźroczystej zabezpieczonej przed otwarciem kopercie (paczce). Kopertę (paczkę) należy opisać następująco:</w:t>
      </w:r>
    </w:p>
    <w:p w14:paraId="4D86E191" w14:textId="77777777" w:rsidR="0014469E" w:rsidRPr="00951109" w:rsidRDefault="0014469E" w:rsidP="00C14B45">
      <w:pPr>
        <w:shd w:val="clear" w:color="auto" w:fill="FFFFFF"/>
        <w:spacing w:before="120" w:after="120" w:line="240" w:lineRule="auto"/>
        <w:ind w:left="426" w:hanging="425"/>
        <w:jc w:val="center"/>
        <w:rPr>
          <w:rFonts w:ascii="Segoe UI Light" w:hAnsi="Segoe UI Light" w:cs="Segoe UI Light"/>
          <w:b/>
          <w:sz w:val="20"/>
          <w:szCs w:val="20"/>
          <w:u w:val="single"/>
        </w:rPr>
      </w:pPr>
      <w:r w:rsidRPr="00951109">
        <w:rPr>
          <w:rFonts w:ascii="Segoe UI Light" w:hAnsi="Segoe UI Light" w:cs="Segoe UI Light"/>
          <w:b/>
          <w:sz w:val="20"/>
          <w:szCs w:val="20"/>
          <w:u w:val="single"/>
        </w:rPr>
        <w:t>Oferta na wykonanie zamówienia publicznego</w:t>
      </w:r>
    </w:p>
    <w:p w14:paraId="35B4161D" w14:textId="56002A06" w:rsidR="007B2364" w:rsidRPr="00951109" w:rsidRDefault="0014469E" w:rsidP="00C14B45">
      <w:pPr>
        <w:spacing w:before="120" w:after="120" w:line="240" w:lineRule="auto"/>
        <w:jc w:val="center"/>
        <w:rPr>
          <w:rFonts w:ascii="Segoe UI Light" w:hAnsi="Segoe UI Light" w:cs="Segoe UI Light"/>
          <w:sz w:val="20"/>
          <w:szCs w:val="20"/>
        </w:rPr>
      </w:pPr>
      <w:r w:rsidRPr="00951109">
        <w:rPr>
          <w:rFonts w:ascii="Segoe UI Light" w:hAnsi="Segoe UI Light" w:cs="Segoe UI Light"/>
          <w:b/>
          <w:sz w:val="20"/>
          <w:szCs w:val="20"/>
        </w:rPr>
        <w:t xml:space="preserve">Pn. </w:t>
      </w:r>
      <w:r w:rsidR="00CC343C" w:rsidRPr="00951109">
        <w:rPr>
          <w:rFonts w:ascii="Segoe UI Light" w:hAnsi="Segoe UI Light" w:cs="Segoe UI Light"/>
          <w:b/>
          <w:sz w:val="20"/>
          <w:szCs w:val="20"/>
        </w:rPr>
        <w:t>„</w:t>
      </w:r>
      <w:r w:rsidR="002D5944" w:rsidRPr="002D5944">
        <w:rPr>
          <w:rFonts w:ascii="Segoe UI Light" w:hAnsi="Segoe UI Light" w:cs="Segoe UI Light"/>
          <w:b/>
          <w:sz w:val="20"/>
          <w:szCs w:val="20"/>
        </w:rPr>
        <w:t>Remont świetlicy wiejskiej w Suminie na cele związane z aktywizacją społeczności lokalnej</w:t>
      </w:r>
      <w:r w:rsidR="00CC343C" w:rsidRPr="00951109">
        <w:rPr>
          <w:rFonts w:ascii="Segoe UI Light" w:hAnsi="Segoe UI Light" w:cs="Segoe UI Light"/>
          <w:sz w:val="20"/>
          <w:szCs w:val="20"/>
        </w:rPr>
        <w:t>”</w:t>
      </w:r>
      <w:r w:rsidR="007B2364" w:rsidRPr="00951109">
        <w:rPr>
          <w:rFonts w:ascii="Segoe UI Light" w:hAnsi="Segoe UI Light" w:cs="Segoe UI Light"/>
          <w:sz w:val="20"/>
          <w:szCs w:val="20"/>
        </w:rPr>
        <w:t xml:space="preserve"> </w:t>
      </w:r>
    </w:p>
    <w:p w14:paraId="3347246C" w14:textId="1F710BB7" w:rsidR="0014469E" w:rsidRPr="00951109" w:rsidRDefault="0014469E" w:rsidP="00C14B45">
      <w:pPr>
        <w:shd w:val="clear" w:color="auto" w:fill="FFFFFF"/>
        <w:spacing w:before="120" w:after="120" w:line="240" w:lineRule="auto"/>
        <w:ind w:left="426" w:hanging="425"/>
        <w:jc w:val="center"/>
        <w:rPr>
          <w:rFonts w:ascii="Segoe UI Light" w:hAnsi="Segoe UI Light" w:cs="Segoe UI Light"/>
          <w:b/>
          <w:sz w:val="20"/>
          <w:szCs w:val="20"/>
        </w:rPr>
      </w:pPr>
      <w:r w:rsidRPr="00951109">
        <w:rPr>
          <w:rFonts w:ascii="Segoe UI Light" w:hAnsi="Segoe UI Light" w:cs="Segoe UI Light"/>
          <w:b/>
          <w:sz w:val="20"/>
          <w:szCs w:val="20"/>
        </w:rPr>
        <w:t xml:space="preserve">Nie otwierać przed dniem: </w:t>
      </w:r>
      <w:r w:rsidR="002A7DDF" w:rsidRPr="00951109">
        <w:rPr>
          <w:rFonts w:ascii="Segoe UI Light" w:hAnsi="Segoe UI Light" w:cs="Segoe UI Light"/>
          <w:b/>
          <w:sz w:val="20"/>
          <w:szCs w:val="20"/>
        </w:rPr>
        <w:t>…………….. r.</w:t>
      </w:r>
      <w:r w:rsidRPr="00951109">
        <w:rPr>
          <w:rFonts w:ascii="Segoe UI Light" w:hAnsi="Segoe UI Light" w:cs="Segoe UI Light"/>
          <w:b/>
          <w:sz w:val="20"/>
          <w:szCs w:val="20"/>
        </w:rPr>
        <w:t xml:space="preserve"> do godziny </w:t>
      </w:r>
      <w:r w:rsidR="002A7DDF" w:rsidRPr="00951109">
        <w:rPr>
          <w:rFonts w:ascii="Segoe UI Light" w:hAnsi="Segoe UI Light" w:cs="Segoe UI Light"/>
          <w:b/>
          <w:sz w:val="20"/>
          <w:szCs w:val="20"/>
        </w:rPr>
        <w:t>……………</w:t>
      </w:r>
    </w:p>
    <w:p w14:paraId="67364106" w14:textId="77777777" w:rsidR="0014469E" w:rsidRPr="00951109" w:rsidRDefault="0014469E" w:rsidP="00A23D55">
      <w:pPr>
        <w:numPr>
          <w:ilvl w:val="0"/>
          <w:numId w:val="17"/>
        </w:numPr>
        <w:spacing w:before="120" w:after="120" w:line="240" w:lineRule="auto"/>
        <w:ind w:left="1134" w:hanging="425"/>
        <w:jc w:val="both"/>
        <w:rPr>
          <w:rFonts w:ascii="Segoe UI Light" w:hAnsi="Segoe UI Light" w:cs="Segoe UI Light"/>
          <w:sz w:val="20"/>
          <w:szCs w:val="20"/>
        </w:rPr>
      </w:pPr>
      <w:r w:rsidRPr="00951109">
        <w:rPr>
          <w:rFonts w:ascii="Segoe UI Light" w:hAnsi="Segoe UI Light" w:cs="Segoe UI Light"/>
          <w:sz w:val="20"/>
          <w:szCs w:val="20"/>
        </w:rPr>
        <w:lastRenderedPageBreak/>
        <w:t>Na kopercie (paczce) oprócz opisu jw. należy umieścić nazwę i adres Wykonawcy.</w:t>
      </w:r>
    </w:p>
    <w:p w14:paraId="638431D5" w14:textId="77777777"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Forma oferty:</w:t>
      </w:r>
    </w:p>
    <w:p w14:paraId="6178A553"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oferta musi być sporządzona w języku polskim, w 1</w:t>
      </w:r>
      <w:r w:rsidRPr="00951109">
        <w:rPr>
          <w:rFonts w:ascii="Segoe UI Light" w:hAnsi="Segoe UI Light" w:cs="Segoe UI Light"/>
          <w:i/>
          <w:sz w:val="20"/>
          <w:szCs w:val="20"/>
        </w:rPr>
        <w:t xml:space="preserve"> </w:t>
      </w:r>
      <w:r w:rsidRPr="00951109">
        <w:rPr>
          <w:rFonts w:ascii="Segoe UI Light" w:hAnsi="Segoe UI Light" w:cs="Segoe UI Light"/>
          <w:sz w:val="20"/>
          <w:szCs w:val="20"/>
        </w:rPr>
        <w:t xml:space="preserve">egzemplarzu, mieć formę pisemną i format nie większy niż A4. Arkusze o większych formatach należy złożyć do formatu A4, dokumenty sporządzone w języku obcym są składane wraz z tłumaczeniem na język polski,   </w:t>
      </w:r>
    </w:p>
    <w:p w14:paraId="6C6B3F09"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stosowne wypełnienia we wzorach dokumentów stanowiących załączniki do niniejszej SIWZ i wchodzących następnie w skład oferty mogą być dokonane komputerowo, maszynowo lub ręcznie czytelnym pismem,</w:t>
      </w:r>
    </w:p>
    <w:p w14:paraId="695E2CF6"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dokumenty przygotowywane samodzielnie przez Wykonawcę na podstawie wzorów stanowiących załączniki do niniejszej SIWZ powinny mieć formę wydruku komputerowego lub maszynopisu,</w:t>
      </w:r>
    </w:p>
    <w:p w14:paraId="5CEFBA66"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całość oferty powinna być złożona w formie uniemożliwiającej jej przypadkowe zdekompletowanie,</w:t>
      </w:r>
    </w:p>
    <w:p w14:paraId="73CEBD82"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zaleca się, żeby wszystkie zapisane strony oferty były ponumerowane i parafowane przez osobę (lub osoby, jeżeli do reprezentowania Wykonawcy upoważnione są dwie lub więcej osób)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14:paraId="5D4917FD"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wszelkie miejsca w ofercie, w których Wykonawca naniósł poprawki lub zmiany wpisywanej przez siebie treści (czyli wyłącznie w miejscach, w których jest to dopuszczone przez Zamawiającego) muszą być parafowane przez osobę (osoby) podpisującą (podpisujące) ofertę,</w:t>
      </w:r>
    </w:p>
    <w:p w14:paraId="582A372D" w14:textId="08FD17BB"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dokumenty wchodzące w skład oferty muszą być złożone w formie wymaganej przez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stawę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oraz rozporządzenie Prezesa Rady Ministrów z dnia 26 lipca 2016 r. w sprawie rodzajów dokumentów, jakich może żądać </w:t>
      </w:r>
      <w:r w:rsidR="0045740A"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amawiający od </w:t>
      </w:r>
      <w:r w:rsidR="0045740A" w:rsidRPr="00951109">
        <w:rPr>
          <w:rFonts w:ascii="Segoe UI Light" w:hAnsi="Segoe UI Light" w:cs="Segoe UI Light"/>
          <w:sz w:val="20"/>
          <w:szCs w:val="20"/>
        </w:rPr>
        <w:t>W</w:t>
      </w:r>
      <w:r w:rsidRPr="00951109">
        <w:rPr>
          <w:rFonts w:ascii="Segoe UI Light" w:hAnsi="Segoe UI Light" w:cs="Segoe UI Light"/>
          <w:sz w:val="20"/>
          <w:szCs w:val="20"/>
        </w:rPr>
        <w:t>ykonawcy w postępowaniu o udzielenie zamówienia (Dz.U. 2016 r. poz. 1126</w:t>
      </w:r>
      <w:r w:rsidR="004B0AAA">
        <w:rPr>
          <w:rFonts w:ascii="Segoe UI Light" w:hAnsi="Segoe UI Light" w:cs="Segoe UI Light"/>
          <w:sz w:val="20"/>
          <w:szCs w:val="20"/>
        </w:rPr>
        <w:t xml:space="preserve"> z </w:t>
      </w:r>
      <w:proofErr w:type="spellStart"/>
      <w:r w:rsidR="004B0AAA">
        <w:rPr>
          <w:rFonts w:ascii="Segoe UI Light" w:hAnsi="Segoe UI Light" w:cs="Segoe UI Light"/>
          <w:sz w:val="20"/>
          <w:szCs w:val="20"/>
        </w:rPr>
        <w:t>późn</w:t>
      </w:r>
      <w:proofErr w:type="spellEnd"/>
      <w:r w:rsidR="004B0AAA">
        <w:rPr>
          <w:rFonts w:ascii="Segoe UI Light" w:hAnsi="Segoe UI Light" w:cs="Segoe UI Light"/>
          <w:sz w:val="20"/>
          <w:szCs w:val="20"/>
        </w:rPr>
        <w:t>. zm.</w:t>
      </w:r>
      <w:r w:rsidRPr="00951109">
        <w:rPr>
          <w:rFonts w:ascii="Segoe UI Light" w:hAnsi="Segoe UI Light" w:cs="Segoe UI Light"/>
          <w:sz w:val="20"/>
          <w:szCs w:val="20"/>
        </w:rPr>
        <w:t xml:space="preserve">), </w:t>
      </w:r>
    </w:p>
    <w:p w14:paraId="66939342" w14:textId="77777777" w:rsidR="0014469E" w:rsidRPr="00951109"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potwierdzenie za zgodność z oryginałem powinno zawierać treść poświadczenia, np. „Poświadczam za zgodność z oryginałem” oraz datę potwierdzenia, podpis i pieczątkę imienną (pieczątkę może zastąpić czytelny zapis imienia i nazwiska), </w:t>
      </w:r>
    </w:p>
    <w:p w14:paraId="468549FB" w14:textId="1D7B8FCA" w:rsidR="0014469E" w:rsidRPr="005B31D0" w:rsidRDefault="0014469E" w:rsidP="00A23D55">
      <w:pPr>
        <w:numPr>
          <w:ilvl w:val="0"/>
          <w:numId w:val="18"/>
        </w:numPr>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color w:val="000000"/>
          <w:sz w:val="20"/>
          <w:szCs w:val="20"/>
        </w:rPr>
        <w:t>potwierdzenia za zgodność z oryginałem dokonuje Wykonawca albo podmiot trzeci albo Wykonawca wspólnie ubiegający się o udzielenie zamówienia publicznego, albo Podwykonawca - odpowiednio, w zakresie dokumentów, które każdego z nich dotyczą, zgodnie z zasadą reprezentacji.</w:t>
      </w:r>
    </w:p>
    <w:p w14:paraId="35E8EBBE" w14:textId="77777777"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napToGrid w:val="0"/>
          <w:sz w:val="20"/>
          <w:szCs w:val="20"/>
        </w:rPr>
      </w:pPr>
      <w:r w:rsidRPr="00951109">
        <w:rPr>
          <w:rFonts w:ascii="Segoe UI Light" w:hAnsi="Segoe UI Light" w:cs="Segoe UI Light"/>
          <w:sz w:val="20"/>
          <w:szCs w:val="20"/>
        </w:rPr>
        <w:t>Zawartość oferty.</w:t>
      </w:r>
    </w:p>
    <w:p w14:paraId="3718D25A" w14:textId="77777777" w:rsidR="000F2FE4" w:rsidRPr="00951109" w:rsidRDefault="000F2FE4" w:rsidP="00E71AC1">
      <w:pPr>
        <w:numPr>
          <w:ilvl w:val="0"/>
          <w:numId w:val="19"/>
        </w:numPr>
        <w:tabs>
          <w:tab w:val="clear" w:pos="360"/>
          <w:tab w:val="num" w:pos="-1701"/>
        </w:tabs>
        <w:spacing w:before="120" w:after="120" w:line="240" w:lineRule="auto"/>
        <w:ind w:left="1134" w:hanging="425"/>
        <w:rPr>
          <w:rFonts w:ascii="Segoe UI Light" w:hAnsi="Segoe UI Light" w:cs="Segoe UI Light"/>
          <w:sz w:val="20"/>
          <w:szCs w:val="20"/>
        </w:rPr>
      </w:pPr>
      <w:r w:rsidRPr="00951109">
        <w:rPr>
          <w:rFonts w:ascii="Segoe UI Light" w:hAnsi="Segoe UI Light" w:cs="Segoe UI Light"/>
          <w:sz w:val="20"/>
          <w:szCs w:val="20"/>
        </w:rPr>
        <w:t>Kompletna oferta musi zawierać:</w:t>
      </w:r>
    </w:p>
    <w:p w14:paraId="4E4AA062" w14:textId="2006EC74" w:rsidR="000F2FE4" w:rsidRPr="00951109" w:rsidRDefault="000F2FE4" w:rsidP="00A23D55">
      <w:pPr>
        <w:numPr>
          <w:ilvl w:val="0"/>
          <w:numId w:val="20"/>
        </w:numPr>
        <w:tabs>
          <w:tab w:val="clear" w:pos="360"/>
          <w:tab w:val="num" w:pos="1418"/>
        </w:tabs>
        <w:spacing w:before="120" w:after="120" w:line="240" w:lineRule="auto"/>
        <w:ind w:left="1418" w:hanging="284"/>
        <w:jc w:val="both"/>
        <w:rPr>
          <w:rFonts w:ascii="Segoe UI Light" w:hAnsi="Segoe UI Light" w:cs="Segoe UI Light"/>
          <w:noProof/>
          <w:sz w:val="20"/>
          <w:szCs w:val="20"/>
        </w:rPr>
      </w:pPr>
      <w:r w:rsidRPr="00951109">
        <w:rPr>
          <w:rFonts w:ascii="Segoe UI Light" w:hAnsi="Segoe UI Light" w:cs="Segoe UI Light"/>
          <w:noProof/>
          <w:sz w:val="20"/>
          <w:szCs w:val="20"/>
        </w:rPr>
        <w:t>Formularz Oferty</w:t>
      </w:r>
      <w:r w:rsidR="002D4326" w:rsidRPr="00951109">
        <w:rPr>
          <w:rFonts w:ascii="Segoe UI Light" w:hAnsi="Segoe UI Light" w:cs="Segoe UI Light"/>
          <w:noProof/>
          <w:sz w:val="20"/>
          <w:szCs w:val="20"/>
        </w:rPr>
        <w:t xml:space="preserve"> zgodnie z</w:t>
      </w:r>
      <w:r w:rsidRPr="00951109">
        <w:rPr>
          <w:rFonts w:ascii="Segoe UI Light" w:hAnsi="Segoe UI Light" w:cs="Segoe UI Light"/>
          <w:noProof/>
          <w:sz w:val="20"/>
          <w:szCs w:val="20"/>
        </w:rPr>
        <w:t>ałącznik</w:t>
      </w:r>
      <w:r w:rsidR="002D4326" w:rsidRPr="00951109">
        <w:rPr>
          <w:rFonts w:ascii="Segoe UI Light" w:hAnsi="Segoe UI Light" w:cs="Segoe UI Light"/>
          <w:noProof/>
          <w:sz w:val="20"/>
          <w:szCs w:val="20"/>
        </w:rPr>
        <w:t>iem</w:t>
      </w:r>
      <w:r w:rsidR="002A7DDF" w:rsidRPr="00951109">
        <w:rPr>
          <w:rFonts w:ascii="Segoe UI Light" w:hAnsi="Segoe UI Light" w:cs="Segoe UI Light"/>
          <w:noProof/>
          <w:sz w:val="20"/>
          <w:szCs w:val="20"/>
        </w:rPr>
        <w:t xml:space="preserve"> nr 1</w:t>
      </w:r>
      <w:r w:rsidRPr="00951109">
        <w:rPr>
          <w:rFonts w:ascii="Segoe UI Light" w:hAnsi="Segoe UI Light" w:cs="Segoe UI Light"/>
          <w:noProof/>
          <w:sz w:val="20"/>
          <w:szCs w:val="20"/>
        </w:rPr>
        <w:t xml:space="preserve"> do SIWZ,</w:t>
      </w:r>
    </w:p>
    <w:p w14:paraId="1FF7B9B4" w14:textId="1324995E" w:rsidR="000F2FE4" w:rsidRPr="00951109" w:rsidRDefault="000F2FE4" w:rsidP="00A23D55">
      <w:pPr>
        <w:numPr>
          <w:ilvl w:val="0"/>
          <w:numId w:val="20"/>
        </w:numPr>
        <w:tabs>
          <w:tab w:val="clear" w:pos="360"/>
          <w:tab w:val="num" w:pos="1418"/>
        </w:tabs>
        <w:spacing w:before="120" w:after="120" w:line="240" w:lineRule="auto"/>
        <w:ind w:left="1418" w:hanging="284"/>
        <w:jc w:val="both"/>
        <w:rPr>
          <w:rFonts w:ascii="Segoe UI Light" w:hAnsi="Segoe UI Light" w:cs="Segoe UI Light"/>
          <w:noProof/>
          <w:sz w:val="20"/>
          <w:szCs w:val="20"/>
        </w:rPr>
      </w:pPr>
      <w:r w:rsidRPr="00951109">
        <w:rPr>
          <w:rFonts w:ascii="Segoe UI Light" w:hAnsi="Segoe UI Light" w:cs="Segoe UI Light"/>
          <w:noProof/>
          <w:sz w:val="20"/>
          <w:szCs w:val="20"/>
        </w:rPr>
        <w:t xml:space="preserve">oświadczenia </w:t>
      </w:r>
      <w:r w:rsidR="007B2364" w:rsidRPr="00951109">
        <w:rPr>
          <w:rFonts w:ascii="Segoe UI Light" w:hAnsi="Segoe UI Light" w:cs="Segoe UI Light"/>
          <w:noProof/>
          <w:sz w:val="20"/>
          <w:szCs w:val="20"/>
        </w:rPr>
        <w:t>wstępne zgodnie z za</w:t>
      </w:r>
      <w:r w:rsidR="004E0673" w:rsidRPr="00951109">
        <w:rPr>
          <w:rFonts w:ascii="Segoe UI Light" w:hAnsi="Segoe UI Light" w:cs="Segoe UI Light"/>
          <w:noProof/>
          <w:sz w:val="20"/>
          <w:szCs w:val="20"/>
        </w:rPr>
        <w:t>ł</w:t>
      </w:r>
      <w:r w:rsidR="007B2364" w:rsidRPr="00951109">
        <w:rPr>
          <w:rFonts w:ascii="Segoe UI Light" w:hAnsi="Segoe UI Light" w:cs="Segoe UI Light"/>
          <w:noProof/>
          <w:sz w:val="20"/>
          <w:szCs w:val="20"/>
        </w:rPr>
        <w:t>ącznikami 2 i 3 do</w:t>
      </w:r>
      <w:r w:rsidRPr="00951109">
        <w:rPr>
          <w:rFonts w:ascii="Segoe UI Light" w:hAnsi="Segoe UI Light" w:cs="Segoe UI Light"/>
          <w:noProof/>
          <w:sz w:val="20"/>
          <w:szCs w:val="20"/>
        </w:rPr>
        <w:t xml:space="preserve"> SIWZ,</w:t>
      </w:r>
    </w:p>
    <w:p w14:paraId="7D9BE9A8" w14:textId="77777777" w:rsidR="0014469E" w:rsidRPr="00951109" w:rsidRDefault="0014469E" w:rsidP="00A23D55">
      <w:pPr>
        <w:pStyle w:val="Akapitzlist"/>
        <w:numPr>
          <w:ilvl w:val="0"/>
          <w:numId w:val="20"/>
        </w:numPr>
        <w:tabs>
          <w:tab w:val="clear" w:pos="360"/>
          <w:tab w:val="num" w:pos="-1843"/>
          <w:tab w:val="num" w:pos="1418"/>
        </w:tabs>
        <w:spacing w:before="120" w:after="120" w:line="240" w:lineRule="auto"/>
        <w:ind w:left="1418" w:hanging="284"/>
        <w:contextualSpacing w:val="0"/>
        <w:jc w:val="both"/>
        <w:rPr>
          <w:rFonts w:ascii="Segoe UI Light" w:hAnsi="Segoe UI Light" w:cs="Segoe UI Light"/>
          <w:sz w:val="20"/>
          <w:szCs w:val="20"/>
        </w:rPr>
      </w:pPr>
      <w:r w:rsidRPr="00951109">
        <w:rPr>
          <w:rFonts w:ascii="Segoe UI Light" w:hAnsi="Segoe UI Light" w:cs="Segoe UI Light"/>
          <w:noProof/>
          <w:sz w:val="20"/>
          <w:szCs w:val="20"/>
        </w:rPr>
        <w:t xml:space="preserve">zobowiązanie </w:t>
      </w:r>
      <w:r w:rsidRPr="00951109">
        <w:rPr>
          <w:rFonts w:ascii="Segoe UI Light" w:hAnsi="Segoe UI Light" w:cs="Segoe UI Light"/>
          <w:sz w:val="20"/>
          <w:szCs w:val="20"/>
        </w:rPr>
        <w:t>do oddania Wykonawcy do dyspozycji niezbędnych zasobów na potrzeby realizacji zamówienia</w:t>
      </w:r>
      <w:r w:rsidRPr="00951109">
        <w:rPr>
          <w:rFonts w:ascii="Segoe UI Light" w:hAnsi="Segoe UI Light" w:cs="Segoe UI Light"/>
          <w:noProof/>
          <w:sz w:val="20"/>
          <w:szCs w:val="20"/>
        </w:rPr>
        <w:t xml:space="preserve"> złożone przez podmiot, na zdolności lub sytuację którego powołuje się Wykonawca, jeśli dotyczy,</w:t>
      </w:r>
    </w:p>
    <w:p w14:paraId="615FC5DE" w14:textId="12258EE2" w:rsidR="0014469E" w:rsidRPr="00951109" w:rsidRDefault="0014469E" w:rsidP="00A23D55">
      <w:pPr>
        <w:pStyle w:val="Akapitzlist"/>
        <w:numPr>
          <w:ilvl w:val="0"/>
          <w:numId w:val="20"/>
        </w:numPr>
        <w:tabs>
          <w:tab w:val="clear" w:pos="360"/>
          <w:tab w:val="num" w:pos="1418"/>
        </w:tabs>
        <w:spacing w:before="120" w:after="120" w:line="240" w:lineRule="auto"/>
        <w:ind w:left="1418" w:hanging="284"/>
        <w:contextualSpacing w:val="0"/>
        <w:jc w:val="both"/>
        <w:rPr>
          <w:rFonts w:ascii="Segoe UI Light" w:hAnsi="Segoe UI Light" w:cs="Segoe UI Light"/>
          <w:sz w:val="20"/>
          <w:szCs w:val="20"/>
        </w:rPr>
      </w:pPr>
      <w:r w:rsidRPr="00951109">
        <w:rPr>
          <w:rFonts w:ascii="Segoe UI Light" w:hAnsi="Segoe UI Light" w:cs="Segoe UI Light"/>
          <w:noProof/>
          <w:sz w:val="20"/>
          <w:szCs w:val="20"/>
        </w:rPr>
        <w:t>pełnomocnictwo do reprezentowania Wykonawców wspólnie ubiegających się o zamówienie,</w:t>
      </w:r>
      <w:r w:rsidR="007B2364" w:rsidRPr="00951109">
        <w:rPr>
          <w:rFonts w:ascii="Segoe UI Light" w:hAnsi="Segoe UI Light" w:cs="Segoe UI Light"/>
          <w:noProof/>
          <w:sz w:val="20"/>
          <w:szCs w:val="20"/>
        </w:rPr>
        <w:t xml:space="preserve"> jeśli dotyczy,</w:t>
      </w:r>
    </w:p>
    <w:p w14:paraId="18C45CC1" w14:textId="55094424" w:rsidR="00781CC8" w:rsidRPr="00951109" w:rsidRDefault="0014469E" w:rsidP="00A23D55">
      <w:pPr>
        <w:pStyle w:val="Akapitzlist"/>
        <w:numPr>
          <w:ilvl w:val="0"/>
          <w:numId w:val="20"/>
        </w:numPr>
        <w:tabs>
          <w:tab w:val="clear" w:pos="360"/>
          <w:tab w:val="num" w:pos="1418"/>
        </w:tabs>
        <w:spacing w:before="120" w:after="120" w:line="240" w:lineRule="auto"/>
        <w:ind w:left="1418" w:hanging="284"/>
        <w:contextualSpacing w:val="0"/>
        <w:jc w:val="both"/>
        <w:rPr>
          <w:rFonts w:ascii="Segoe UI Light" w:hAnsi="Segoe UI Light" w:cs="Segoe UI Light"/>
          <w:noProof/>
          <w:sz w:val="20"/>
          <w:szCs w:val="20"/>
        </w:rPr>
      </w:pPr>
      <w:r w:rsidRPr="00951109">
        <w:rPr>
          <w:rFonts w:ascii="Segoe UI Light" w:hAnsi="Segoe UI Light" w:cs="Segoe UI Light"/>
          <w:noProof/>
          <w:sz w:val="20"/>
          <w:szCs w:val="20"/>
        </w:rPr>
        <w:t>pełnomocnictwo osoby(osób) składających ofertę, o ile nie wynika ono z innyc</w:t>
      </w:r>
      <w:r w:rsidR="00781CC8" w:rsidRPr="00951109">
        <w:rPr>
          <w:rFonts w:ascii="Segoe UI Light" w:hAnsi="Segoe UI Light" w:cs="Segoe UI Light"/>
          <w:noProof/>
          <w:sz w:val="20"/>
          <w:szCs w:val="20"/>
        </w:rPr>
        <w:t>h dokumentów złożonych z ofertą.</w:t>
      </w:r>
    </w:p>
    <w:p w14:paraId="58FD3D1E" w14:textId="77777777" w:rsidR="00E71AC1" w:rsidRDefault="000F2FE4" w:rsidP="00E71AC1">
      <w:pPr>
        <w:numPr>
          <w:ilvl w:val="0"/>
          <w:numId w:val="19"/>
        </w:numPr>
        <w:tabs>
          <w:tab w:val="clear" w:pos="360"/>
        </w:tabs>
        <w:spacing w:before="120" w:after="120" w:line="240" w:lineRule="auto"/>
        <w:ind w:left="1134" w:hanging="425"/>
        <w:jc w:val="both"/>
        <w:rPr>
          <w:rFonts w:ascii="Segoe UI Light" w:hAnsi="Segoe UI Light" w:cs="Segoe UI Light"/>
          <w:noProof/>
          <w:sz w:val="20"/>
          <w:szCs w:val="20"/>
        </w:rPr>
      </w:pPr>
      <w:r w:rsidRPr="00951109">
        <w:rPr>
          <w:rFonts w:ascii="Segoe UI Light" w:hAnsi="Segoe UI Light" w:cs="Segoe UI Light"/>
          <w:sz w:val="20"/>
          <w:szCs w:val="20"/>
        </w:rPr>
        <w:t>Pożądane przez Zamawiającego jest złożenie przez Wykonawcę w ofercie spisu treści z wyszczególnieniem ilości stron wchodzących w skład oferty.</w:t>
      </w:r>
    </w:p>
    <w:p w14:paraId="6D1C5918" w14:textId="3E8D9796" w:rsidR="000F2FE4" w:rsidRPr="00E71AC1" w:rsidRDefault="0014469E" w:rsidP="00E71AC1">
      <w:pPr>
        <w:numPr>
          <w:ilvl w:val="0"/>
          <w:numId w:val="19"/>
        </w:numPr>
        <w:tabs>
          <w:tab w:val="clear" w:pos="360"/>
        </w:tabs>
        <w:spacing w:before="120" w:after="120" w:line="240" w:lineRule="auto"/>
        <w:ind w:left="1134" w:hanging="425"/>
        <w:jc w:val="both"/>
        <w:rPr>
          <w:rFonts w:ascii="Segoe UI Light" w:hAnsi="Segoe UI Light" w:cs="Segoe UI Light"/>
          <w:noProof/>
          <w:sz w:val="20"/>
          <w:szCs w:val="20"/>
        </w:rPr>
      </w:pPr>
      <w:r w:rsidRPr="00E71AC1">
        <w:rPr>
          <w:rFonts w:ascii="Segoe UI Light" w:hAnsi="Segoe UI Light" w:cs="Segoe UI Light"/>
          <w:color w:val="000000"/>
          <w:sz w:val="20"/>
          <w:szCs w:val="20"/>
        </w:rPr>
        <w:t>Załączniki w formie edytowalnej znajdują się na stronie internetowej Zamawiającego.</w:t>
      </w:r>
    </w:p>
    <w:p w14:paraId="7392E647" w14:textId="6445AA19" w:rsidR="000F2FE4" w:rsidRPr="00951109" w:rsidRDefault="000F2FE4" w:rsidP="00A23D55">
      <w:pPr>
        <w:numPr>
          <w:ilvl w:val="0"/>
          <w:numId w:val="29"/>
        </w:numPr>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lastRenderedPageBreak/>
        <w:t xml:space="preserve">Informacje stanowiące tajemnicę przedsiębiorstwa w rozumieniu przepisów </w:t>
      </w:r>
      <w:r w:rsidR="004B0AAA">
        <w:rPr>
          <w:rFonts w:ascii="Segoe UI Light" w:hAnsi="Segoe UI Light" w:cs="Segoe UI Light"/>
          <w:sz w:val="20"/>
          <w:szCs w:val="20"/>
        </w:rPr>
        <w:t xml:space="preserve">o </w:t>
      </w:r>
      <w:r w:rsidRPr="00951109">
        <w:rPr>
          <w:rFonts w:ascii="Segoe UI Light" w:hAnsi="Segoe UI Light" w:cs="Segoe UI Light"/>
          <w:sz w:val="20"/>
          <w:szCs w:val="20"/>
        </w:rPr>
        <w:t xml:space="preserve">zwalczaniu nieuczciwej konkurencji. </w:t>
      </w:r>
    </w:p>
    <w:p w14:paraId="659915AC" w14:textId="77777777" w:rsidR="0014469E" w:rsidRPr="00951109" w:rsidRDefault="0014469E" w:rsidP="00E71AC1">
      <w:pPr>
        <w:pStyle w:val="Akapitzlist"/>
        <w:numPr>
          <w:ilvl w:val="0"/>
          <w:numId w:val="44"/>
        </w:numPr>
        <w:shd w:val="clear" w:color="auto" w:fill="FFFFFF"/>
        <w:spacing w:before="120" w:after="120" w:line="240" w:lineRule="auto"/>
        <w:ind w:left="1134" w:hanging="425"/>
        <w:contextualSpacing w:val="0"/>
        <w:jc w:val="both"/>
        <w:rPr>
          <w:rFonts w:ascii="Segoe UI Light" w:hAnsi="Segoe UI Light" w:cs="Segoe UI Light"/>
          <w:color w:val="365F91"/>
          <w:sz w:val="20"/>
          <w:szCs w:val="20"/>
        </w:rPr>
      </w:pPr>
      <w:r w:rsidRPr="00951109">
        <w:rPr>
          <w:rFonts w:ascii="Segoe UI Light" w:hAnsi="Segoe UI Light" w:cs="Segoe UI Light"/>
          <w:sz w:val="20"/>
          <w:szCs w:val="20"/>
        </w:rPr>
        <w:t xml:space="preserve">Zamawiający nie ujawni informacji stanowiących tajemnicę przedsiębiorstwa w rozumieniu </w:t>
      </w:r>
      <w:hyperlink r:id="rId10" w:anchor="hiperlinkDocsList.rpc?hiperlink=type=merytoryczny:nro=Powszechny.1239114:part=a8u3:nr=1&amp;full=1" w:tgtFrame="_parent" w:history="1">
        <w:r w:rsidRPr="00951109">
          <w:rPr>
            <w:rStyle w:val="Hipercze"/>
            <w:rFonts w:ascii="Segoe UI Light" w:hAnsi="Segoe UI Light" w:cs="Segoe UI Light"/>
            <w:color w:val="auto"/>
            <w:sz w:val="20"/>
            <w:szCs w:val="20"/>
            <w:u w:val="none"/>
          </w:rPr>
          <w:t>przepisów</w:t>
        </w:r>
      </w:hyperlink>
      <w:r w:rsidRPr="00951109">
        <w:rPr>
          <w:rFonts w:ascii="Segoe UI Light" w:hAnsi="Segoe UI Light" w:cs="Segoe UI Light"/>
          <w:sz w:val="20"/>
          <w:szCs w:val="20"/>
        </w:rPr>
        <w:t xml:space="preserve"> o zwalczaniu nieuczciwej konkurencji, jeżeli Wykonawca, nie później niż w terminie składania ofert zastrzeże, że nie mogą być one udostępniane oraz wykaże, iż zastrzeżone informacje stanowią tajemnicę przedsiębiorstwa. </w:t>
      </w:r>
    </w:p>
    <w:p w14:paraId="3CE14645" w14:textId="77777777" w:rsidR="0014469E" w:rsidRPr="00951109" w:rsidRDefault="0014469E" w:rsidP="00E71AC1">
      <w:pPr>
        <w:pStyle w:val="Akapitzlist"/>
        <w:numPr>
          <w:ilvl w:val="0"/>
          <w:numId w:val="44"/>
        </w:numPr>
        <w:spacing w:before="120" w:after="120" w:line="240" w:lineRule="auto"/>
        <w:ind w:left="1134" w:hanging="425"/>
        <w:contextualSpacing w:val="0"/>
        <w:jc w:val="both"/>
        <w:rPr>
          <w:rFonts w:ascii="Segoe UI Light" w:hAnsi="Segoe UI Light" w:cs="Segoe UI Light"/>
          <w:sz w:val="20"/>
          <w:szCs w:val="20"/>
        </w:rPr>
      </w:pPr>
      <w:r w:rsidRPr="00951109">
        <w:rPr>
          <w:rFonts w:ascii="Segoe UI Light" w:hAnsi="Segoe UI Light" w:cs="Segoe UI Light"/>
          <w:color w:val="000000"/>
          <w:sz w:val="20"/>
          <w:szCs w:val="20"/>
        </w:rPr>
        <w:t>Informacje te powinny być umieszczone w osobnym wewnętrznym opakowaniu, trwale ze sobą połączone i ponumerowane oraz oznaczone klauzulą: „NIE UDOSTĘPNIAĆ – INFORMACJE STANOWIĄ TAJEMNICĘ PRZEDSIĘBIORSTWA. W przypadku, gdy Wykonawca nie zastosuje się do zapisów niniejszego punktu w zakresie wydzielenia arkuszy (kartek) objętych tajemnicą przedsiębiorstwa od pozostałej części oferty, Zamawiający nie będzie ponosił odpowiedzialności w przypadku ujawnienia informacji w nich zawartych, np. podczas dokonywania wglądu do ofert przez osoby trzecie.</w:t>
      </w:r>
    </w:p>
    <w:p w14:paraId="2951964A" w14:textId="6F7AEAF1" w:rsidR="0014469E" w:rsidRPr="00951109" w:rsidRDefault="0014469E" w:rsidP="00E71AC1">
      <w:pPr>
        <w:pStyle w:val="Akapitzlist"/>
        <w:numPr>
          <w:ilvl w:val="0"/>
          <w:numId w:val="44"/>
        </w:numPr>
        <w:shd w:val="clear" w:color="auto" w:fill="FFFFFF"/>
        <w:spacing w:before="120" w:after="120" w:line="240" w:lineRule="auto"/>
        <w:ind w:left="1134" w:hanging="425"/>
        <w:contextualSpacing w:val="0"/>
        <w:jc w:val="both"/>
        <w:rPr>
          <w:rFonts w:ascii="Segoe UI Light" w:hAnsi="Segoe UI Light" w:cs="Segoe UI Light"/>
          <w:color w:val="365F91"/>
          <w:sz w:val="20"/>
          <w:szCs w:val="20"/>
        </w:rPr>
      </w:pPr>
      <w:r w:rsidRPr="00951109">
        <w:rPr>
          <w:rFonts w:ascii="Segoe UI Light" w:hAnsi="Segoe UI Light" w:cs="Segoe UI Light"/>
          <w:bCs/>
          <w:color w:val="000000"/>
          <w:sz w:val="20"/>
          <w:szCs w:val="20"/>
        </w:rPr>
        <w:t xml:space="preserve">Wykonawca do oferty musi załączyć wyjaśnienia, </w:t>
      </w:r>
      <w:r w:rsidR="00851D25" w:rsidRPr="00951109">
        <w:rPr>
          <w:rFonts w:ascii="Segoe UI Light" w:hAnsi="Segoe UI Light" w:cs="Segoe UI Light"/>
          <w:bCs/>
          <w:color w:val="000000"/>
          <w:sz w:val="20"/>
          <w:szCs w:val="20"/>
        </w:rPr>
        <w:t xml:space="preserve">w których wykaże, </w:t>
      </w:r>
      <w:r w:rsidRPr="00951109">
        <w:rPr>
          <w:rFonts w:ascii="Segoe UI Light" w:hAnsi="Segoe UI Light" w:cs="Segoe UI Light"/>
          <w:bCs/>
          <w:color w:val="000000"/>
          <w:sz w:val="20"/>
          <w:szCs w:val="20"/>
        </w:rPr>
        <w:t>że zastrzeżone informacje stanowią</w:t>
      </w:r>
      <w:r w:rsidRPr="00951109">
        <w:rPr>
          <w:rFonts w:ascii="Segoe UI Light" w:hAnsi="Segoe UI Light" w:cs="Segoe UI Light"/>
          <w:color w:val="000000"/>
          <w:sz w:val="20"/>
          <w:szCs w:val="20"/>
        </w:rPr>
        <w:br/>
      </w:r>
      <w:r w:rsidRPr="00951109">
        <w:rPr>
          <w:rFonts w:ascii="Segoe UI Light" w:hAnsi="Segoe UI Light" w:cs="Segoe UI Light"/>
          <w:bCs/>
          <w:color w:val="000000"/>
          <w:sz w:val="20"/>
          <w:szCs w:val="20"/>
        </w:rPr>
        <w:t>tajemnicę przedsiębiorstwa,</w:t>
      </w:r>
      <w:r w:rsidRPr="00951109">
        <w:rPr>
          <w:rFonts w:ascii="Segoe UI Light" w:hAnsi="Segoe UI Light" w:cs="Segoe UI Light"/>
          <w:b/>
          <w:bCs/>
          <w:color w:val="000000"/>
          <w:sz w:val="20"/>
          <w:szCs w:val="20"/>
        </w:rPr>
        <w:t xml:space="preserve"> </w:t>
      </w:r>
      <w:r w:rsidRPr="00951109">
        <w:rPr>
          <w:rFonts w:ascii="Segoe UI Light" w:hAnsi="Segoe UI Light" w:cs="Segoe UI Light"/>
          <w:color w:val="000000"/>
          <w:sz w:val="20"/>
          <w:szCs w:val="20"/>
        </w:rPr>
        <w:t xml:space="preserve">w szczególności określając, w jaki sposób zostały spełnione przesłanki, o których mowa w art. 11 pkt </w:t>
      </w:r>
      <w:r w:rsidR="002D4326" w:rsidRPr="00951109">
        <w:rPr>
          <w:rFonts w:ascii="Segoe UI Light" w:hAnsi="Segoe UI Light" w:cs="Segoe UI Light"/>
          <w:color w:val="000000"/>
          <w:sz w:val="20"/>
          <w:szCs w:val="20"/>
        </w:rPr>
        <w:t>2</w:t>
      </w:r>
      <w:r w:rsidRPr="00951109">
        <w:rPr>
          <w:rFonts w:ascii="Segoe UI Light" w:hAnsi="Segoe UI Light" w:cs="Segoe UI Light"/>
          <w:color w:val="000000"/>
          <w:sz w:val="20"/>
          <w:szCs w:val="20"/>
        </w:rPr>
        <w:t xml:space="preserve"> ustawy z dnia 16 kwietnia 1993 r. o zwalczaniu nieuczciwej konkurencji (Dz. U. z </w:t>
      </w:r>
      <w:r w:rsidR="00450AC3" w:rsidRPr="00951109">
        <w:rPr>
          <w:rFonts w:ascii="Segoe UI Light" w:hAnsi="Segoe UI Light" w:cs="Segoe UI Light"/>
          <w:color w:val="000000"/>
          <w:sz w:val="20"/>
          <w:szCs w:val="20"/>
        </w:rPr>
        <w:t>201</w:t>
      </w:r>
      <w:r w:rsidR="004B4C7C" w:rsidRPr="00951109">
        <w:rPr>
          <w:rFonts w:ascii="Segoe UI Light" w:hAnsi="Segoe UI Light" w:cs="Segoe UI Light"/>
          <w:color w:val="000000"/>
          <w:sz w:val="20"/>
          <w:szCs w:val="20"/>
        </w:rPr>
        <w:t>9</w:t>
      </w:r>
      <w:r w:rsidRPr="00951109">
        <w:rPr>
          <w:rFonts w:ascii="Segoe UI Light" w:hAnsi="Segoe UI Light" w:cs="Segoe UI Light"/>
          <w:color w:val="000000"/>
          <w:sz w:val="20"/>
          <w:szCs w:val="20"/>
        </w:rPr>
        <w:t xml:space="preserve"> r., poz. </w:t>
      </w:r>
      <w:r w:rsidR="004B4C7C" w:rsidRPr="00951109">
        <w:rPr>
          <w:rFonts w:ascii="Segoe UI Light" w:hAnsi="Segoe UI Light" w:cs="Segoe UI Light"/>
          <w:color w:val="000000"/>
          <w:sz w:val="20"/>
          <w:szCs w:val="20"/>
        </w:rPr>
        <w:t>1010</w:t>
      </w:r>
      <w:r w:rsidRPr="00951109">
        <w:rPr>
          <w:rFonts w:ascii="Segoe UI Light" w:hAnsi="Segoe UI Light" w:cs="Segoe UI Light"/>
          <w:color w:val="000000"/>
          <w:sz w:val="20"/>
          <w:szCs w:val="20"/>
        </w:rPr>
        <w:t xml:space="preserve">, z </w:t>
      </w:r>
      <w:proofErr w:type="spellStart"/>
      <w:r w:rsidRPr="00951109">
        <w:rPr>
          <w:rFonts w:ascii="Segoe UI Light" w:hAnsi="Segoe UI Light" w:cs="Segoe UI Light"/>
          <w:color w:val="000000"/>
          <w:sz w:val="20"/>
          <w:szCs w:val="20"/>
        </w:rPr>
        <w:t>późn</w:t>
      </w:r>
      <w:proofErr w:type="spellEnd"/>
      <w:r w:rsidRPr="00951109">
        <w:rPr>
          <w:rFonts w:ascii="Segoe UI Light" w:hAnsi="Segoe UI Light" w:cs="Segoe UI Light"/>
          <w:color w:val="000000"/>
          <w:sz w:val="20"/>
          <w:szCs w:val="20"/>
        </w:rPr>
        <w:t>. zm.).</w:t>
      </w:r>
      <w:r w:rsidRPr="00951109">
        <w:rPr>
          <w:rFonts w:ascii="Segoe UI Light" w:hAnsi="Segoe UI Light" w:cs="Segoe UI Light"/>
          <w:b/>
          <w:sz w:val="20"/>
          <w:szCs w:val="20"/>
        </w:rPr>
        <w:t xml:space="preserve"> </w:t>
      </w:r>
    </w:p>
    <w:p w14:paraId="39FF6AD4" w14:textId="1C3D68C6" w:rsidR="000F2FE4" w:rsidRDefault="0014469E" w:rsidP="00E71AC1">
      <w:pPr>
        <w:pStyle w:val="Akapitzlist"/>
        <w:numPr>
          <w:ilvl w:val="0"/>
          <w:numId w:val="44"/>
        </w:numPr>
        <w:shd w:val="clear" w:color="auto" w:fill="FFFFFF"/>
        <w:spacing w:before="120" w:after="120" w:line="240" w:lineRule="auto"/>
        <w:ind w:left="1134" w:hanging="425"/>
        <w:contextualSpacing w:val="0"/>
        <w:jc w:val="both"/>
        <w:rPr>
          <w:rFonts w:ascii="Segoe UI Light" w:hAnsi="Segoe UI Light" w:cs="Segoe UI Light"/>
          <w:b/>
          <w:color w:val="365F91"/>
          <w:sz w:val="20"/>
          <w:szCs w:val="20"/>
        </w:rPr>
      </w:pPr>
      <w:r w:rsidRPr="00951109">
        <w:rPr>
          <w:rFonts w:ascii="Segoe UI Light" w:hAnsi="Segoe UI Light" w:cs="Segoe UI Light"/>
          <w:b/>
          <w:sz w:val="20"/>
          <w:szCs w:val="20"/>
        </w:rPr>
        <w:t xml:space="preserve">Wykonawca nie może zastrzec informacji, o których mowa w art. 86 ust. 4 </w:t>
      </w:r>
      <w:r w:rsidR="0048753D">
        <w:rPr>
          <w:rFonts w:ascii="Segoe UI Light" w:hAnsi="Segoe UI Light" w:cs="Segoe UI Light"/>
          <w:b/>
          <w:sz w:val="20"/>
          <w:szCs w:val="20"/>
        </w:rPr>
        <w:t>u</w:t>
      </w:r>
      <w:r w:rsidRPr="00951109">
        <w:rPr>
          <w:rFonts w:ascii="Segoe UI Light" w:hAnsi="Segoe UI Light" w:cs="Segoe UI Light"/>
          <w:b/>
          <w:sz w:val="20"/>
          <w:szCs w:val="20"/>
        </w:rPr>
        <w:t>stawy</w:t>
      </w:r>
      <w:r w:rsidR="004B0AAA">
        <w:rPr>
          <w:rFonts w:ascii="Segoe UI Light" w:hAnsi="Segoe UI Light" w:cs="Segoe UI Light"/>
          <w:b/>
          <w:sz w:val="20"/>
          <w:szCs w:val="20"/>
        </w:rPr>
        <w:t xml:space="preserve"> </w:t>
      </w:r>
      <w:proofErr w:type="spellStart"/>
      <w:r w:rsidR="004B0AAA">
        <w:rPr>
          <w:rFonts w:ascii="Segoe UI Light" w:hAnsi="Segoe UI Light" w:cs="Segoe UI Light"/>
          <w:b/>
          <w:sz w:val="20"/>
          <w:szCs w:val="20"/>
        </w:rPr>
        <w:t>Pzp</w:t>
      </w:r>
      <w:proofErr w:type="spellEnd"/>
      <w:r w:rsidRPr="00951109">
        <w:rPr>
          <w:rFonts w:ascii="Segoe UI Light" w:hAnsi="Segoe UI Light" w:cs="Segoe UI Light"/>
          <w:sz w:val="20"/>
          <w:szCs w:val="20"/>
        </w:rPr>
        <w:t xml:space="preserve">, tj. nazw (firm) oraz adresów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ykonawców, a także informacji dotyczących ceny, terminu wykonania zamówienia, okresu gwarancji i warunków płatności zawartych w ofertach.</w:t>
      </w:r>
      <w:r w:rsidR="00851D25" w:rsidRPr="00951109">
        <w:rPr>
          <w:rFonts w:ascii="Segoe UI Light" w:hAnsi="Segoe UI Light" w:cs="Segoe UI Light"/>
          <w:b/>
          <w:color w:val="365F91"/>
          <w:sz w:val="20"/>
          <w:szCs w:val="20"/>
        </w:rPr>
        <w:t xml:space="preserve">   </w:t>
      </w:r>
    </w:p>
    <w:p w14:paraId="16B2079B" w14:textId="77777777" w:rsidR="000F2FE4" w:rsidRPr="004B0AAA" w:rsidRDefault="000F2FE4" w:rsidP="004B0AAA">
      <w:pPr>
        <w:pStyle w:val="Akapitzlist"/>
        <w:shd w:val="clear" w:color="auto" w:fill="FFFFFF"/>
        <w:spacing w:before="120" w:after="120" w:line="240" w:lineRule="auto"/>
        <w:ind w:left="993"/>
        <w:contextualSpacing w:val="0"/>
        <w:jc w:val="both"/>
        <w:rPr>
          <w:rFonts w:ascii="Segoe UI Light" w:hAnsi="Segoe UI Light" w:cs="Segoe UI Light"/>
          <w:b/>
          <w:color w:val="365F91"/>
          <w:sz w:val="20"/>
          <w:szCs w:val="20"/>
        </w:rPr>
      </w:pPr>
    </w:p>
    <w:p w14:paraId="46DA8ED0"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4" w:name="_Toc48512405"/>
      <w:r w:rsidRPr="00951109">
        <w:rPr>
          <w:rFonts w:ascii="Segoe UI Light" w:hAnsi="Segoe UI Light" w:cs="Segoe UI Light"/>
          <w:smallCaps/>
          <w:szCs w:val="20"/>
        </w:rPr>
        <w:t>Miejsce termin i sposób złożenia ofert.</w:t>
      </w:r>
      <w:bookmarkEnd w:id="24"/>
    </w:p>
    <w:p w14:paraId="725E638B" w14:textId="5034DDC7" w:rsidR="000F2FE4" w:rsidRPr="00951109" w:rsidRDefault="000F2FE4" w:rsidP="00A23D55">
      <w:pPr>
        <w:numPr>
          <w:ilvl w:val="0"/>
          <w:numId w:val="21"/>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Ofertę należy złożyć w formie pisemnej w siedzibie Zamawiającego:</w:t>
      </w:r>
    </w:p>
    <w:p w14:paraId="3C1AA511" w14:textId="10DAFD65" w:rsidR="000F2FE4" w:rsidRPr="00951109" w:rsidRDefault="005F2118" w:rsidP="005B31D0">
      <w:pPr>
        <w:shd w:val="clear" w:color="auto" w:fill="FFFFFF"/>
        <w:spacing w:before="120" w:after="120" w:line="240" w:lineRule="auto"/>
        <w:ind w:left="720"/>
        <w:jc w:val="both"/>
        <w:rPr>
          <w:rFonts w:ascii="Segoe UI Light" w:hAnsi="Segoe UI Light" w:cs="Segoe UI Light"/>
          <w:b/>
          <w:sz w:val="20"/>
          <w:szCs w:val="20"/>
        </w:rPr>
      </w:pPr>
      <w:r>
        <w:rPr>
          <w:rFonts w:ascii="Segoe UI Light" w:hAnsi="Segoe UI Light" w:cs="Segoe UI Light"/>
          <w:b/>
          <w:sz w:val="20"/>
          <w:szCs w:val="20"/>
          <w:lang w:eastAsia="x-none"/>
        </w:rPr>
        <w:t>Gmina Osiek (</w:t>
      </w:r>
      <w:r w:rsidR="00AC7E99" w:rsidRPr="00951109">
        <w:rPr>
          <w:rFonts w:ascii="Segoe UI Light" w:hAnsi="Segoe UI Light" w:cs="Segoe UI Light"/>
          <w:b/>
          <w:sz w:val="20"/>
          <w:szCs w:val="20"/>
          <w:lang w:eastAsia="x-none"/>
        </w:rPr>
        <w:t>Urząd Gminy w Osieku</w:t>
      </w:r>
      <w:r w:rsidR="00985F5D" w:rsidRPr="00951109">
        <w:rPr>
          <w:rFonts w:ascii="Segoe UI Light" w:hAnsi="Segoe UI Light" w:cs="Segoe UI Light"/>
          <w:b/>
          <w:sz w:val="20"/>
          <w:szCs w:val="20"/>
          <w:lang w:eastAsia="x-none"/>
        </w:rPr>
        <w:t xml:space="preserve"> </w:t>
      </w:r>
      <w:r>
        <w:rPr>
          <w:rFonts w:ascii="Segoe UI Light" w:hAnsi="Segoe UI Light" w:cs="Segoe UI Light"/>
          <w:b/>
          <w:sz w:val="20"/>
          <w:szCs w:val="20"/>
          <w:lang w:eastAsia="x-none"/>
        </w:rPr>
        <w:t xml:space="preserve">- </w:t>
      </w:r>
      <w:r w:rsidR="00985F5D" w:rsidRPr="00951109">
        <w:rPr>
          <w:rFonts w:ascii="Segoe UI Light" w:hAnsi="Segoe UI Light" w:cs="Segoe UI Light"/>
          <w:b/>
          <w:sz w:val="20"/>
          <w:szCs w:val="20"/>
          <w:lang w:eastAsia="x-none"/>
        </w:rPr>
        <w:t>sekretariat)</w:t>
      </w:r>
      <w:r w:rsidR="005B31D0">
        <w:rPr>
          <w:rFonts w:ascii="Segoe UI Light" w:hAnsi="Segoe UI Light" w:cs="Segoe UI Light"/>
          <w:b/>
          <w:sz w:val="20"/>
          <w:szCs w:val="20"/>
          <w:lang w:eastAsia="x-none"/>
        </w:rPr>
        <w:t xml:space="preserve">, </w:t>
      </w:r>
      <w:r w:rsidR="00AC7E99" w:rsidRPr="00951109">
        <w:rPr>
          <w:rFonts w:ascii="Segoe UI Light" w:hAnsi="Segoe UI Light" w:cs="Segoe UI Light"/>
          <w:b/>
          <w:sz w:val="20"/>
          <w:szCs w:val="20"/>
          <w:lang w:eastAsia="x-none"/>
        </w:rPr>
        <w:t>Osiek 85,</w:t>
      </w:r>
      <w:r w:rsidR="005B31D0">
        <w:rPr>
          <w:rFonts w:ascii="Segoe UI Light" w:hAnsi="Segoe UI Light" w:cs="Segoe UI Light"/>
          <w:b/>
          <w:sz w:val="20"/>
          <w:szCs w:val="20"/>
          <w:lang w:eastAsia="x-none"/>
        </w:rPr>
        <w:t xml:space="preserve"> </w:t>
      </w:r>
      <w:r w:rsidR="00AC7E99" w:rsidRPr="00951109">
        <w:rPr>
          <w:rFonts w:ascii="Segoe UI Light" w:hAnsi="Segoe UI Light" w:cs="Segoe UI Light"/>
          <w:b/>
          <w:sz w:val="20"/>
          <w:szCs w:val="20"/>
        </w:rPr>
        <w:t>87-340 Osiek</w:t>
      </w:r>
      <w:r w:rsidR="000F2FE4" w:rsidRPr="00951109">
        <w:rPr>
          <w:rFonts w:ascii="Segoe UI Light" w:hAnsi="Segoe UI Light" w:cs="Segoe UI Light"/>
          <w:b/>
          <w:sz w:val="20"/>
          <w:szCs w:val="20"/>
        </w:rPr>
        <w:t xml:space="preserve"> </w:t>
      </w:r>
    </w:p>
    <w:p w14:paraId="653B54B1" w14:textId="77777777" w:rsidR="000F2FE4" w:rsidRPr="00951109" w:rsidRDefault="000F2FE4" w:rsidP="00C14B45">
      <w:pPr>
        <w:pStyle w:val="Tekstpodstawowy3"/>
        <w:tabs>
          <w:tab w:val="left" w:pos="709"/>
          <w:tab w:val="left" w:pos="2410"/>
        </w:tabs>
        <w:spacing w:before="120" w:after="120"/>
        <w:ind w:left="709"/>
        <w:rPr>
          <w:rFonts w:ascii="Segoe UI Light" w:hAnsi="Segoe UI Light" w:cs="Segoe UI Light"/>
          <w:b/>
          <w:sz w:val="20"/>
          <w:szCs w:val="20"/>
        </w:rPr>
      </w:pPr>
      <w:r w:rsidRPr="00951109">
        <w:rPr>
          <w:rFonts w:ascii="Segoe UI Light" w:hAnsi="Segoe UI Light" w:cs="Segoe UI Light"/>
          <w:sz w:val="20"/>
          <w:szCs w:val="20"/>
        </w:rPr>
        <w:t xml:space="preserve">w </w:t>
      </w:r>
      <w:proofErr w:type="spellStart"/>
      <w:r w:rsidRPr="00951109">
        <w:rPr>
          <w:rFonts w:ascii="Segoe UI Light" w:hAnsi="Segoe UI Light" w:cs="Segoe UI Light"/>
          <w:sz w:val="20"/>
          <w:szCs w:val="20"/>
        </w:rPr>
        <w:t>nieprzekracza</w:t>
      </w:r>
      <w:r w:rsidRPr="00951109">
        <w:rPr>
          <w:rFonts w:ascii="Segoe UI Light" w:hAnsi="Segoe UI Light" w:cs="Segoe UI Light"/>
          <w:sz w:val="20"/>
          <w:szCs w:val="20"/>
          <w:lang w:val="pl-PL"/>
        </w:rPr>
        <w:t>ln</w:t>
      </w:r>
      <w:r w:rsidRPr="00951109">
        <w:rPr>
          <w:rFonts w:ascii="Segoe UI Light" w:hAnsi="Segoe UI Light" w:cs="Segoe UI Light"/>
          <w:sz w:val="20"/>
          <w:szCs w:val="20"/>
        </w:rPr>
        <w:t>ym</w:t>
      </w:r>
      <w:proofErr w:type="spellEnd"/>
      <w:r w:rsidRPr="00951109">
        <w:rPr>
          <w:rFonts w:ascii="Segoe UI Light" w:hAnsi="Segoe UI Light" w:cs="Segoe UI Light"/>
          <w:sz w:val="20"/>
          <w:szCs w:val="20"/>
        </w:rPr>
        <w:t xml:space="preserve"> terminie:</w:t>
      </w:r>
    </w:p>
    <w:tbl>
      <w:tblPr>
        <w:tblW w:w="8509"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0"/>
        <w:gridCol w:w="2310"/>
        <w:gridCol w:w="2195"/>
        <w:gridCol w:w="2054"/>
      </w:tblGrid>
      <w:tr w:rsidR="000F2FE4" w:rsidRPr="00951109" w14:paraId="42E282D9" w14:textId="77777777" w:rsidTr="005B31D0">
        <w:trPr>
          <w:trHeight w:val="416"/>
        </w:trPr>
        <w:tc>
          <w:tcPr>
            <w:tcW w:w="1950" w:type="dxa"/>
          </w:tcPr>
          <w:p w14:paraId="461F0067" w14:textId="77777777" w:rsidR="000F2FE4" w:rsidRPr="00951109" w:rsidRDefault="000F2FE4" w:rsidP="005B31D0">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do dnia</w:t>
            </w:r>
          </w:p>
        </w:tc>
        <w:tc>
          <w:tcPr>
            <w:tcW w:w="2310" w:type="dxa"/>
            <w:shd w:val="clear" w:color="auto" w:fill="auto"/>
          </w:tcPr>
          <w:p w14:paraId="2E5F5865" w14:textId="1C3ED5FD" w:rsidR="000F2FE4" w:rsidRPr="00951109" w:rsidRDefault="005F2118" w:rsidP="005B31D0">
            <w:pPr>
              <w:spacing w:before="60" w:after="60" w:line="240" w:lineRule="auto"/>
              <w:jc w:val="center"/>
              <w:rPr>
                <w:rFonts w:ascii="Segoe UI Light" w:hAnsi="Segoe UI Light" w:cs="Segoe UI Light"/>
                <w:b/>
                <w:sz w:val="20"/>
                <w:szCs w:val="20"/>
                <w:highlight w:val="yellow"/>
              </w:rPr>
            </w:pPr>
            <w:r w:rsidRPr="005F2118">
              <w:rPr>
                <w:rFonts w:ascii="Segoe UI Light" w:hAnsi="Segoe UI Light" w:cs="Segoe UI Light"/>
                <w:b/>
                <w:sz w:val="20"/>
                <w:szCs w:val="20"/>
              </w:rPr>
              <w:t>11</w:t>
            </w:r>
            <w:r w:rsidR="00336CFE" w:rsidRPr="005F2118">
              <w:rPr>
                <w:rFonts w:ascii="Segoe UI Light" w:hAnsi="Segoe UI Light" w:cs="Segoe UI Light"/>
                <w:b/>
                <w:sz w:val="20"/>
                <w:szCs w:val="20"/>
              </w:rPr>
              <w:t>.09</w:t>
            </w:r>
            <w:r w:rsidR="006332CE" w:rsidRPr="005F2118">
              <w:rPr>
                <w:rFonts w:ascii="Segoe UI Light" w:hAnsi="Segoe UI Light" w:cs="Segoe UI Light"/>
                <w:b/>
                <w:sz w:val="20"/>
                <w:szCs w:val="20"/>
              </w:rPr>
              <w:t>.</w:t>
            </w:r>
            <w:r w:rsidR="006759CF" w:rsidRPr="005F2118">
              <w:rPr>
                <w:rFonts w:ascii="Segoe UI Light" w:hAnsi="Segoe UI Light" w:cs="Segoe UI Light"/>
                <w:b/>
                <w:sz w:val="20"/>
                <w:szCs w:val="20"/>
              </w:rPr>
              <w:t>2020</w:t>
            </w:r>
            <w:r w:rsidR="000F2FE4" w:rsidRPr="005F2118">
              <w:rPr>
                <w:rFonts w:ascii="Segoe UI Light" w:hAnsi="Segoe UI Light" w:cs="Segoe UI Light"/>
                <w:b/>
                <w:sz w:val="20"/>
                <w:szCs w:val="20"/>
              </w:rPr>
              <w:t xml:space="preserve"> r.</w:t>
            </w:r>
          </w:p>
        </w:tc>
        <w:tc>
          <w:tcPr>
            <w:tcW w:w="2195" w:type="dxa"/>
            <w:shd w:val="clear" w:color="auto" w:fill="auto"/>
          </w:tcPr>
          <w:p w14:paraId="1ACEE087" w14:textId="77777777" w:rsidR="000F2FE4" w:rsidRPr="00951109" w:rsidRDefault="000F2FE4" w:rsidP="005B31D0">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do godziny</w:t>
            </w:r>
          </w:p>
        </w:tc>
        <w:tc>
          <w:tcPr>
            <w:tcW w:w="2054" w:type="dxa"/>
            <w:shd w:val="clear" w:color="auto" w:fill="auto"/>
          </w:tcPr>
          <w:p w14:paraId="0D88599D" w14:textId="74EAC16B" w:rsidR="000F2FE4" w:rsidRPr="00951109" w:rsidRDefault="00DC5536" w:rsidP="005B31D0">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1</w:t>
            </w:r>
            <w:r w:rsidR="00E15BD0">
              <w:rPr>
                <w:rFonts w:ascii="Segoe UI Light" w:hAnsi="Segoe UI Light" w:cs="Segoe UI Light"/>
                <w:b/>
                <w:sz w:val="20"/>
                <w:szCs w:val="20"/>
              </w:rPr>
              <w:t>3</w:t>
            </w:r>
            <w:r w:rsidRPr="00951109">
              <w:rPr>
                <w:rFonts w:ascii="Segoe UI Light" w:hAnsi="Segoe UI Light" w:cs="Segoe UI Light"/>
                <w:b/>
                <w:sz w:val="20"/>
                <w:szCs w:val="20"/>
              </w:rPr>
              <w:t>:00</w:t>
            </w:r>
          </w:p>
        </w:tc>
      </w:tr>
    </w:tbl>
    <w:p w14:paraId="64506EE4" w14:textId="4C075573" w:rsidR="000F2FE4" w:rsidRDefault="000F2FE4" w:rsidP="00A23D55">
      <w:pPr>
        <w:numPr>
          <w:ilvl w:val="0"/>
          <w:numId w:val="21"/>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 przypadku ofert przesłanych do Zamawiającego, liczy się data, godzina i minuta dostarczenia oferty do siedziby Zamawiającego.</w:t>
      </w:r>
    </w:p>
    <w:p w14:paraId="5065F2CB" w14:textId="77777777" w:rsidR="005B31D0" w:rsidRPr="00951109" w:rsidRDefault="005B31D0" w:rsidP="005B31D0">
      <w:pPr>
        <w:shd w:val="clear" w:color="auto" w:fill="FFFFFF"/>
        <w:spacing w:before="120" w:after="120" w:line="240" w:lineRule="auto"/>
        <w:ind w:left="720"/>
        <w:jc w:val="both"/>
        <w:rPr>
          <w:rFonts w:ascii="Segoe UI Light" w:hAnsi="Segoe UI Light" w:cs="Segoe UI Light"/>
          <w:sz w:val="20"/>
          <w:szCs w:val="20"/>
        </w:rPr>
      </w:pPr>
    </w:p>
    <w:p w14:paraId="69300BF9"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5" w:name="_Toc48512406"/>
      <w:r w:rsidRPr="00951109">
        <w:rPr>
          <w:rFonts w:ascii="Segoe UI Light" w:hAnsi="Segoe UI Light" w:cs="Segoe UI Light"/>
          <w:smallCaps/>
          <w:szCs w:val="20"/>
        </w:rPr>
        <w:t>Zmiany lub wycofanie złożonej oferty.</w:t>
      </w:r>
      <w:bookmarkEnd w:id="25"/>
    </w:p>
    <w:p w14:paraId="37028521" w14:textId="77777777" w:rsidR="000F2FE4" w:rsidRPr="00951109" w:rsidRDefault="000F2FE4" w:rsidP="00A23D55">
      <w:pPr>
        <w:numPr>
          <w:ilvl w:val="0"/>
          <w:numId w:val="22"/>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Skuteczność zmian lub wycofania oferty.</w:t>
      </w:r>
    </w:p>
    <w:p w14:paraId="76BA16AE" w14:textId="77777777"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Wykonawca może wprowadzić zmiany lub wycofać złożoną przez siebie ofertę. Zmiany lub wycofanie złożonej oferty są skuteczne tylko wówczas, gdy zostały dokonane przed upływem terminu do składania ofert.</w:t>
      </w:r>
    </w:p>
    <w:p w14:paraId="48DBC84B" w14:textId="77777777" w:rsidR="000F2FE4" w:rsidRPr="00951109" w:rsidRDefault="000F2FE4" w:rsidP="00A23D55">
      <w:pPr>
        <w:numPr>
          <w:ilvl w:val="0"/>
          <w:numId w:val="22"/>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Zmiana złożonej oferty.</w:t>
      </w:r>
    </w:p>
    <w:p w14:paraId="329FBB1D" w14:textId="11E7A10B"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Zmiany</w:t>
      </w:r>
      <w:r w:rsidR="00121DC7">
        <w:rPr>
          <w:rFonts w:ascii="Segoe UI Light" w:hAnsi="Segoe UI Light" w:cs="Segoe UI Light"/>
          <w:sz w:val="20"/>
          <w:szCs w:val="20"/>
        </w:rPr>
        <w:t>,</w:t>
      </w:r>
      <w:r w:rsidRPr="00951109">
        <w:rPr>
          <w:rFonts w:ascii="Segoe UI Light" w:hAnsi="Segoe UI Light" w:cs="Segoe UI Light"/>
          <w:sz w:val="20"/>
          <w:szCs w:val="20"/>
        </w:rPr>
        <w:t xml:space="preserve"> poprawki lub modyfikacje złożonej oferty muszą być złożone w miejscu i według zasad obowiązujących przy składaniu oferty. Odpowiednio opisane koperty zawierające zmiany należy dodatkowo opatrzyć dopiskiem „ZMIANA”. W przypadku złożenia kilku „ZMIAN”, kopertę (paczkę) każdej „ZMIANY” należy dodatkowo opatrzyć napisem „zmiana nr......”.</w:t>
      </w:r>
    </w:p>
    <w:p w14:paraId="302AE6F2" w14:textId="705E30B0" w:rsidR="000F2FE4" w:rsidRPr="00951109" w:rsidRDefault="000F2FE4" w:rsidP="00A23D55">
      <w:pPr>
        <w:numPr>
          <w:ilvl w:val="0"/>
          <w:numId w:val="22"/>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Wycofanie złożonej oferty</w:t>
      </w:r>
      <w:r w:rsidR="009477D7" w:rsidRPr="00951109">
        <w:rPr>
          <w:rFonts w:ascii="Segoe UI Light" w:hAnsi="Segoe UI Light" w:cs="Segoe UI Light"/>
          <w:sz w:val="20"/>
          <w:szCs w:val="20"/>
        </w:rPr>
        <w:t>.</w:t>
      </w:r>
    </w:p>
    <w:p w14:paraId="78EA8C48" w14:textId="0127AA96" w:rsidR="000F2FE4" w:rsidRPr="00951109" w:rsidRDefault="000F2FE4" w:rsidP="00C14B45">
      <w:pPr>
        <w:shd w:val="clear" w:color="auto" w:fill="FFFFFF"/>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 xml:space="preserve">Wycofanie złożonej oferty następuje poprzez złożenie pisemnego oświadczenia podpisanego przez osobę/osoby uprawnioną/uprawnione do reprezentowania Wykonawcy. W celu potwierdzenia </w:t>
      </w:r>
      <w:r w:rsidRPr="00951109">
        <w:rPr>
          <w:rFonts w:ascii="Segoe UI Light" w:hAnsi="Segoe UI Light" w:cs="Segoe UI Light"/>
          <w:sz w:val="20"/>
          <w:szCs w:val="20"/>
        </w:rPr>
        <w:lastRenderedPageBreak/>
        <w:t xml:space="preserve">uprawnienia osób do złożenia oświadczenia o wycofaniu oferty, do oświadczenia należy załączyć odpowiednie dokumenty (np. aktualny KRS, zaświadczenie o wpisie do ewidencji działalności gospodarczej i jeśli to </w:t>
      </w:r>
      <w:r w:rsidR="00772CA4" w:rsidRPr="00951109">
        <w:rPr>
          <w:rFonts w:ascii="Segoe UI Light" w:hAnsi="Segoe UI Light" w:cs="Segoe UI Light"/>
          <w:sz w:val="20"/>
          <w:szCs w:val="20"/>
        </w:rPr>
        <w:t>konieczne -</w:t>
      </w:r>
      <w:r w:rsidRPr="00951109">
        <w:rPr>
          <w:rFonts w:ascii="Segoe UI Light" w:hAnsi="Segoe UI Light" w:cs="Segoe UI Light"/>
          <w:sz w:val="20"/>
          <w:szCs w:val="20"/>
        </w:rPr>
        <w:t xml:space="preserve"> pełnomocnictwo). Wycofanie należy złożyć w miejscu i według zasad obowiązujących przy składaniu ofert. Odpowiednio opisaną kopertę (paczkę) zawierającą powiadomienie należy dodatkowo opatrzyć dopiskiem „WYCOFANIE”.</w:t>
      </w:r>
    </w:p>
    <w:p w14:paraId="69C7EAB9" w14:textId="77777777" w:rsidR="00EA18AE" w:rsidRPr="00951109" w:rsidRDefault="00EA18AE" w:rsidP="00C14B45">
      <w:pPr>
        <w:shd w:val="clear" w:color="auto" w:fill="FFFFFF"/>
        <w:spacing w:before="120" w:after="120" w:line="240" w:lineRule="auto"/>
        <w:ind w:left="720"/>
        <w:jc w:val="both"/>
        <w:rPr>
          <w:rFonts w:ascii="Segoe UI Light" w:hAnsi="Segoe UI Light" w:cs="Segoe UI Light"/>
          <w:sz w:val="20"/>
          <w:szCs w:val="20"/>
        </w:rPr>
      </w:pPr>
    </w:p>
    <w:p w14:paraId="3BD688F3"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6" w:name="_Toc48512407"/>
      <w:r w:rsidRPr="00951109">
        <w:rPr>
          <w:rFonts w:ascii="Segoe UI Light" w:hAnsi="Segoe UI Light" w:cs="Segoe UI Light"/>
          <w:smallCaps/>
          <w:szCs w:val="20"/>
        </w:rPr>
        <w:t>Miejsce i termin otwarcia ofert.</w:t>
      </w:r>
      <w:bookmarkEnd w:id="26"/>
    </w:p>
    <w:p w14:paraId="21BF8E62" w14:textId="77777777" w:rsidR="000F2FE4" w:rsidRPr="00951109" w:rsidRDefault="000F2FE4" w:rsidP="00A23D55">
      <w:pPr>
        <w:numPr>
          <w:ilvl w:val="0"/>
          <w:numId w:val="23"/>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Otwarcie ofert nastąpi w siedzibie Zamawiającego:</w:t>
      </w:r>
    </w:p>
    <w:p w14:paraId="0D651E07" w14:textId="4384A4E7" w:rsidR="000F2FE4" w:rsidRPr="005F2118" w:rsidRDefault="005F2118" w:rsidP="005B31D0">
      <w:pPr>
        <w:shd w:val="clear" w:color="auto" w:fill="FFFFFF"/>
        <w:spacing w:before="120" w:after="120" w:line="240" w:lineRule="auto"/>
        <w:ind w:left="720"/>
        <w:rPr>
          <w:rFonts w:ascii="Segoe UI Light" w:hAnsi="Segoe UI Light" w:cs="Segoe UI Light"/>
          <w:b/>
          <w:sz w:val="20"/>
          <w:szCs w:val="20"/>
        </w:rPr>
      </w:pPr>
      <w:r>
        <w:rPr>
          <w:rFonts w:ascii="Segoe UI Light" w:hAnsi="Segoe UI Light" w:cs="Segoe UI Light"/>
          <w:b/>
          <w:sz w:val="20"/>
          <w:szCs w:val="20"/>
        </w:rPr>
        <w:t>Gmina Osiek (</w:t>
      </w:r>
      <w:r w:rsidR="004D72F8" w:rsidRPr="00951109">
        <w:rPr>
          <w:rFonts w:ascii="Segoe UI Light" w:hAnsi="Segoe UI Light" w:cs="Segoe UI Light"/>
          <w:b/>
          <w:sz w:val="20"/>
          <w:szCs w:val="20"/>
        </w:rPr>
        <w:t xml:space="preserve">Urząd Gminy w </w:t>
      </w:r>
      <w:r w:rsidR="004D72F8" w:rsidRPr="005F2118">
        <w:rPr>
          <w:rFonts w:ascii="Segoe UI Light" w:hAnsi="Segoe UI Light" w:cs="Segoe UI Light"/>
          <w:b/>
          <w:sz w:val="20"/>
          <w:szCs w:val="20"/>
        </w:rPr>
        <w:t>Osieku</w:t>
      </w:r>
      <w:r w:rsidR="00121DC7" w:rsidRPr="005F2118">
        <w:rPr>
          <w:rFonts w:ascii="Segoe UI Light" w:hAnsi="Segoe UI Light" w:cs="Segoe UI Light"/>
          <w:b/>
          <w:sz w:val="20"/>
          <w:szCs w:val="20"/>
        </w:rPr>
        <w:t xml:space="preserve"> </w:t>
      </w:r>
      <w:r w:rsidRPr="005F2118">
        <w:rPr>
          <w:rFonts w:ascii="Segoe UI Light" w:hAnsi="Segoe UI Light" w:cs="Segoe UI Light"/>
          <w:b/>
          <w:sz w:val="20"/>
          <w:szCs w:val="20"/>
        </w:rPr>
        <w:t xml:space="preserve">- </w:t>
      </w:r>
      <w:r w:rsidR="00121DC7" w:rsidRPr="005F2118">
        <w:rPr>
          <w:rFonts w:ascii="Segoe UI Light" w:hAnsi="Segoe UI Light" w:cs="Segoe UI Light"/>
          <w:b/>
          <w:sz w:val="20"/>
          <w:szCs w:val="20"/>
        </w:rPr>
        <w:t xml:space="preserve">pokój nr </w:t>
      </w:r>
      <w:r w:rsidRPr="005F2118">
        <w:rPr>
          <w:rFonts w:ascii="Segoe UI Light" w:hAnsi="Segoe UI Light" w:cs="Segoe UI Light"/>
          <w:b/>
          <w:sz w:val="20"/>
          <w:szCs w:val="20"/>
        </w:rPr>
        <w:t>1</w:t>
      </w:r>
      <w:r w:rsidR="00121DC7" w:rsidRPr="005F2118">
        <w:rPr>
          <w:rFonts w:ascii="Segoe UI Light" w:hAnsi="Segoe UI Light" w:cs="Segoe UI Light"/>
          <w:b/>
          <w:sz w:val="20"/>
          <w:szCs w:val="20"/>
        </w:rPr>
        <w:t>)</w:t>
      </w:r>
      <w:r w:rsidR="005B31D0" w:rsidRPr="005F2118">
        <w:rPr>
          <w:rFonts w:ascii="Segoe UI Light" w:hAnsi="Segoe UI Light" w:cs="Segoe UI Light"/>
          <w:b/>
          <w:sz w:val="20"/>
          <w:szCs w:val="20"/>
        </w:rPr>
        <w:t xml:space="preserve">, </w:t>
      </w:r>
      <w:r w:rsidR="004D72F8" w:rsidRPr="005F2118">
        <w:rPr>
          <w:rFonts w:ascii="Segoe UI Light" w:hAnsi="Segoe UI Light" w:cs="Segoe UI Light"/>
          <w:b/>
          <w:sz w:val="20"/>
          <w:szCs w:val="20"/>
        </w:rPr>
        <w:t>Osiek 85, 87-340 Osiek</w:t>
      </w:r>
    </w:p>
    <w:tbl>
      <w:tblPr>
        <w:tblW w:w="8640" w:type="dxa"/>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0"/>
        <w:gridCol w:w="2160"/>
        <w:gridCol w:w="2160"/>
        <w:gridCol w:w="2160"/>
      </w:tblGrid>
      <w:tr w:rsidR="007B2364" w:rsidRPr="00951109" w14:paraId="436D8F00" w14:textId="77777777" w:rsidTr="00990531">
        <w:tc>
          <w:tcPr>
            <w:tcW w:w="2160" w:type="dxa"/>
          </w:tcPr>
          <w:p w14:paraId="07FFB504" w14:textId="04CE61BB" w:rsidR="007B2364" w:rsidRPr="005F2118" w:rsidRDefault="007B2364" w:rsidP="005B31D0">
            <w:pPr>
              <w:spacing w:before="60" w:after="60" w:line="240" w:lineRule="auto"/>
              <w:jc w:val="center"/>
              <w:rPr>
                <w:rFonts w:ascii="Segoe UI Light" w:hAnsi="Segoe UI Light" w:cs="Segoe UI Light"/>
                <w:sz w:val="20"/>
                <w:szCs w:val="20"/>
              </w:rPr>
            </w:pPr>
            <w:r w:rsidRPr="005F2118">
              <w:rPr>
                <w:rFonts w:ascii="Segoe UI Light" w:hAnsi="Segoe UI Light" w:cs="Segoe UI Light"/>
                <w:sz w:val="20"/>
                <w:szCs w:val="20"/>
              </w:rPr>
              <w:t>dnia</w:t>
            </w:r>
          </w:p>
        </w:tc>
        <w:tc>
          <w:tcPr>
            <w:tcW w:w="2160" w:type="dxa"/>
          </w:tcPr>
          <w:p w14:paraId="77D01904" w14:textId="73DB7972" w:rsidR="007B2364" w:rsidRPr="005F2118" w:rsidRDefault="005F2118" w:rsidP="005B31D0">
            <w:pPr>
              <w:spacing w:before="60" w:after="60" w:line="240" w:lineRule="auto"/>
              <w:jc w:val="center"/>
              <w:rPr>
                <w:rFonts w:ascii="Segoe UI Light" w:hAnsi="Segoe UI Light" w:cs="Segoe UI Light"/>
                <w:b/>
                <w:sz w:val="20"/>
                <w:szCs w:val="20"/>
              </w:rPr>
            </w:pPr>
            <w:r>
              <w:rPr>
                <w:rFonts w:ascii="Segoe UI Light" w:hAnsi="Segoe UI Light" w:cs="Segoe UI Light"/>
                <w:b/>
                <w:sz w:val="20"/>
                <w:szCs w:val="20"/>
              </w:rPr>
              <w:t>11</w:t>
            </w:r>
            <w:r w:rsidR="00E71AC1" w:rsidRPr="005F2118">
              <w:rPr>
                <w:rFonts w:ascii="Segoe UI Light" w:hAnsi="Segoe UI Light" w:cs="Segoe UI Light"/>
                <w:b/>
                <w:sz w:val="20"/>
                <w:szCs w:val="20"/>
              </w:rPr>
              <w:t>.</w:t>
            </w:r>
            <w:r w:rsidR="00121DC7" w:rsidRPr="005F2118">
              <w:rPr>
                <w:rFonts w:ascii="Segoe UI Light" w:hAnsi="Segoe UI Light" w:cs="Segoe UI Light"/>
                <w:b/>
                <w:sz w:val="20"/>
                <w:szCs w:val="20"/>
              </w:rPr>
              <w:t>09</w:t>
            </w:r>
            <w:r w:rsidR="006332CE" w:rsidRPr="005F2118">
              <w:rPr>
                <w:rFonts w:ascii="Segoe UI Light" w:hAnsi="Segoe UI Light" w:cs="Segoe UI Light"/>
                <w:b/>
                <w:sz w:val="20"/>
                <w:szCs w:val="20"/>
              </w:rPr>
              <w:t>.</w:t>
            </w:r>
            <w:r w:rsidR="006759CF" w:rsidRPr="005F2118">
              <w:rPr>
                <w:rFonts w:ascii="Segoe UI Light" w:hAnsi="Segoe UI Light" w:cs="Segoe UI Light"/>
                <w:b/>
                <w:sz w:val="20"/>
                <w:szCs w:val="20"/>
              </w:rPr>
              <w:t>2020</w:t>
            </w:r>
            <w:r w:rsidR="007B2364" w:rsidRPr="005F2118">
              <w:rPr>
                <w:rFonts w:ascii="Segoe UI Light" w:hAnsi="Segoe UI Light" w:cs="Segoe UI Light"/>
                <w:b/>
                <w:sz w:val="20"/>
                <w:szCs w:val="20"/>
              </w:rPr>
              <w:t xml:space="preserve"> r.</w:t>
            </w:r>
          </w:p>
        </w:tc>
        <w:tc>
          <w:tcPr>
            <w:tcW w:w="2160" w:type="dxa"/>
          </w:tcPr>
          <w:p w14:paraId="055CA1FF" w14:textId="212AAD34" w:rsidR="007B2364" w:rsidRPr="005F2118" w:rsidRDefault="00450AC3" w:rsidP="005B31D0">
            <w:pPr>
              <w:spacing w:before="60" w:after="60" w:line="240" w:lineRule="auto"/>
              <w:jc w:val="center"/>
              <w:rPr>
                <w:rFonts w:ascii="Segoe UI Light" w:hAnsi="Segoe UI Light" w:cs="Segoe UI Light"/>
                <w:sz w:val="20"/>
                <w:szCs w:val="20"/>
              </w:rPr>
            </w:pPr>
            <w:r w:rsidRPr="005F2118">
              <w:rPr>
                <w:rFonts w:ascii="Segoe UI Light" w:hAnsi="Segoe UI Light" w:cs="Segoe UI Light"/>
                <w:sz w:val="20"/>
                <w:szCs w:val="20"/>
              </w:rPr>
              <w:t>o godz.</w:t>
            </w:r>
          </w:p>
        </w:tc>
        <w:tc>
          <w:tcPr>
            <w:tcW w:w="2160" w:type="dxa"/>
          </w:tcPr>
          <w:p w14:paraId="4DBF6AB5" w14:textId="5F75BC03" w:rsidR="007B2364" w:rsidRPr="00951109" w:rsidRDefault="00F75094" w:rsidP="005B31D0">
            <w:pPr>
              <w:spacing w:before="60" w:after="60" w:line="240" w:lineRule="auto"/>
              <w:jc w:val="center"/>
              <w:rPr>
                <w:rFonts w:ascii="Segoe UI Light" w:hAnsi="Segoe UI Light" w:cs="Segoe UI Light"/>
                <w:b/>
                <w:sz w:val="20"/>
                <w:szCs w:val="20"/>
              </w:rPr>
            </w:pPr>
            <w:r w:rsidRPr="005F2118">
              <w:rPr>
                <w:rFonts w:ascii="Segoe UI Light" w:hAnsi="Segoe UI Light" w:cs="Segoe UI Light"/>
                <w:b/>
                <w:sz w:val="20"/>
                <w:szCs w:val="20"/>
              </w:rPr>
              <w:t>1</w:t>
            </w:r>
            <w:r w:rsidR="00E15BD0" w:rsidRPr="005F2118">
              <w:rPr>
                <w:rFonts w:ascii="Segoe UI Light" w:hAnsi="Segoe UI Light" w:cs="Segoe UI Light"/>
                <w:b/>
                <w:sz w:val="20"/>
                <w:szCs w:val="20"/>
              </w:rPr>
              <w:t>3</w:t>
            </w:r>
            <w:r w:rsidRPr="005F2118">
              <w:rPr>
                <w:rFonts w:ascii="Segoe UI Light" w:hAnsi="Segoe UI Light" w:cs="Segoe UI Light"/>
                <w:b/>
                <w:sz w:val="20"/>
                <w:szCs w:val="20"/>
              </w:rPr>
              <w:t>:10</w:t>
            </w:r>
          </w:p>
        </w:tc>
      </w:tr>
    </w:tbl>
    <w:p w14:paraId="5AAEF0E6" w14:textId="77777777" w:rsidR="000F2FE4" w:rsidRPr="00951109" w:rsidRDefault="000F2FE4" w:rsidP="00A23D55">
      <w:pPr>
        <w:numPr>
          <w:ilvl w:val="0"/>
          <w:numId w:val="23"/>
        </w:numPr>
        <w:shd w:val="clear" w:color="auto" w:fill="FFFFFF"/>
        <w:tabs>
          <w:tab w:val="clear" w:pos="360"/>
          <w:tab w:val="num" w:pos="720"/>
        </w:tabs>
        <w:spacing w:before="120" w:after="120" w:line="240" w:lineRule="auto"/>
        <w:ind w:left="720"/>
        <w:rPr>
          <w:rFonts w:ascii="Segoe UI Light" w:hAnsi="Segoe UI Light" w:cs="Segoe UI Light"/>
          <w:sz w:val="20"/>
          <w:szCs w:val="20"/>
        </w:rPr>
      </w:pPr>
      <w:r w:rsidRPr="00951109">
        <w:rPr>
          <w:rFonts w:ascii="Segoe UI Light" w:hAnsi="Segoe UI Light" w:cs="Segoe UI Light"/>
          <w:sz w:val="20"/>
          <w:szCs w:val="20"/>
        </w:rPr>
        <w:t>Tryb otwarcia ofert.</w:t>
      </w:r>
    </w:p>
    <w:p w14:paraId="6D2A425C"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otwarcie ofert jest jawne,</w:t>
      </w:r>
    </w:p>
    <w:p w14:paraId="0940B17F"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 xml:space="preserve">bezpośrednio przed otwarciem ofert Zamawiający podaje kwotę przeznaczoną na sfinansowanie zamówienia, </w:t>
      </w:r>
    </w:p>
    <w:p w14:paraId="11E6022C"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w trakcie publicznej sesji otwarcia ofert nie będą otwierane koperty (paczki) zawierające oferty, których dotyczy „WYCOFANIE”. Takie oferty zostaną odesłane Wykonawcom bez otwierania,</w:t>
      </w:r>
    </w:p>
    <w:p w14:paraId="3FEE0BD4"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koperty (paczki) oznakowane dopiskiem „ZMIANA” zostaną otwarte przed otwarciem kopert (paczek) zawierających oferty, których dotyczą te zmiany. Po stwierdzeniu poprawności procedury dokonania zmian, zmiany zostaną dołączone do oferty,</w:t>
      </w:r>
    </w:p>
    <w:p w14:paraId="2A48A68C" w14:textId="77777777" w:rsidR="000F2FE4" w:rsidRPr="00951109" w:rsidRDefault="000F2FE4" w:rsidP="00A23D55">
      <w:pPr>
        <w:numPr>
          <w:ilvl w:val="0"/>
          <w:numId w:val="24"/>
        </w:numPr>
        <w:tabs>
          <w:tab w:val="clear" w:pos="360"/>
          <w:tab w:val="num" w:pos="1080"/>
        </w:tabs>
        <w:spacing w:before="120" w:after="120" w:line="240" w:lineRule="auto"/>
        <w:ind w:left="1080"/>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podczas otwarcia ofert Zamawiający po otwarciu każdej z ofert, poda obecnym:</w:t>
      </w:r>
    </w:p>
    <w:p w14:paraId="402A1D3B" w14:textId="77777777" w:rsidR="000F2FE4" w:rsidRPr="00951109" w:rsidRDefault="000F2FE4" w:rsidP="00A23D55">
      <w:pPr>
        <w:numPr>
          <w:ilvl w:val="0"/>
          <w:numId w:val="25"/>
        </w:numPr>
        <w:tabs>
          <w:tab w:val="clear" w:pos="360"/>
          <w:tab w:val="num" w:pos="1429"/>
        </w:tabs>
        <w:spacing w:before="120" w:after="120" w:line="240" w:lineRule="auto"/>
        <w:ind w:left="1429"/>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stan i ilość kopert (paczek) zawierających otwieraną ofertę,</w:t>
      </w:r>
    </w:p>
    <w:p w14:paraId="2AB02824" w14:textId="77777777" w:rsidR="000F2FE4" w:rsidRPr="00951109" w:rsidRDefault="000F2FE4" w:rsidP="00A23D55">
      <w:pPr>
        <w:numPr>
          <w:ilvl w:val="0"/>
          <w:numId w:val="26"/>
        </w:numPr>
        <w:tabs>
          <w:tab w:val="clear" w:pos="360"/>
          <w:tab w:val="num" w:pos="1429"/>
        </w:tabs>
        <w:spacing w:before="120" w:after="120" w:line="240" w:lineRule="auto"/>
        <w:ind w:left="1429"/>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nazwę i adres Wykonawcy, którego oferta jest otwierana,</w:t>
      </w:r>
    </w:p>
    <w:p w14:paraId="4300C066" w14:textId="48BB8146" w:rsidR="000F2FE4" w:rsidRDefault="000F2FE4" w:rsidP="00A23D55">
      <w:pPr>
        <w:numPr>
          <w:ilvl w:val="0"/>
          <w:numId w:val="26"/>
        </w:numPr>
        <w:tabs>
          <w:tab w:val="clear" w:pos="360"/>
          <w:tab w:val="num" w:pos="720"/>
          <w:tab w:val="num" w:pos="1069"/>
        </w:tabs>
        <w:spacing w:before="120" w:after="120" w:line="240" w:lineRule="auto"/>
        <w:ind w:left="1429"/>
        <w:jc w:val="both"/>
        <w:rPr>
          <w:rFonts w:ascii="Segoe UI Light" w:hAnsi="Segoe UI Light" w:cs="Segoe UI Light"/>
          <w:snapToGrid w:val="0"/>
          <w:sz w:val="20"/>
          <w:szCs w:val="20"/>
        </w:rPr>
      </w:pPr>
      <w:r w:rsidRPr="00951109">
        <w:rPr>
          <w:rFonts w:ascii="Segoe UI Light" w:hAnsi="Segoe UI Light" w:cs="Segoe UI Light"/>
          <w:snapToGrid w:val="0"/>
          <w:sz w:val="20"/>
          <w:szCs w:val="20"/>
        </w:rPr>
        <w:t>informację dotyczącą ceny oferty</w:t>
      </w:r>
      <w:r w:rsidR="009477D7" w:rsidRPr="00951109">
        <w:rPr>
          <w:rFonts w:ascii="Segoe UI Light" w:hAnsi="Segoe UI Light" w:cs="Segoe UI Light"/>
          <w:snapToGrid w:val="0"/>
          <w:sz w:val="20"/>
          <w:szCs w:val="20"/>
        </w:rPr>
        <w:t>, terminu wykonania zamówienia, okresu gwarancji i warunków płatności</w:t>
      </w:r>
      <w:r w:rsidRPr="00951109">
        <w:rPr>
          <w:rFonts w:ascii="Segoe UI Light" w:hAnsi="Segoe UI Light" w:cs="Segoe UI Light"/>
          <w:snapToGrid w:val="0"/>
          <w:sz w:val="20"/>
          <w:szCs w:val="20"/>
        </w:rPr>
        <w:t>.</w:t>
      </w:r>
    </w:p>
    <w:p w14:paraId="5C5B2954" w14:textId="77777777" w:rsidR="00C56C05" w:rsidRDefault="00C56C05" w:rsidP="00C56C05">
      <w:pPr>
        <w:tabs>
          <w:tab w:val="num" w:pos="1069"/>
        </w:tabs>
        <w:spacing w:before="120" w:after="120" w:line="240" w:lineRule="auto"/>
        <w:ind w:left="1429"/>
        <w:jc w:val="both"/>
        <w:rPr>
          <w:rFonts w:ascii="Segoe UI Light" w:hAnsi="Segoe UI Light" w:cs="Segoe UI Light"/>
          <w:snapToGrid w:val="0"/>
          <w:sz w:val="20"/>
          <w:szCs w:val="20"/>
        </w:rPr>
      </w:pPr>
    </w:p>
    <w:p w14:paraId="0AB33DE7"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7" w:name="_Toc48512408"/>
      <w:r w:rsidRPr="00951109">
        <w:rPr>
          <w:rFonts w:ascii="Segoe UI Light" w:hAnsi="Segoe UI Light" w:cs="Segoe UI Light"/>
          <w:smallCaps/>
          <w:szCs w:val="20"/>
        </w:rPr>
        <w:t>Termin związania ofertą.</w:t>
      </w:r>
      <w:bookmarkEnd w:id="27"/>
    </w:p>
    <w:p w14:paraId="3E361073" w14:textId="77777777" w:rsidR="000F2FE4" w:rsidRPr="00951109" w:rsidRDefault="000F2FE4" w:rsidP="00A23D55">
      <w:pPr>
        <w:numPr>
          <w:ilvl w:val="0"/>
          <w:numId w:val="27"/>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Wykonawca pozostaje związany złożoną ofertą przez okres </w:t>
      </w:r>
      <w:r w:rsidRPr="00951109">
        <w:rPr>
          <w:rFonts w:ascii="Segoe UI Light" w:hAnsi="Segoe UI Light" w:cs="Segoe UI Light"/>
          <w:b/>
          <w:sz w:val="20"/>
          <w:szCs w:val="20"/>
        </w:rPr>
        <w:t>30 dni</w:t>
      </w:r>
      <w:r w:rsidRPr="00951109">
        <w:rPr>
          <w:rFonts w:ascii="Segoe UI Light" w:hAnsi="Segoe UI Light" w:cs="Segoe UI Light"/>
          <w:sz w:val="20"/>
          <w:szCs w:val="20"/>
        </w:rPr>
        <w:t>. Bieg terminu związania ofertą rozpoczyna się wraz z upływem terminu składania ofert.</w:t>
      </w:r>
    </w:p>
    <w:p w14:paraId="3B21F3B4" w14:textId="77777777" w:rsidR="000F2FE4" w:rsidRPr="00951109" w:rsidRDefault="000F2FE4" w:rsidP="00A23D55">
      <w:pPr>
        <w:numPr>
          <w:ilvl w:val="0"/>
          <w:numId w:val="27"/>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2C8F3F60" w14:textId="0884BB3A" w:rsidR="000F2FE4" w:rsidRPr="00951109" w:rsidRDefault="000F2FE4" w:rsidP="00A23D55">
      <w:pPr>
        <w:numPr>
          <w:ilvl w:val="0"/>
          <w:numId w:val="27"/>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Wniesienie odwołania po upływie terminu składania ofert zawiesza bieg terminu związania ofertą do </w:t>
      </w:r>
      <w:r w:rsidR="00772CA4" w:rsidRPr="00951109">
        <w:rPr>
          <w:rFonts w:ascii="Segoe UI Light" w:hAnsi="Segoe UI Light" w:cs="Segoe UI Light"/>
          <w:sz w:val="20"/>
          <w:szCs w:val="20"/>
        </w:rPr>
        <w:t>czasu ogłoszenia</w:t>
      </w:r>
      <w:r w:rsidRPr="00951109">
        <w:rPr>
          <w:rFonts w:ascii="Segoe UI Light" w:hAnsi="Segoe UI Light" w:cs="Segoe UI Light"/>
          <w:sz w:val="20"/>
          <w:szCs w:val="20"/>
        </w:rPr>
        <w:t xml:space="preserve"> orzeczenia podjętego przez Krajową Izbę Odwoławczą.</w:t>
      </w:r>
    </w:p>
    <w:p w14:paraId="0E7F0DCF" w14:textId="77777777" w:rsidR="000F2FE4" w:rsidRPr="00951109" w:rsidRDefault="000F2FE4" w:rsidP="00C14B45">
      <w:pPr>
        <w:shd w:val="clear" w:color="auto" w:fill="FFFFFF"/>
        <w:spacing w:before="120" w:after="120" w:line="240" w:lineRule="auto"/>
        <w:rPr>
          <w:rFonts w:ascii="Segoe UI Light" w:hAnsi="Segoe UI Light" w:cs="Segoe UI Light"/>
          <w:sz w:val="20"/>
          <w:szCs w:val="20"/>
        </w:rPr>
      </w:pPr>
    </w:p>
    <w:p w14:paraId="3B418010"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28" w:name="_Toc48512409"/>
      <w:r w:rsidRPr="00951109">
        <w:rPr>
          <w:rFonts w:ascii="Segoe UI Light" w:hAnsi="Segoe UI Light" w:cs="Segoe UI Light"/>
          <w:smallCaps/>
          <w:szCs w:val="20"/>
        </w:rPr>
        <w:t>Opis sposobu obliczania ceny.</w:t>
      </w:r>
      <w:bookmarkEnd w:id="28"/>
    </w:p>
    <w:p w14:paraId="5ADAB2B0" w14:textId="63F454CA" w:rsidR="000F2FE4" w:rsidRPr="00951109" w:rsidRDefault="000F2FE4" w:rsidP="00121DC7">
      <w:pPr>
        <w:numPr>
          <w:ilvl w:val="0"/>
          <w:numId w:val="68"/>
        </w:numPr>
        <w:shd w:val="clear" w:color="auto" w:fill="FFFFFF"/>
        <w:tabs>
          <w:tab w:val="clear" w:pos="360"/>
        </w:tabs>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 xml:space="preserve">Ceną oferty jest cena brutto wymieniona w Formularzu Oferty – </w:t>
      </w:r>
      <w:r w:rsidRPr="00121DC7">
        <w:rPr>
          <w:rFonts w:ascii="Segoe UI Light" w:hAnsi="Segoe UI Light" w:cs="Segoe UI Light"/>
          <w:b/>
          <w:bCs/>
          <w:sz w:val="20"/>
          <w:szCs w:val="20"/>
        </w:rPr>
        <w:t>Załącznik Nr 1</w:t>
      </w:r>
      <w:r w:rsidRPr="00951109">
        <w:rPr>
          <w:rFonts w:ascii="Segoe UI Light" w:hAnsi="Segoe UI Light" w:cs="Segoe UI Light"/>
          <w:sz w:val="20"/>
          <w:szCs w:val="20"/>
        </w:rPr>
        <w:t xml:space="preserve"> do niniejszej SIWZ.</w:t>
      </w:r>
    </w:p>
    <w:p w14:paraId="1305F1B7" w14:textId="77777777"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Cenę oferty należy podać w złotych, cyfrowo i słownie, z dokładnością do dwóch miejsc po przecinku.</w:t>
      </w:r>
    </w:p>
    <w:p w14:paraId="6616C2E8" w14:textId="5A6F0F37"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Cena oferty musi zawierać wszystkie koszty składające się na wykonanie przedmiotu zamówienia i związane z jego realizacją, w tym podatek od towarów i usług, jeżeli na podstawie odrębnych przepisów przedmiot zamówienia podlega obciążeniu podatkiem od towarów i usług.</w:t>
      </w:r>
    </w:p>
    <w:p w14:paraId="71A78E43" w14:textId="71975344" w:rsidR="00BF0C43" w:rsidRPr="00951109" w:rsidRDefault="00BF0C43"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lastRenderedPageBreak/>
        <w:t>Cena oferty jest stała i niezmienna przez cały okres realizacji zamówienia (ryczałt).</w:t>
      </w:r>
    </w:p>
    <w:p w14:paraId="556256DB" w14:textId="27BC1161" w:rsidR="001777FC" w:rsidRPr="00951109" w:rsidRDefault="001777FC"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Załączone do SIWZ przedmiary mają jedynie charakter informacyjny. Wykonawca po zapoznaniu się z dokumentacją techniczną i innymi dokumentami jest zobowiązany do ustalenia zakresu robót niezbędnych do osiągnięcia rezultatu.</w:t>
      </w:r>
    </w:p>
    <w:p w14:paraId="12403EC9" w14:textId="37016ED1"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Sposób zapłaty i rozliczenia za realizację niniejszego zamówienia</w:t>
      </w:r>
      <w:r w:rsidR="00450AC3" w:rsidRPr="00951109">
        <w:rPr>
          <w:rFonts w:ascii="Segoe UI Light" w:hAnsi="Segoe UI Light" w:cs="Segoe UI Light"/>
          <w:sz w:val="20"/>
          <w:szCs w:val="20"/>
        </w:rPr>
        <w:t>, określone zostały w Załącznikach niniejszej SIWZ – Wz</w:t>
      </w:r>
      <w:r w:rsidR="004D72F8" w:rsidRPr="00951109">
        <w:rPr>
          <w:rFonts w:ascii="Segoe UI Light" w:hAnsi="Segoe UI Light" w:cs="Segoe UI Light"/>
          <w:sz w:val="20"/>
          <w:szCs w:val="20"/>
        </w:rPr>
        <w:t>ór</w:t>
      </w:r>
      <w:r w:rsidRPr="00951109">
        <w:rPr>
          <w:rFonts w:ascii="Segoe UI Light" w:hAnsi="Segoe UI Light" w:cs="Segoe UI Light"/>
          <w:sz w:val="20"/>
          <w:szCs w:val="20"/>
        </w:rPr>
        <w:t xml:space="preserve"> </w:t>
      </w:r>
      <w:r w:rsidR="00450AC3" w:rsidRPr="00951109">
        <w:rPr>
          <w:rFonts w:ascii="Segoe UI Light" w:hAnsi="Segoe UI Light" w:cs="Segoe UI Light"/>
          <w:sz w:val="20"/>
          <w:szCs w:val="20"/>
        </w:rPr>
        <w:t>Um</w:t>
      </w:r>
      <w:r w:rsidR="004D72F8" w:rsidRPr="00951109">
        <w:rPr>
          <w:rFonts w:ascii="Segoe UI Light" w:hAnsi="Segoe UI Light" w:cs="Segoe UI Light"/>
          <w:sz w:val="20"/>
          <w:szCs w:val="20"/>
        </w:rPr>
        <w:t>owy</w:t>
      </w:r>
      <w:r w:rsidRPr="00951109">
        <w:rPr>
          <w:rFonts w:ascii="Segoe UI Light" w:hAnsi="Segoe UI Light" w:cs="Segoe UI Light"/>
          <w:sz w:val="20"/>
          <w:szCs w:val="20"/>
        </w:rPr>
        <w:t>.</w:t>
      </w:r>
    </w:p>
    <w:p w14:paraId="45B56C34" w14:textId="330CD2BF" w:rsidR="000F2FE4" w:rsidRPr="00951109" w:rsidRDefault="000F2FE4" w:rsidP="00121DC7">
      <w:pPr>
        <w:numPr>
          <w:ilvl w:val="0"/>
          <w:numId w:val="68"/>
        </w:numPr>
        <w:shd w:val="clear" w:color="auto" w:fill="FFFFFF"/>
        <w:tabs>
          <w:tab w:val="clear" w:pos="360"/>
          <w:tab w:val="num" w:pos="720"/>
        </w:tabs>
        <w:spacing w:before="120" w:after="120" w:line="240" w:lineRule="auto"/>
        <w:ind w:left="714" w:hanging="357"/>
        <w:jc w:val="both"/>
        <w:rPr>
          <w:rFonts w:ascii="Segoe UI Light" w:hAnsi="Segoe UI Light" w:cs="Segoe UI Light"/>
          <w:sz w:val="20"/>
          <w:szCs w:val="20"/>
        </w:rPr>
      </w:pPr>
      <w:r w:rsidRPr="00951109">
        <w:rPr>
          <w:rFonts w:ascii="Segoe UI Light" w:hAnsi="Segoe UI Light" w:cs="Segoe UI Light"/>
          <w:sz w:val="20"/>
          <w:szCs w:val="20"/>
        </w:rPr>
        <w:t xml:space="preserve">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Wykonawca, składając ofertę, informuje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amawiającego, czy wybór oferty będzie prowadzić do powstania u </w:t>
      </w:r>
      <w:r w:rsidR="009477D7" w:rsidRPr="00951109">
        <w:rPr>
          <w:rFonts w:ascii="Segoe UI Light" w:hAnsi="Segoe UI Light" w:cs="Segoe UI Light"/>
          <w:sz w:val="20"/>
          <w:szCs w:val="20"/>
        </w:rPr>
        <w:t>Z</w:t>
      </w:r>
      <w:r w:rsidRPr="00951109">
        <w:rPr>
          <w:rFonts w:ascii="Segoe UI Light" w:hAnsi="Segoe UI Light" w:cs="Segoe UI Light"/>
          <w:sz w:val="20"/>
          <w:szCs w:val="20"/>
        </w:rPr>
        <w:t>amawiającego obowiązku podatkowego, wskazując nazwę (rodzaj) usługi, których dostawa lub świadczenie będzie prowadzić do jego powstania, oraz wskazując ich wartość bez kwoty podatku.</w:t>
      </w:r>
    </w:p>
    <w:p w14:paraId="1DF05DF2" w14:textId="77777777" w:rsidR="00417851" w:rsidRPr="00951109" w:rsidRDefault="00417851" w:rsidP="00C14B45">
      <w:pPr>
        <w:shd w:val="clear" w:color="auto" w:fill="FFFFFF"/>
        <w:spacing w:before="120" w:after="120" w:line="240" w:lineRule="auto"/>
        <w:rPr>
          <w:rFonts w:ascii="Segoe UI Light" w:hAnsi="Segoe UI Light" w:cs="Segoe UI Light"/>
          <w:b/>
          <w:color w:val="365F91"/>
          <w:sz w:val="20"/>
          <w:szCs w:val="20"/>
        </w:rPr>
      </w:pPr>
    </w:p>
    <w:p w14:paraId="3FA494D5" w14:textId="77777777" w:rsidR="000F2FE4" w:rsidRPr="004E6B48" w:rsidRDefault="000F2FE4" w:rsidP="00A23D55">
      <w:pPr>
        <w:pStyle w:val="Nagwek1"/>
        <w:numPr>
          <w:ilvl w:val="0"/>
          <w:numId w:val="32"/>
        </w:numPr>
        <w:spacing w:before="120" w:after="120"/>
        <w:ind w:hanging="502"/>
        <w:rPr>
          <w:rFonts w:ascii="Segoe UI Light" w:hAnsi="Segoe UI Light" w:cs="Segoe UI Light"/>
          <w:smallCaps/>
          <w:szCs w:val="20"/>
        </w:rPr>
      </w:pPr>
      <w:bookmarkStart w:id="29" w:name="_Toc48512410"/>
      <w:r w:rsidRPr="004E6B48">
        <w:rPr>
          <w:rFonts w:ascii="Segoe UI Light" w:hAnsi="Segoe UI Light" w:cs="Segoe UI Light"/>
          <w:smallCaps/>
          <w:szCs w:val="20"/>
        </w:rPr>
        <w:t>Opis kryteriów oceny ofert wraz z podaniem ich znaczenia.</w:t>
      </w:r>
      <w:bookmarkEnd w:id="29"/>
    </w:p>
    <w:p w14:paraId="36926EA5" w14:textId="7ACABD5A" w:rsidR="00450AC3" w:rsidRPr="004E6B48" w:rsidRDefault="005E1D84" w:rsidP="00A23D55">
      <w:pPr>
        <w:numPr>
          <w:ilvl w:val="0"/>
          <w:numId w:val="7"/>
        </w:numPr>
        <w:shd w:val="clear" w:color="auto" w:fill="FFFFFF"/>
        <w:tabs>
          <w:tab w:val="clear" w:pos="360"/>
          <w:tab w:val="num" w:pos="720"/>
        </w:tabs>
        <w:spacing w:before="120" w:after="120" w:line="240" w:lineRule="auto"/>
        <w:ind w:left="720"/>
        <w:jc w:val="both"/>
        <w:rPr>
          <w:rFonts w:ascii="Segoe UI Light" w:hAnsi="Segoe UI Light" w:cs="Segoe UI Light"/>
          <w:b/>
          <w:sz w:val="20"/>
          <w:szCs w:val="20"/>
        </w:rPr>
      </w:pPr>
      <w:r w:rsidRPr="004E6B48">
        <w:rPr>
          <w:rFonts w:ascii="Segoe UI Light" w:hAnsi="Segoe UI Light" w:cs="Segoe UI Light"/>
          <w:b/>
          <w:sz w:val="20"/>
          <w:szCs w:val="20"/>
        </w:rPr>
        <w:t>KRYTERIA OCENY</w:t>
      </w:r>
      <w:r w:rsidR="00450AC3" w:rsidRPr="004E6B48">
        <w:rPr>
          <w:rFonts w:ascii="Segoe UI Light" w:hAnsi="Segoe UI Light" w:cs="Segoe UI Light"/>
          <w:b/>
          <w:sz w:val="20"/>
          <w:szCs w:val="20"/>
        </w:rPr>
        <w:t>.</w:t>
      </w:r>
    </w:p>
    <w:p w14:paraId="0699E96E" w14:textId="7B18DB68" w:rsidR="000F2FE4" w:rsidRPr="004E6B48" w:rsidRDefault="000F2FE4" w:rsidP="00C461EF">
      <w:pPr>
        <w:pStyle w:val="Akapitzlist"/>
        <w:numPr>
          <w:ilvl w:val="0"/>
          <w:numId w:val="55"/>
        </w:numPr>
        <w:shd w:val="clear" w:color="auto" w:fill="FFFFFF"/>
        <w:tabs>
          <w:tab w:val="clear" w:pos="1440"/>
        </w:tabs>
        <w:spacing w:before="120" w:after="120" w:line="240" w:lineRule="auto"/>
        <w:ind w:left="1134" w:hanging="425"/>
        <w:contextualSpacing w:val="0"/>
        <w:jc w:val="both"/>
        <w:rPr>
          <w:rFonts w:ascii="Segoe UI Light" w:hAnsi="Segoe UI Light" w:cs="Segoe UI Light"/>
          <w:sz w:val="20"/>
          <w:szCs w:val="20"/>
        </w:rPr>
      </w:pPr>
      <w:r w:rsidRPr="004E6B48">
        <w:rPr>
          <w:rFonts w:ascii="Segoe UI Light" w:hAnsi="Segoe UI Light" w:cs="Segoe UI Light"/>
          <w:sz w:val="20"/>
          <w:szCs w:val="20"/>
        </w:rPr>
        <w:t>Oferty zostaną ocenione przez Zamawiającego w oparciu o następujące kryteria i ich znaczenie:</w:t>
      </w:r>
    </w:p>
    <w:tbl>
      <w:tblPr>
        <w:tblW w:w="871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3119"/>
        <w:gridCol w:w="2268"/>
        <w:gridCol w:w="2772"/>
      </w:tblGrid>
      <w:tr w:rsidR="000F2FE4" w:rsidRPr="004E6B48" w14:paraId="2EBCE398" w14:textId="77777777" w:rsidTr="00E71AC1">
        <w:trPr>
          <w:trHeight w:val="519"/>
        </w:trPr>
        <w:tc>
          <w:tcPr>
            <w:tcW w:w="557" w:type="dxa"/>
          </w:tcPr>
          <w:p w14:paraId="599CE2F9"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l.p.</w:t>
            </w:r>
          </w:p>
        </w:tc>
        <w:tc>
          <w:tcPr>
            <w:tcW w:w="3119" w:type="dxa"/>
          </w:tcPr>
          <w:p w14:paraId="72BC4544"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Kryterium</w:t>
            </w:r>
          </w:p>
        </w:tc>
        <w:tc>
          <w:tcPr>
            <w:tcW w:w="2268" w:type="dxa"/>
          </w:tcPr>
          <w:p w14:paraId="3BBA479A"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Znaczenie procentowe Kryterium</w:t>
            </w:r>
          </w:p>
        </w:tc>
        <w:tc>
          <w:tcPr>
            <w:tcW w:w="2772" w:type="dxa"/>
          </w:tcPr>
          <w:p w14:paraId="7459A932"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Maksymalna ilość punktów jakie może otrzymać oferta</w:t>
            </w:r>
          </w:p>
        </w:tc>
      </w:tr>
      <w:tr w:rsidR="000F2FE4" w:rsidRPr="004E6B48" w14:paraId="278BF27D" w14:textId="77777777" w:rsidTr="009477D7">
        <w:tc>
          <w:tcPr>
            <w:tcW w:w="557" w:type="dxa"/>
          </w:tcPr>
          <w:p w14:paraId="1F73FE96"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1.</w:t>
            </w:r>
          </w:p>
        </w:tc>
        <w:tc>
          <w:tcPr>
            <w:tcW w:w="3119" w:type="dxa"/>
          </w:tcPr>
          <w:p w14:paraId="3FFA7518" w14:textId="77777777" w:rsidR="000F2FE4" w:rsidRPr="004E6B48"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Cena (C)</w:t>
            </w:r>
          </w:p>
        </w:tc>
        <w:tc>
          <w:tcPr>
            <w:tcW w:w="2268" w:type="dxa"/>
          </w:tcPr>
          <w:p w14:paraId="066AE0D4" w14:textId="2C9F4E50" w:rsidR="000F2FE4" w:rsidRPr="004E6B48" w:rsidRDefault="00ED3A96"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6</w:t>
            </w:r>
            <w:r w:rsidR="009B3B09" w:rsidRPr="004E6B48">
              <w:rPr>
                <w:rFonts w:ascii="Segoe UI Light" w:hAnsi="Segoe UI Light" w:cs="Segoe UI Light"/>
                <w:sz w:val="20"/>
                <w:szCs w:val="20"/>
              </w:rPr>
              <w:t>0</w:t>
            </w:r>
            <w:r w:rsidR="000F2FE4" w:rsidRPr="004E6B48">
              <w:rPr>
                <w:rFonts w:ascii="Segoe UI Light" w:hAnsi="Segoe UI Light" w:cs="Segoe UI Light"/>
                <w:sz w:val="20"/>
                <w:szCs w:val="20"/>
              </w:rPr>
              <w:t>%</w:t>
            </w:r>
          </w:p>
        </w:tc>
        <w:tc>
          <w:tcPr>
            <w:tcW w:w="2772" w:type="dxa"/>
          </w:tcPr>
          <w:p w14:paraId="4D3FE6F4" w14:textId="14FBC5D9" w:rsidR="000F2FE4" w:rsidRPr="004E6B48" w:rsidRDefault="00ED3A96"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6</w:t>
            </w:r>
            <w:r w:rsidR="009B3B09" w:rsidRPr="004E6B48">
              <w:rPr>
                <w:rFonts w:ascii="Segoe UI Light" w:hAnsi="Segoe UI Light" w:cs="Segoe UI Light"/>
                <w:sz w:val="20"/>
                <w:szCs w:val="20"/>
              </w:rPr>
              <w:t>0</w:t>
            </w:r>
            <w:r w:rsidR="000F2FE4" w:rsidRPr="004E6B48">
              <w:rPr>
                <w:rFonts w:ascii="Segoe UI Light" w:hAnsi="Segoe UI Light" w:cs="Segoe UI Light"/>
                <w:sz w:val="20"/>
                <w:szCs w:val="20"/>
              </w:rPr>
              <w:t xml:space="preserve"> punktów</w:t>
            </w:r>
          </w:p>
        </w:tc>
      </w:tr>
      <w:tr w:rsidR="006759CF" w:rsidRPr="004E6B48" w14:paraId="6E54761F" w14:textId="77777777" w:rsidTr="009477D7">
        <w:tc>
          <w:tcPr>
            <w:tcW w:w="557" w:type="dxa"/>
          </w:tcPr>
          <w:p w14:paraId="45BD07FE" w14:textId="14F87808" w:rsidR="006759CF" w:rsidRPr="004E6B48" w:rsidRDefault="006759CF"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w:t>
            </w:r>
          </w:p>
        </w:tc>
        <w:tc>
          <w:tcPr>
            <w:tcW w:w="3119" w:type="dxa"/>
          </w:tcPr>
          <w:p w14:paraId="7FE8843F" w14:textId="38FE380C" w:rsidR="006759CF" w:rsidRPr="004E6B48" w:rsidRDefault="006759CF"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Okres Gwarancji</w:t>
            </w:r>
            <w:r w:rsidR="009477D7" w:rsidRPr="004E6B48">
              <w:rPr>
                <w:rFonts w:ascii="Segoe UI Light" w:hAnsi="Segoe UI Light" w:cs="Segoe UI Light"/>
                <w:sz w:val="20"/>
                <w:szCs w:val="20"/>
              </w:rPr>
              <w:t xml:space="preserve"> (G)</w:t>
            </w:r>
          </w:p>
        </w:tc>
        <w:tc>
          <w:tcPr>
            <w:tcW w:w="2268" w:type="dxa"/>
          </w:tcPr>
          <w:p w14:paraId="16265116" w14:textId="3B63DB5F" w:rsidR="006759CF" w:rsidRPr="004E6B48" w:rsidRDefault="009B3B09"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w:t>
            </w:r>
            <w:r w:rsidR="006759CF" w:rsidRPr="004E6B48">
              <w:rPr>
                <w:rFonts w:ascii="Segoe UI Light" w:hAnsi="Segoe UI Light" w:cs="Segoe UI Light"/>
                <w:sz w:val="20"/>
                <w:szCs w:val="20"/>
              </w:rPr>
              <w:t>0%</w:t>
            </w:r>
          </w:p>
        </w:tc>
        <w:tc>
          <w:tcPr>
            <w:tcW w:w="2772" w:type="dxa"/>
          </w:tcPr>
          <w:p w14:paraId="5701778E" w14:textId="79B2DBDC" w:rsidR="006759CF" w:rsidRPr="004E6B48" w:rsidRDefault="009B3B09"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w:t>
            </w:r>
            <w:r w:rsidR="006759CF" w:rsidRPr="004E6B48">
              <w:rPr>
                <w:rFonts w:ascii="Segoe UI Light" w:hAnsi="Segoe UI Light" w:cs="Segoe UI Light"/>
                <w:sz w:val="20"/>
                <w:szCs w:val="20"/>
              </w:rPr>
              <w:t>0 punktów</w:t>
            </w:r>
          </w:p>
        </w:tc>
      </w:tr>
      <w:tr w:rsidR="00E61A55" w:rsidRPr="004E6B48" w14:paraId="2A18D8B2" w14:textId="77777777" w:rsidTr="009477D7">
        <w:tc>
          <w:tcPr>
            <w:tcW w:w="557" w:type="dxa"/>
          </w:tcPr>
          <w:p w14:paraId="119C3616" w14:textId="78F71EDB" w:rsidR="00E61A55" w:rsidRPr="004E6B48" w:rsidRDefault="00ED3A96"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3</w:t>
            </w:r>
            <w:r w:rsidR="00E61A55" w:rsidRPr="004E6B48">
              <w:rPr>
                <w:rFonts w:ascii="Segoe UI Light" w:hAnsi="Segoe UI Light" w:cs="Segoe UI Light"/>
                <w:sz w:val="20"/>
                <w:szCs w:val="20"/>
              </w:rPr>
              <w:t>.</w:t>
            </w:r>
          </w:p>
        </w:tc>
        <w:tc>
          <w:tcPr>
            <w:tcW w:w="3119" w:type="dxa"/>
          </w:tcPr>
          <w:p w14:paraId="30D3A6FC" w14:textId="06126DDA" w:rsidR="00E61A55" w:rsidRPr="004E6B48" w:rsidRDefault="00E61A55"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Termin realizacji zamówienia</w:t>
            </w:r>
            <w:r w:rsidR="009477D7" w:rsidRPr="004E6B48">
              <w:rPr>
                <w:rFonts w:ascii="Segoe UI Light" w:hAnsi="Segoe UI Light" w:cs="Segoe UI Light"/>
                <w:sz w:val="20"/>
                <w:szCs w:val="20"/>
              </w:rPr>
              <w:t xml:space="preserve"> (T)</w:t>
            </w:r>
          </w:p>
        </w:tc>
        <w:tc>
          <w:tcPr>
            <w:tcW w:w="2268" w:type="dxa"/>
          </w:tcPr>
          <w:p w14:paraId="42B9E5D7" w14:textId="1A961D72" w:rsidR="00E61A55" w:rsidRPr="004E6B48" w:rsidRDefault="00E61A55"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20%</w:t>
            </w:r>
          </w:p>
        </w:tc>
        <w:tc>
          <w:tcPr>
            <w:tcW w:w="2772" w:type="dxa"/>
          </w:tcPr>
          <w:p w14:paraId="70B35034" w14:textId="1D713FAF" w:rsidR="00E61A55" w:rsidRPr="004E6B48" w:rsidRDefault="00E61A55" w:rsidP="00C14B45">
            <w:pPr>
              <w:tabs>
                <w:tab w:val="left" w:pos="284"/>
                <w:tab w:val="left" w:pos="426"/>
              </w:tabs>
              <w:spacing w:before="120" w:after="120" w:line="240" w:lineRule="auto"/>
              <w:jc w:val="center"/>
              <w:rPr>
                <w:rFonts w:ascii="Segoe UI Light" w:hAnsi="Segoe UI Light" w:cs="Segoe UI Light"/>
                <w:sz w:val="20"/>
                <w:szCs w:val="20"/>
              </w:rPr>
            </w:pPr>
            <w:r w:rsidRPr="004E6B48">
              <w:rPr>
                <w:rFonts w:ascii="Segoe UI Light" w:hAnsi="Segoe UI Light" w:cs="Segoe UI Light"/>
                <w:sz w:val="20"/>
                <w:szCs w:val="20"/>
              </w:rPr>
              <w:t>20 punktów</w:t>
            </w:r>
          </w:p>
        </w:tc>
      </w:tr>
    </w:tbl>
    <w:p w14:paraId="67D00FD8" w14:textId="63EA9585" w:rsidR="000F2FE4" w:rsidRDefault="000F2FE4" w:rsidP="00C14B45">
      <w:pPr>
        <w:tabs>
          <w:tab w:val="left" w:pos="284"/>
          <w:tab w:val="left" w:pos="426"/>
        </w:tabs>
        <w:spacing w:before="120" w:after="120" w:line="240" w:lineRule="auto"/>
        <w:ind w:left="360"/>
        <w:jc w:val="both"/>
        <w:rPr>
          <w:rFonts w:ascii="Segoe UI Light" w:hAnsi="Segoe UI Light" w:cs="Segoe UI Light"/>
          <w:sz w:val="20"/>
          <w:szCs w:val="20"/>
        </w:rPr>
      </w:pPr>
    </w:p>
    <w:p w14:paraId="541EA114" w14:textId="74A32C37" w:rsidR="00450AC3" w:rsidRPr="00C461EF" w:rsidRDefault="000F2FE4" w:rsidP="00C461EF">
      <w:pPr>
        <w:pStyle w:val="Akapitzlist"/>
        <w:numPr>
          <w:ilvl w:val="0"/>
          <w:numId w:val="55"/>
        </w:numPr>
        <w:tabs>
          <w:tab w:val="clear" w:pos="1440"/>
          <w:tab w:val="left" w:pos="-1843"/>
          <w:tab w:val="left" w:pos="-1701"/>
        </w:tabs>
        <w:spacing w:before="120" w:after="120" w:line="240" w:lineRule="auto"/>
        <w:ind w:left="1134" w:hanging="425"/>
        <w:contextualSpacing w:val="0"/>
        <w:jc w:val="both"/>
        <w:rPr>
          <w:rFonts w:ascii="Segoe UI Light" w:hAnsi="Segoe UI Light" w:cs="Segoe UI Light"/>
          <w:sz w:val="20"/>
          <w:szCs w:val="20"/>
        </w:rPr>
      </w:pPr>
      <w:r w:rsidRPr="00C461EF">
        <w:rPr>
          <w:rFonts w:ascii="Segoe UI Light" w:hAnsi="Segoe UI Light" w:cs="Segoe UI Light"/>
          <w:sz w:val="20"/>
          <w:szCs w:val="20"/>
        </w:rPr>
        <w:t>Zasady oceny kryterium „Cena” ( C ).</w:t>
      </w:r>
      <w:r w:rsidR="00450AC3" w:rsidRPr="00C461EF">
        <w:rPr>
          <w:rFonts w:ascii="Segoe UI Light" w:hAnsi="Segoe UI Light" w:cs="Segoe UI Light"/>
          <w:sz w:val="20"/>
          <w:szCs w:val="20"/>
        </w:rPr>
        <w:t xml:space="preserve"> </w:t>
      </w:r>
    </w:p>
    <w:p w14:paraId="5AC5F246" w14:textId="65713FBD" w:rsidR="000F2FE4" w:rsidRPr="00C461EF" w:rsidRDefault="000F2FE4" w:rsidP="00C461EF">
      <w:pPr>
        <w:tabs>
          <w:tab w:val="left" w:pos="-1843"/>
          <w:tab w:val="left" w:pos="-1701"/>
        </w:tabs>
        <w:spacing w:before="120" w:after="120" w:line="240" w:lineRule="auto"/>
        <w:ind w:left="1134"/>
        <w:jc w:val="both"/>
        <w:rPr>
          <w:rFonts w:ascii="Segoe UI Light" w:hAnsi="Segoe UI Light" w:cs="Segoe UI Light"/>
          <w:sz w:val="20"/>
          <w:szCs w:val="20"/>
        </w:rPr>
      </w:pPr>
      <w:r w:rsidRPr="00C461EF">
        <w:rPr>
          <w:rFonts w:ascii="Segoe UI Light" w:hAnsi="Segoe UI Light" w:cs="Segoe UI Light"/>
          <w:sz w:val="20"/>
          <w:szCs w:val="20"/>
        </w:rPr>
        <w:t>W przypadku kryterium „Cena” oferta otrzyma zaokrągloną do dwóch miejsc po przecinku ilość punktów wynikającą z działania:</w:t>
      </w:r>
    </w:p>
    <w:tbl>
      <w:tblPr>
        <w:tblW w:w="0" w:type="auto"/>
        <w:tblInd w:w="2802" w:type="dxa"/>
        <w:tblLook w:val="04A0" w:firstRow="1" w:lastRow="0" w:firstColumn="1" w:lastColumn="0" w:noHBand="0" w:noVBand="1"/>
      </w:tblPr>
      <w:tblGrid>
        <w:gridCol w:w="1276"/>
        <w:gridCol w:w="1276"/>
        <w:gridCol w:w="3118"/>
      </w:tblGrid>
      <w:tr w:rsidR="000F2FE4" w:rsidRPr="00C461EF" w14:paraId="4D564302" w14:textId="77777777" w:rsidTr="00990531">
        <w:tc>
          <w:tcPr>
            <w:tcW w:w="1276" w:type="dxa"/>
          </w:tcPr>
          <w:p w14:paraId="76EC4012"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c>
          <w:tcPr>
            <w:tcW w:w="1276" w:type="dxa"/>
          </w:tcPr>
          <w:p w14:paraId="6062DECF"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C461EF">
              <w:rPr>
                <w:rFonts w:ascii="Segoe UI Light" w:hAnsi="Segoe UI Light" w:cs="Segoe UI Light"/>
                <w:sz w:val="20"/>
                <w:szCs w:val="20"/>
              </w:rPr>
              <w:t xml:space="preserve">C </w:t>
            </w:r>
            <w:r w:rsidRPr="00C461EF">
              <w:rPr>
                <w:rFonts w:ascii="Segoe UI Light" w:hAnsi="Segoe UI Light" w:cs="Segoe UI Light"/>
                <w:sz w:val="20"/>
                <w:szCs w:val="20"/>
                <w:vertAlign w:val="subscript"/>
              </w:rPr>
              <w:t>min</w:t>
            </w:r>
          </w:p>
        </w:tc>
        <w:tc>
          <w:tcPr>
            <w:tcW w:w="3118" w:type="dxa"/>
          </w:tcPr>
          <w:p w14:paraId="4C0A972C"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r>
      <w:tr w:rsidR="000F2FE4" w:rsidRPr="00C461EF" w14:paraId="6443C215" w14:textId="77777777" w:rsidTr="00990531">
        <w:tc>
          <w:tcPr>
            <w:tcW w:w="1276" w:type="dxa"/>
          </w:tcPr>
          <w:p w14:paraId="01557D45"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C461EF">
              <w:rPr>
                <w:rFonts w:ascii="Segoe UI Light" w:hAnsi="Segoe UI Light" w:cs="Segoe UI Light"/>
                <w:noProof/>
                <w:sz w:val="20"/>
                <w:szCs w:val="20"/>
              </w:rPr>
              <w:t>P</w:t>
            </w:r>
            <w:r w:rsidRPr="00C461EF">
              <w:rPr>
                <w:rFonts w:ascii="Segoe UI Light" w:hAnsi="Segoe UI Light" w:cs="Segoe UI Light"/>
                <w:noProof/>
                <w:sz w:val="20"/>
                <w:szCs w:val="20"/>
                <w:vertAlign w:val="subscript"/>
              </w:rPr>
              <w:t>i</w:t>
            </w:r>
            <w:r w:rsidRPr="00C461EF">
              <w:rPr>
                <w:rFonts w:ascii="Segoe UI Light" w:hAnsi="Segoe UI Light" w:cs="Segoe UI Light"/>
                <w:noProof/>
                <w:sz w:val="20"/>
                <w:szCs w:val="20"/>
              </w:rPr>
              <w:t xml:space="preserve"> (C)  =</w:t>
            </w:r>
          </w:p>
        </w:tc>
        <w:tc>
          <w:tcPr>
            <w:tcW w:w="1276" w:type="dxa"/>
          </w:tcPr>
          <w:p w14:paraId="47B375DD"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r w:rsidRPr="00C461EF">
              <w:rPr>
                <w:rFonts w:ascii="Segoe UI Light" w:hAnsi="Segoe UI Light" w:cs="Segoe UI Light"/>
                <w:noProof/>
                <w:sz w:val="20"/>
                <w:szCs w:val="20"/>
              </w:rPr>
              <w:t xml:space="preserve">------------- </w:t>
            </w:r>
          </w:p>
        </w:tc>
        <w:tc>
          <w:tcPr>
            <w:tcW w:w="3118" w:type="dxa"/>
          </w:tcPr>
          <w:p w14:paraId="4ABD8929" w14:textId="082AF3E6" w:rsidR="000F2FE4" w:rsidRPr="00C461EF" w:rsidRDefault="000F2FE4" w:rsidP="00C14B45">
            <w:pPr>
              <w:tabs>
                <w:tab w:val="left" w:pos="284"/>
                <w:tab w:val="left" w:pos="426"/>
              </w:tabs>
              <w:spacing w:before="120" w:after="120" w:line="240" w:lineRule="auto"/>
              <w:rPr>
                <w:rFonts w:ascii="Segoe UI Light" w:hAnsi="Segoe UI Light" w:cs="Segoe UI Light"/>
                <w:sz w:val="20"/>
                <w:szCs w:val="20"/>
              </w:rPr>
            </w:pPr>
            <w:r w:rsidRPr="00C461EF">
              <w:rPr>
                <w:rFonts w:ascii="Segoe UI Light" w:hAnsi="Segoe UI Light" w:cs="Segoe UI Light"/>
                <w:noProof/>
                <w:sz w:val="20"/>
                <w:szCs w:val="20"/>
              </w:rPr>
              <w:t xml:space="preserve">x   </w:t>
            </w:r>
            <w:r w:rsidR="00ED3A96" w:rsidRPr="00C461EF">
              <w:rPr>
                <w:rFonts w:ascii="Segoe UI Light" w:hAnsi="Segoe UI Light" w:cs="Segoe UI Light"/>
                <w:noProof/>
                <w:sz w:val="20"/>
                <w:szCs w:val="20"/>
              </w:rPr>
              <w:t>6</w:t>
            </w:r>
            <w:r w:rsidR="006759CF" w:rsidRPr="00C461EF">
              <w:rPr>
                <w:rFonts w:ascii="Segoe UI Light" w:hAnsi="Segoe UI Light" w:cs="Segoe UI Light"/>
                <w:noProof/>
                <w:sz w:val="20"/>
                <w:szCs w:val="20"/>
              </w:rPr>
              <w:t>0</w:t>
            </w:r>
            <w:r w:rsidRPr="00C461EF">
              <w:rPr>
                <w:rFonts w:ascii="Segoe UI Light" w:hAnsi="Segoe UI Light" w:cs="Segoe UI Light"/>
                <w:noProof/>
                <w:sz w:val="20"/>
                <w:szCs w:val="20"/>
              </w:rPr>
              <w:t xml:space="preserve">  </w:t>
            </w:r>
          </w:p>
        </w:tc>
      </w:tr>
      <w:tr w:rsidR="000F2FE4" w:rsidRPr="00C461EF" w14:paraId="23153D11" w14:textId="77777777" w:rsidTr="00990531">
        <w:tc>
          <w:tcPr>
            <w:tcW w:w="1276" w:type="dxa"/>
          </w:tcPr>
          <w:p w14:paraId="167997D1"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c>
          <w:tcPr>
            <w:tcW w:w="1276" w:type="dxa"/>
          </w:tcPr>
          <w:p w14:paraId="51C1EDE3"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sz w:val="20"/>
                <w:szCs w:val="20"/>
              </w:rPr>
            </w:pPr>
            <w:r w:rsidRPr="00C461EF">
              <w:rPr>
                <w:rFonts w:ascii="Segoe UI Light" w:hAnsi="Segoe UI Light" w:cs="Segoe UI Light"/>
                <w:noProof/>
                <w:sz w:val="20"/>
                <w:szCs w:val="20"/>
              </w:rPr>
              <w:t xml:space="preserve">C </w:t>
            </w:r>
            <w:r w:rsidRPr="00C461EF">
              <w:rPr>
                <w:rFonts w:ascii="Segoe UI Light" w:hAnsi="Segoe UI Light" w:cs="Segoe UI Light"/>
                <w:noProof/>
                <w:sz w:val="20"/>
                <w:szCs w:val="20"/>
                <w:vertAlign w:val="subscript"/>
              </w:rPr>
              <w:t>i</w:t>
            </w:r>
          </w:p>
        </w:tc>
        <w:tc>
          <w:tcPr>
            <w:tcW w:w="3118" w:type="dxa"/>
          </w:tcPr>
          <w:p w14:paraId="17D009D0" w14:textId="77777777" w:rsidR="000F2FE4" w:rsidRPr="00C461EF" w:rsidRDefault="000F2FE4" w:rsidP="00C14B45">
            <w:pPr>
              <w:tabs>
                <w:tab w:val="left" w:pos="284"/>
                <w:tab w:val="left" w:pos="426"/>
              </w:tabs>
              <w:spacing w:before="120" w:after="120" w:line="240" w:lineRule="auto"/>
              <w:jc w:val="center"/>
              <w:rPr>
                <w:rFonts w:ascii="Segoe UI Light" w:hAnsi="Segoe UI Light" w:cs="Segoe UI Light"/>
                <w:sz w:val="20"/>
                <w:szCs w:val="20"/>
              </w:rPr>
            </w:pPr>
          </w:p>
        </w:tc>
      </w:tr>
    </w:tbl>
    <w:p w14:paraId="00D47A1D" w14:textId="77777777" w:rsidR="000F2FE4" w:rsidRPr="00C461EF" w:rsidRDefault="000F2FE4" w:rsidP="00C461EF">
      <w:pPr>
        <w:pStyle w:val="Tekstpodstawowy21"/>
        <w:spacing w:before="120" w:after="120"/>
        <w:ind w:left="1134"/>
        <w:rPr>
          <w:rFonts w:ascii="Segoe UI Light" w:hAnsi="Segoe UI Light" w:cs="Segoe UI Light"/>
          <w:noProof/>
          <w:sz w:val="20"/>
          <w:szCs w:val="20"/>
        </w:rPr>
      </w:pPr>
      <w:r w:rsidRPr="00C461EF">
        <w:rPr>
          <w:rFonts w:ascii="Segoe UI Light" w:hAnsi="Segoe UI Light" w:cs="Segoe UI Light"/>
          <w:noProof/>
          <w:sz w:val="20"/>
          <w:szCs w:val="20"/>
        </w:rPr>
        <w:t xml:space="preserve">      gdzie:</w:t>
      </w:r>
    </w:p>
    <w:tbl>
      <w:tblPr>
        <w:tblW w:w="8232"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6956"/>
      </w:tblGrid>
      <w:tr w:rsidR="000F2FE4" w:rsidRPr="00C461EF" w14:paraId="622FC9A5" w14:textId="77777777" w:rsidTr="00C461EF">
        <w:tc>
          <w:tcPr>
            <w:tcW w:w="1276" w:type="dxa"/>
            <w:tcBorders>
              <w:top w:val="single" w:sz="4" w:space="0" w:color="auto"/>
              <w:left w:val="single" w:sz="4" w:space="0" w:color="auto"/>
              <w:bottom w:val="single" w:sz="4" w:space="0" w:color="auto"/>
              <w:right w:val="single" w:sz="4" w:space="0" w:color="auto"/>
            </w:tcBorders>
          </w:tcPr>
          <w:p w14:paraId="725D6234"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noProof/>
                <w:sz w:val="20"/>
                <w:szCs w:val="20"/>
              </w:rPr>
            </w:pPr>
            <w:r w:rsidRPr="00C461EF">
              <w:rPr>
                <w:rFonts w:ascii="Segoe UI Light" w:hAnsi="Segoe UI Light" w:cs="Segoe UI Light"/>
                <w:noProof/>
                <w:sz w:val="20"/>
                <w:szCs w:val="20"/>
              </w:rPr>
              <w:t>P</w:t>
            </w:r>
            <w:r w:rsidRPr="00C461EF">
              <w:rPr>
                <w:rFonts w:ascii="Segoe UI Light" w:hAnsi="Segoe UI Light" w:cs="Segoe UI Light"/>
                <w:noProof/>
                <w:sz w:val="20"/>
                <w:szCs w:val="20"/>
                <w:vertAlign w:val="subscript"/>
              </w:rPr>
              <w:t>i</w:t>
            </w:r>
            <w:r w:rsidRPr="00C461EF">
              <w:rPr>
                <w:rFonts w:ascii="Segoe UI Light" w:hAnsi="Segoe UI Light" w:cs="Segoe UI Light"/>
                <w:noProof/>
                <w:sz w:val="20"/>
                <w:szCs w:val="20"/>
              </w:rPr>
              <w:t>(C)</w:t>
            </w:r>
          </w:p>
        </w:tc>
        <w:tc>
          <w:tcPr>
            <w:tcW w:w="6956" w:type="dxa"/>
            <w:tcBorders>
              <w:top w:val="single" w:sz="4" w:space="0" w:color="auto"/>
              <w:left w:val="single" w:sz="4" w:space="0" w:color="auto"/>
              <w:bottom w:val="single" w:sz="4" w:space="0" w:color="auto"/>
              <w:right w:val="single" w:sz="4" w:space="0" w:color="auto"/>
            </w:tcBorders>
          </w:tcPr>
          <w:p w14:paraId="038D6386" w14:textId="77777777" w:rsidR="000F2FE4" w:rsidRPr="00C461EF" w:rsidRDefault="000F2FE4" w:rsidP="00C14B45">
            <w:pPr>
              <w:pStyle w:val="Tekstpodstawowy21"/>
              <w:tabs>
                <w:tab w:val="left" w:pos="284"/>
                <w:tab w:val="left" w:pos="426"/>
              </w:tabs>
              <w:spacing w:before="120" w:after="120"/>
              <w:ind w:left="0"/>
              <w:rPr>
                <w:rFonts w:ascii="Segoe UI Light" w:hAnsi="Segoe UI Light" w:cs="Segoe UI Light"/>
                <w:noProof/>
                <w:sz w:val="20"/>
                <w:szCs w:val="20"/>
              </w:rPr>
            </w:pPr>
            <w:r w:rsidRPr="00C461EF">
              <w:rPr>
                <w:rFonts w:ascii="Segoe UI Light" w:hAnsi="Segoe UI Light" w:cs="Segoe UI Light"/>
                <w:noProof/>
                <w:sz w:val="20"/>
                <w:szCs w:val="20"/>
              </w:rPr>
              <w:t>ilość punktów jakie otrzyma oferta „i" za kryterium "Cena"</w:t>
            </w:r>
          </w:p>
        </w:tc>
      </w:tr>
      <w:tr w:rsidR="000F2FE4" w:rsidRPr="00C461EF" w14:paraId="4A2713C5" w14:textId="77777777" w:rsidTr="00C461EF">
        <w:tc>
          <w:tcPr>
            <w:tcW w:w="1276" w:type="dxa"/>
            <w:tcBorders>
              <w:top w:val="single" w:sz="4" w:space="0" w:color="auto"/>
              <w:left w:val="single" w:sz="4" w:space="0" w:color="auto"/>
              <w:bottom w:val="single" w:sz="4" w:space="0" w:color="auto"/>
              <w:right w:val="single" w:sz="4" w:space="0" w:color="auto"/>
            </w:tcBorders>
          </w:tcPr>
          <w:p w14:paraId="5E57A119"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noProof/>
                <w:sz w:val="20"/>
                <w:szCs w:val="20"/>
              </w:rPr>
            </w:pPr>
            <w:r w:rsidRPr="00C461EF">
              <w:rPr>
                <w:rFonts w:ascii="Segoe UI Light" w:hAnsi="Segoe UI Light" w:cs="Segoe UI Light"/>
                <w:noProof/>
                <w:sz w:val="20"/>
                <w:szCs w:val="20"/>
              </w:rPr>
              <w:t>C</w:t>
            </w:r>
            <w:r w:rsidRPr="00C461EF">
              <w:rPr>
                <w:rFonts w:ascii="Segoe UI Light" w:hAnsi="Segoe UI Light" w:cs="Segoe UI Light"/>
                <w:noProof/>
                <w:sz w:val="20"/>
                <w:szCs w:val="20"/>
                <w:vertAlign w:val="subscript"/>
              </w:rPr>
              <w:t>min</w:t>
            </w:r>
          </w:p>
        </w:tc>
        <w:tc>
          <w:tcPr>
            <w:tcW w:w="6956" w:type="dxa"/>
            <w:tcBorders>
              <w:top w:val="single" w:sz="4" w:space="0" w:color="auto"/>
              <w:left w:val="single" w:sz="4" w:space="0" w:color="auto"/>
              <w:bottom w:val="single" w:sz="4" w:space="0" w:color="auto"/>
              <w:right w:val="single" w:sz="4" w:space="0" w:color="auto"/>
            </w:tcBorders>
          </w:tcPr>
          <w:p w14:paraId="62CC13F9" w14:textId="77777777" w:rsidR="000F2FE4" w:rsidRPr="00C461EF" w:rsidRDefault="000F2FE4" w:rsidP="00C14B45">
            <w:pPr>
              <w:pStyle w:val="Tekstpodstawowy21"/>
              <w:tabs>
                <w:tab w:val="left" w:pos="284"/>
                <w:tab w:val="left" w:pos="426"/>
              </w:tabs>
              <w:spacing w:before="120" w:after="120"/>
              <w:ind w:left="0"/>
              <w:rPr>
                <w:rFonts w:ascii="Segoe UI Light" w:hAnsi="Segoe UI Light" w:cs="Segoe UI Light"/>
                <w:noProof/>
                <w:sz w:val="20"/>
                <w:szCs w:val="20"/>
              </w:rPr>
            </w:pPr>
            <w:r w:rsidRPr="00C461EF">
              <w:rPr>
                <w:rFonts w:ascii="Segoe UI Light" w:hAnsi="Segoe UI Light" w:cs="Segoe UI Light"/>
                <w:noProof/>
                <w:sz w:val="20"/>
                <w:szCs w:val="20"/>
              </w:rPr>
              <w:t>najniższa cena brutto spośród wszystkich ważnych i nieodrzuconych ofert</w:t>
            </w:r>
          </w:p>
        </w:tc>
      </w:tr>
      <w:tr w:rsidR="000F2FE4" w:rsidRPr="00C461EF" w14:paraId="0CEE48C7" w14:textId="77777777" w:rsidTr="00C461EF">
        <w:tc>
          <w:tcPr>
            <w:tcW w:w="1276" w:type="dxa"/>
            <w:tcBorders>
              <w:top w:val="single" w:sz="4" w:space="0" w:color="auto"/>
              <w:left w:val="single" w:sz="4" w:space="0" w:color="auto"/>
              <w:bottom w:val="single" w:sz="4" w:space="0" w:color="auto"/>
              <w:right w:val="single" w:sz="4" w:space="0" w:color="auto"/>
            </w:tcBorders>
          </w:tcPr>
          <w:p w14:paraId="582E3E03" w14:textId="77777777" w:rsidR="000F2FE4" w:rsidRPr="00C461EF" w:rsidRDefault="000F2FE4" w:rsidP="00C14B45">
            <w:pPr>
              <w:pStyle w:val="Tekstpodstawowy21"/>
              <w:tabs>
                <w:tab w:val="left" w:pos="284"/>
                <w:tab w:val="left" w:pos="426"/>
              </w:tabs>
              <w:spacing w:before="120" w:after="120"/>
              <w:ind w:left="0"/>
              <w:jc w:val="center"/>
              <w:rPr>
                <w:rFonts w:ascii="Segoe UI Light" w:hAnsi="Segoe UI Light" w:cs="Segoe UI Light"/>
                <w:noProof/>
                <w:sz w:val="20"/>
                <w:szCs w:val="20"/>
              </w:rPr>
            </w:pPr>
            <w:r w:rsidRPr="00C461EF">
              <w:rPr>
                <w:rFonts w:ascii="Segoe UI Light" w:hAnsi="Segoe UI Light" w:cs="Segoe UI Light"/>
                <w:noProof/>
                <w:sz w:val="20"/>
                <w:szCs w:val="20"/>
              </w:rPr>
              <w:t>C</w:t>
            </w:r>
            <w:r w:rsidRPr="00C461EF">
              <w:rPr>
                <w:rFonts w:ascii="Segoe UI Light" w:hAnsi="Segoe UI Light" w:cs="Segoe UI Light"/>
                <w:noProof/>
                <w:sz w:val="20"/>
                <w:szCs w:val="20"/>
                <w:vertAlign w:val="subscript"/>
              </w:rPr>
              <w:t>i</w:t>
            </w:r>
          </w:p>
        </w:tc>
        <w:tc>
          <w:tcPr>
            <w:tcW w:w="6956" w:type="dxa"/>
            <w:tcBorders>
              <w:top w:val="single" w:sz="4" w:space="0" w:color="auto"/>
              <w:left w:val="single" w:sz="4" w:space="0" w:color="auto"/>
              <w:bottom w:val="single" w:sz="4" w:space="0" w:color="auto"/>
              <w:right w:val="single" w:sz="4" w:space="0" w:color="auto"/>
            </w:tcBorders>
          </w:tcPr>
          <w:p w14:paraId="010DE3F1" w14:textId="77777777" w:rsidR="000F2FE4" w:rsidRPr="00C461EF" w:rsidRDefault="000F2FE4" w:rsidP="00C14B45">
            <w:pPr>
              <w:pStyle w:val="Tekstpodstawowy21"/>
              <w:tabs>
                <w:tab w:val="left" w:pos="284"/>
                <w:tab w:val="left" w:pos="426"/>
              </w:tabs>
              <w:spacing w:before="120" w:after="120"/>
              <w:ind w:left="0"/>
              <w:rPr>
                <w:rFonts w:ascii="Segoe UI Light" w:hAnsi="Segoe UI Light" w:cs="Segoe UI Light"/>
                <w:noProof/>
                <w:sz w:val="20"/>
                <w:szCs w:val="20"/>
              </w:rPr>
            </w:pPr>
            <w:r w:rsidRPr="00C461EF">
              <w:rPr>
                <w:rFonts w:ascii="Segoe UI Light" w:hAnsi="Segoe UI Light" w:cs="Segoe UI Light"/>
                <w:noProof/>
                <w:sz w:val="20"/>
                <w:szCs w:val="20"/>
              </w:rPr>
              <w:t>cena brutto oferty „i"</w:t>
            </w:r>
          </w:p>
        </w:tc>
      </w:tr>
    </w:tbl>
    <w:p w14:paraId="76E87D82" w14:textId="5023EA33" w:rsidR="00B334B2" w:rsidRDefault="00B334B2" w:rsidP="00B334B2">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p>
    <w:p w14:paraId="0CDC77AE" w14:textId="77777777" w:rsidR="00B334B2" w:rsidRDefault="00B334B2" w:rsidP="00B334B2">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p>
    <w:p w14:paraId="0E6C51F5" w14:textId="30242D3E" w:rsidR="006759CF" w:rsidRPr="00301E80" w:rsidRDefault="006759CF" w:rsidP="00C461EF">
      <w:pPr>
        <w:pStyle w:val="Akapitzlist"/>
        <w:numPr>
          <w:ilvl w:val="0"/>
          <w:numId w:val="55"/>
        </w:numPr>
        <w:tabs>
          <w:tab w:val="clear" w:pos="1440"/>
          <w:tab w:val="left" w:pos="-1843"/>
          <w:tab w:val="left" w:pos="-1701"/>
        </w:tabs>
        <w:spacing w:before="120" w:after="120" w:line="240" w:lineRule="auto"/>
        <w:ind w:left="1134" w:hanging="425"/>
        <w:contextualSpacing w:val="0"/>
        <w:jc w:val="both"/>
        <w:rPr>
          <w:rFonts w:ascii="Segoe UI Light" w:hAnsi="Segoe UI Light" w:cs="Segoe UI Light"/>
          <w:sz w:val="20"/>
          <w:szCs w:val="20"/>
        </w:rPr>
      </w:pPr>
      <w:r w:rsidRPr="00301E80">
        <w:rPr>
          <w:rFonts w:ascii="Segoe UI Light" w:hAnsi="Segoe UI Light" w:cs="Segoe UI Light"/>
          <w:sz w:val="20"/>
          <w:szCs w:val="20"/>
        </w:rPr>
        <w:lastRenderedPageBreak/>
        <w:t xml:space="preserve">Zasady oceny kryterium „Okres Gwarancji” ( G ). </w:t>
      </w:r>
    </w:p>
    <w:p w14:paraId="40F7BEBE" w14:textId="6366868D" w:rsidR="006759CF" w:rsidRPr="00301E80" w:rsidRDefault="006759CF"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Zamawiający przyzna w kryterium „Okres Gwarancji” punktację na podstawie zadeklarowanego w Formularzu ofertowym okresu gwarancji </w:t>
      </w:r>
      <w:r w:rsidR="009B3B09" w:rsidRPr="00301E80">
        <w:rPr>
          <w:rFonts w:ascii="Segoe UI Light" w:hAnsi="Segoe UI Light" w:cs="Segoe UI Light"/>
          <w:sz w:val="20"/>
          <w:szCs w:val="20"/>
        </w:rPr>
        <w:t>dla</w:t>
      </w:r>
      <w:r w:rsidR="00240FE1" w:rsidRPr="00301E80">
        <w:rPr>
          <w:rFonts w:ascii="Segoe UI Light" w:hAnsi="Segoe UI Light" w:cs="Segoe UI Light"/>
          <w:sz w:val="20"/>
          <w:szCs w:val="20"/>
        </w:rPr>
        <w:t xml:space="preserve"> przedmiotu zamówienia, tj.</w:t>
      </w:r>
      <w:r w:rsidR="009B3B09" w:rsidRPr="00301E80">
        <w:rPr>
          <w:rFonts w:ascii="Segoe UI Light" w:hAnsi="Segoe UI Light" w:cs="Segoe UI Light"/>
          <w:sz w:val="20"/>
          <w:szCs w:val="20"/>
        </w:rPr>
        <w:t xml:space="preserve"> </w:t>
      </w:r>
      <w:r w:rsidR="002D5944">
        <w:rPr>
          <w:rFonts w:ascii="Segoe UI Light" w:hAnsi="Segoe UI Light" w:cs="Segoe UI Light"/>
          <w:sz w:val="20"/>
          <w:szCs w:val="20"/>
        </w:rPr>
        <w:t>r</w:t>
      </w:r>
      <w:r w:rsidR="002D5944" w:rsidRPr="002D5944">
        <w:rPr>
          <w:rFonts w:ascii="Segoe UI Light" w:hAnsi="Segoe UI Light" w:cs="Segoe UI Light"/>
          <w:sz w:val="20"/>
          <w:szCs w:val="20"/>
        </w:rPr>
        <w:t>emont</w:t>
      </w:r>
      <w:r w:rsidR="002D5944">
        <w:rPr>
          <w:rFonts w:ascii="Segoe UI Light" w:hAnsi="Segoe UI Light" w:cs="Segoe UI Light"/>
          <w:sz w:val="20"/>
          <w:szCs w:val="20"/>
        </w:rPr>
        <w:t>u</w:t>
      </w:r>
      <w:r w:rsidR="002D5944" w:rsidRPr="002D5944">
        <w:rPr>
          <w:rFonts w:ascii="Segoe UI Light" w:hAnsi="Segoe UI Light" w:cs="Segoe UI Light"/>
          <w:sz w:val="20"/>
          <w:szCs w:val="20"/>
        </w:rPr>
        <w:t xml:space="preserve"> świetlicy wiejskiej w Suminie na cele związane z aktywizacją społeczności lokalnej</w:t>
      </w:r>
      <w:r w:rsidRPr="00301E80">
        <w:rPr>
          <w:rFonts w:ascii="Segoe UI Light" w:hAnsi="Segoe UI Light" w:cs="Segoe UI Light"/>
          <w:sz w:val="20"/>
          <w:szCs w:val="20"/>
        </w:rPr>
        <w:t xml:space="preserve">, przy czym minimalny wymagany okres gwarancji wynosi </w:t>
      </w:r>
      <w:r w:rsidR="009B3B09" w:rsidRPr="00301E80">
        <w:rPr>
          <w:rFonts w:ascii="Segoe UI Light" w:hAnsi="Segoe UI Light" w:cs="Segoe UI Light"/>
          <w:sz w:val="20"/>
          <w:szCs w:val="20"/>
        </w:rPr>
        <w:t>24</w:t>
      </w:r>
      <w:r w:rsidRPr="00301E80">
        <w:rPr>
          <w:rFonts w:ascii="Segoe UI Light" w:hAnsi="Segoe UI Light" w:cs="Segoe UI Light"/>
          <w:sz w:val="20"/>
          <w:szCs w:val="20"/>
        </w:rPr>
        <w:t xml:space="preserve"> miesi</w:t>
      </w:r>
      <w:r w:rsidR="009B3B09" w:rsidRPr="00301E80">
        <w:rPr>
          <w:rFonts w:ascii="Segoe UI Light" w:hAnsi="Segoe UI Light" w:cs="Segoe UI Light"/>
          <w:sz w:val="20"/>
          <w:szCs w:val="20"/>
        </w:rPr>
        <w:t>ące</w:t>
      </w:r>
      <w:r w:rsidRPr="00301E80">
        <w:rPr>
          <w:rFonts w:ascii="Segoe UI Light" w:hAnsi="Segoe UI Light" w:cs="Segoe UI Light"/>
          <w:sz w:val="20"/>
          <w:szCs w:val="20"/>
        </w:rPr>
        <w:t>. Punktacja zostanie przyznana w następujący sposób:</w:t>
      </w:r>
    </w:p>
    <w:p w14:paraId="2B36521F" w14:textId="0D8A1D89" w:rsidR="009B3B09" w:rsidRPr="00301E80" w:rsidRDefault="009B3B09" w:rsidP="00A23D55">
      <w:pPr>
        <w:pStyle w:val="Akapitzlist"/>
        <w:numPr>
          <w:ilvl w:val="0"/>
          <w:numId w:val="54"/>
        </w:numPr>
        <w:tabs>
          <w:tab w:val="left" w:pos="-1843"/>
          <w:tab w:val="left" w:pos="-1701"/>
        </w:tabs>
        <w:spacing w:before="120" w:after="120" w:line="240" w:lineRule="auto"/>
        <w:contextualSpacing w:val="0"/>
        <w:jc w:val="both"/>
        <w:rPr>
          <w:rFonts w:ascii="Segoe UI Light" w:hAnsi="Segoe UI Light" w:cs="Segoe UI Light"/>
          <w:sz w:val="20"/>
          <w:szCs w:val="20"/>
        </w:rPr>
      </w:pPr>
      <w:r w:rsidRPr="00301E80">
        <w:rPr>
          <w:rFonts w:ascii="Segoe UI Light" w:hAnsi="Segoe UI Light" w:cs="Segoe UI Light"/>
          <w:sz w:val="20"/>
          <w:szCs w:val="20"/>
        </w:rPr>
        <w:t>24 miesiące – 0 pkt.</w:t>
      </w:r>
    </w:p>
    <w:p w14:paraId="55309812" w14:textId="77777777" w:rsidR="009B3B09" w:rsidRPr="00301E80" w:rsidRDefault="009B3B09" w:rsidP="00A23D55">
      <w:pPr>
        <w:pStyle w:val="Akapitzlist"/>
        <w:numPr>
          <w:ilvl w:val="0"/>
          <w:numId w:val="54"/>
        </w:numPr>
        <w:tabs>
          <w:tab w:val="left" w:pos="-1843"/>
          <w:tab w:val="left" w:pos="-1701"/>
        </w:tabs>
        <w:spacing w:before="120" w:after="120" w:line="240" w:lineRule="auto"/>
        <w:contextualSpacing w:val="0"/>
        <w:jc w:val="both"/>
        <w:rPr>
          <w:rFonts w:ascii="Segoe UI Light" w:hAnsi="Segoe UI Light" w:cs="Segoe UI Light"/>
          <w:sz w:val="20"/>
          <w:szCs w:val="20"/>
        </w:rPr>
      </w:pPr>
      <w:r w:rsidRPr="00301E80">
        <w:rPr>
          <w:rFonts w:ascii="Segoe UI Light" w:hAnsi="Segoe UI Light" w:cs="Segoe UI Light"/>
          <w:sz w:val="20"/>
          <w:szCs w:val="20"/>
        </w:rPr>
        <w:t>36 miesięcy – 10 pkt.</w:t>
      </w:r>
    </w:p>
    <w:p w14:paraId="40F0AC42" w14:textId="71DA8B5E" w:rsidR="006423A4" w:rsidRPr="00301E80" w:rsidRDefault="006423A4" w:rsidP="00A23D55">
      <w:pPr>
        <w:pStyle w:val="Akapitzlist"/>
        <w:numPr>
          <w:ilvl w:val="0"/>
          <w:numId w:val="54"/>
        </w:numPr>
        <w:tabs>
          <w:tab w:val="left" w:pos="-1843"/>
          <w:tab w:val="left" w:pos="-1701"/>
        </w:tabs>
        <w:spacing w:before="120" w:after="120" w:line="240" w:lineRule="auto"/>
        <w:contextualSpacing w:val="0"/>
        <w:jc w:val="both"/>
        <w:rPr>
          <w:rFonts w:ascii="Segoe UI Light" w:hAnsi="Segoe UI Light" w:cs="Segoe UI Light"/>
          <w:sz w:val="20"/>
          <w:szCs w:val="20"/>
        </w:rPr>
      </w:pPr>
      <w:r w:rsidRPr="00301E80">
        <w:rPr>
          <w:rFonts w:ascii="Segoe UI Light" w:hAnsi="Segoe UI Light" w:cs="Segoe UI Light"/>
          <w:sz w:val="20"/>
          <w:szCs w:val="20"/>
        </w:rPr>
        <w:t>4</w:t>
      </w:r>
      <w:r w:rsidR="009B3B09" w:rsidRPr="00301E80">
        <w:rPr>
          <w:rFonts w:ascii="Segoe UI Light" w:hAnsi="Segoe UI Light" w:cs="Segoe UI Light"/>
          <w:sz w:val="20"/>
          <w:szCs w:val="20"/>
        </w:rPr>
        <w:t>8</w:t>
      </w:r>
      <w:r w:rsidRPr="00301E80">
        <w:rPr>
          <w:rFonts w:ascii="Segoe UI Light" w:hAnsi="Segoe UI Light" w:cs="Segoe UI Light"/>
          <w:sz w:val="20"/>
          <w:szCs w:val="20"/>
        </w:rPr>
        <w:t xml:space="preserve"> miesi</w:t>
      </w:r>
      <w:r w:rsidR="00B116F7" w:rsidRPr="00301E80">
        <w:rPr>
          <w:rFonts w:ascii="Segoe UI Light" w:hAnsi="Segoe UI Light" w:cs="Segoe UI Light"/>
          <w:sz w:val="20"/>
          <w:szCs w:val="20"/>
        </w:rPr>
        <w:t>ęcy</w:t>
      </w:r>
      <w:r w:rsidRPr="00301E80">
        <w:rPr>
          <w:rFonts w:ascii="Segoe UI Light" w:hAnsi="Segoe UI Light" w:cs="Segoe UI Light"/>
          <w:sz w:val="20"/>
          <w:szCs w:val="20"/>
        </w:rPr>
        <w:t xml:space="preserve"> i więcej – </w:t>
      </w:r>
      <w:r w:rsidR="009B3B09" w:rsidRPr="00301E80">
        <w:rPr>
          <w:rFonts w:ascii="Segoe UI Light" w:hAnsi="Segoe UI Light" w:cs="Segoe UI Light"/>
          <w:sz w:val="20"/>
          <w:szCs w:val="20"/>
        </w:rPr>
        <w:t>20</w:t>
      </w:r>
      <w:r w:rsidRPr="00301E80">
        <w:rPr>
          <w:rFonts w:ascii="Segoe UI Light" w:hAnsi="Segoe UI Light" w:cs="Segoe UI Light"/>
          <w:sz w:val="20"/>
          <w:szCs w:val="20"/>
        </w:rPr>
        <w:t xml:space="preserve"> pkt.</w:t>
      </w:r>
    </w:p>
    <w:p w14:paraId="2FF69DB1" w14:textId="7203A83A" w:rsidR="001F3768" w:rsidRPr="00301E80" w:rsidRDefault="001F3768"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W przypadku niewpisania w Formularzu Ofertowym żadnego okresu gwarancji Zamawiający przyjmie, </w:t>
      </w:r>
      <w:r w:rsidR="00772CA4" w:rsidRPr="00301E80">
        <w:rPr>
          <w:rFonts w:ascii="Segoe UI Light" w:hAnsi="Segoe UI Light" w:cs="Segoe UI Light"/>
          <w:sz w:val="20"/>
          <w:szCs w:val="20"/>
        </w:rPr>
        <w:t>że</w:t>
      </w:r>
      <w:r w:rsidRPr="00301E80">
        <w:rPr>
          <w:rFonts w:ascii="Segoe UI Light" w:hAnsi="Segoe UI Light" w:cs="Segoe UI Light"/>
          <w:sz w:val="20"/>
          <w:szCs w:val="20"/>
        </w:rPr>
        <w:t xml:space="preserve"> </w:t>
      </w:r>
      <w:r w:rsidR="009477D7" w:rsidRPr="00301E80">
        <w:rPr>
          <w:rFonts w:ascii="Segoe UI Light" w:hAnsi="Segoe UI Light" w:cs="Segoe UI Light"/>
          <w:sz w:val="20"/>
          <w:szCs w:val="20"/>
        </w:rPr>
        <w:t>W</w:t>
      </w:r>
      <w:r w:rsidRPr="00301E80">
        <w:rPr>
          <w:rFonts w:ascii="Segoe UI Light" w:hAnsi="Segoe UI Light" w:cs="Segoe UI Light"/>
          <w:sz w:val="20"/>
          <w:szCs w:val="20"/>
        </w:rPr>
        <w:t xml:space="preserve">ykonawca deklaruje minimalny wymagany okres gwarancji, tj. </w:t>
      </w:r>
      <w:r w:rsidR="009B3B09" w:rsidRPr="00301E80">
        <w:rPr>
          <w:rFonts w:ascii="Segoe UI Light" w:hAnsi="Segoe UI Light" w:cs="Segoe UI Light"/>
          <w:sz w:val="20"/>
          <w:szCs w:val="20"/>
        </w:rPr>
        <w:t>24</w:t>
      </w:r>
      <w:r w:rsidRPr="00301E80">
        <w:rPr>
          <w:rFonts w:ascii="Segoe UI Light" w:hAnsi="Segoe UI Light" w:cs="Segoe UI Light"/>
          <w:sz w:val="20"/>
          <w:szCs w:val="20"/>
        </w:rPr>
        <w:t xml:space="preserve"> mies</w:t>
      </w:r>
      <w:r w:rsidR="009B3B09" w:rsidRPr="00301E80">
        <w:rPr>
          <w:rFonts w:ascii="Segoe UI Light" w:hAnsi="Segoe UI Light" w:cs="Segoe UI Light"/>
          <w:sz w:val="20"/>
          <w:szCs w:val="20"/>
        </w:rPr>
        <w:t>iące</w:t>
      </w:r>
      <w:r w:rsidRPr="00301E80">
        <w:rPr>
          <w:rFonts w:ascii="Segoe UI Light" w:hAnsi="Segoe UI Light" w:cs="Segoe UI Light"/>
          <w:sz w:val="20"/>
          <w:szCs w:val="20"/>
        </w:rPr>
        <w:t xml:space="preserve">. </w:t>
      </w:r>
    </w:p>
    <w:p w14:paraId="1159AC8A" w14:textId="7BFD7FED" w:rsidR="00E71AC1" w:rsidRPr="00301E80" w:rsidRDefault="00E71AC1"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301E80">
        <w:rPr>
          <w:rFonts w:ascii="Segoe UI Light" w:hAnsi="Segoe UI Light" w:cs="Segoe UI Light"/>
          <w:sz w:val="20"/>
          <w:szCs w:val="20"/>
        </w:rPr>
        <w:t xml:space="preserve">UWAGA! </w:t>
      </w:r>
      <w:r w:rsidR="00301E80" w:rsidRPr="00301E80">
        <w:rPr>
          <w:rFonts w:ascii="Segoe UI Light" w:hAnsi="Segoe UI Light" w:cs="Segoe UI Light"/>
          <w:sz w:val="20"/>
          <w:szCs w:val="20"/>
        </w:rPr>
        <w:t>W przedmiotowym kryterium w</w:t>
      </w:r>
      <w:r w:rsidRPr="00301E80">
        <w:rPr>
          <w:rFonts w:ascii="Segoe UI Light" w:hAnsi="Segoe UI Light" w:cs="Segoe UI Light"/>
          <w:sz w:val="20"/>
          <w:szCs w:val="20"/>
        </w:rPr>
        <w:t xml:space="preserve">w. terminy gwarancji NIE DOTYCZĄ elementów wskazanych w dokumentacji projektowej, które objęte są </w:t>
      </w:r>
      <w:r w:rsidR="00301E80" w:rsidRPr="00301E80">
        <w:rPr>
          <w:rFonts w:ascii="Segoe UI Light" w:hAnsi="Segoe UI Light" w:cs="Segoe UI Light"/>
          <w:sz w:val="20"/>
          <w:szCs w:val="20"/>
        </w:rPr>
        <w:t xml:space="preserve">indywidualnymi </w:t>
      </w:r>
      <w:r w:rsidRPr="00301E80">
        <w:rPr>
          <w:rFonts w:ascii="Segoe UI Light" w:hAnsi="Segoe UI Light" w:cs="Segoe UI Light"/>
          <w:sz w:val="20"/>
          <w:szCs w:val="20"/>
        </w:rPr>
        <w:t xml:space="preserve">wymaganiami dotyczącymi terminów gwarancyjnych, </w:t>
      </w:r>
      <w:r w:rsidR="00301E80" w:rsidRPr="00301E80">
        <w:rPr>
          <w:rFonts w:ascii="Segoe UI Light" w:hAnsi="Segoe UI Light" w:cs="Segoe UI Light"/>
          <w:sz w:val="20"/>
          <w:szCs w:val="20"/>
        </w:rPr>
        <w:t xml:space="preserve">które będą w ich zakresie obowiązywać Wykonawcę </w:t>
      </w:r>
      <w:r w:rsidRPr="00301E80">
        <w:rPr>
          <w:rFonts w:ascii="Segoe UI Light" w:hAnsi="Segoe UI Light" w:cs="Segoe UI Light"/>
          <w:sz w:val="20"/>
          <w:szCs w:val="20"/>
        </w:rPr>
        <w:t>(np. 1</w:t>
      </w:r>
      <w:r w:rsidR="002856ED">
        <w:rPr>
          <w:rFonts w:ascii="Segoe UI Light" w:hAnsi="Segoe UI Light" w:cs="Segoe UI Light"/>
          <w:sz w:val="20"/>
          <w:szCs w:val="20"/>
        </w:rPr>
        <w:t>5</w:t>
      </w:r>
      <w:r w:rsidRPr="00301E80">
        <w:rPr>
          <w:rFonts w:ascii="Segoe UI Light" w:hAnsi="Segoe UI Light" w:cs="Segoe UI Light"/>
          <w:sz w:val="20"/>
          <w:szCs w:val="20"/>
        </w:rPr>
        <w:t xml:space="preserve">-letni </w:t>
      </w:r>
      <w:r w:rsidR="00301E80" w:rsidRPr="00301E80">
        <w:rPr>
          <w:rFonts w:ascii="Segoe UI Light" w:hAnsi="Segoe UI Light" w:cs="Segoe UI Light"/>
          <w:sz w:val="20"/>
          <w:szCs w:val="20"/>
        </w:rPr>
        <w:t xml:space="preserve">okres gwarancji na </w:t>
      </w:r>
      <w:r w:rsidR="002856ED">
        <w:rPr>
          <w:rFonts w:ascii="Segoe UI Light" w:hAnsi="Segoe UI Light" w:cs="Segoe UI Light"/>
          <w:sz w:val="20"/>
          <w:szCs w:val="20"/>
        </w:rPr>
        <w:t>gres</w:t>
      </w:r>
      <w:r w:rsidR="00301E80" w:rsidRPr="00301E80">
        <w:rPr>
          <w:rFonts w:ascii="Segoe UI Light" w:hAnsi="Segoe UI Light" w:cs="Segoe UI Light"/>
          <w:sz w:val="20"/>
          <w:szCs w:val="20"/>
        </w:rPr>
        <w:t>).</w:t>
      </w:r>
    </w:p>
    <w:p w14:paraId="55726665" w14:textId="05B42FA5" w:rsidR="00E61A55" w:rsidRPr="00B42102" w:rsidRDefault="00E61A55" w:rsidP="00C461EF">
      <w:pPr>
        <w:pStyle w:val="Akapitzlist"/>
        <w:numPr>
          <w:ilvl w:val="0"/>
          <w:numId w:val="55"/>
        </w:numPr>
        <w:tabs>
          <w:tab w:val="clear" w:pos="1440"/>
          <w:tab w:val="left" w:pos="-1843"/>
          <w:tab w:val="left" w:pos="-1701"/>
        </w:tabs>
        <w:spacing w:before="120" w:after="120" w:line="240" w:lineRule="auto"/>
        <w:ind w:left="1134" w:hanging="425"/>
        <w:contextualSpacing w:val="0"/>
        <w:jc w:val="both"/>
        <w:rPr>
          <w:rFonts w:ascii="Segoe UI Light" w:hAnsi="Segoe UI Light" w:cs="Segoe UI Light"/>
          <w:sz w:val="20"/>
          <w:szCs w:val="20"/>
        </w:rPr>
      </w:pPr>
      <w:r w:rsidRPr="00B42102">
        <w:rPr>
          <w:rFonts w:ascii="Segoe UI Light" w:hAnsi="Segoe UI Light" w:cs="Segoe UI Light"/>
          <w:sz w:val="20"/>
          <w:szCs w:val="20"/>
        </w:rPr>
        <w:t xml:space="preserve">Zasady oceny kryterium „Termin realizacji zamówienia” ( T ). </w:t>
      </w:r>
    </w:p>
    <w:p w14:paraId="20CF0510" w14:textId="42FF5DC9" w:rsidR="00E61A55" w:rsidRPr="00B42102" w:rsidRDefault="00E61A55"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B42102">
        <w:rPr>
          <w:rFonts w:ascii="Segoe UI Light" w:hAnsi="Segoe UI Light" w:cs="Segoe UI Light"/>
          <w:sz w:val="20"/>
          <w:szCs w:val="20"/>
        </w:rPr>
        <w:t>Zamawiający przyzna w kryterium „Termin realizacji zamówienia” punktację na podstawie zadeklarowanego w Formularzu ofertowym termin</w:t>
      </w:r>
      <w:r w:rsidR="009477D7" w:rsidRPr="00B42102">
        <w:rPr>
          <w:rFonts w:ascii="Segoe UI Light" w:hAnsi="Segoe UI Light" w:cs="Segoe UI Light"/>
          <w:sz w:val="20"/>
          <w:szCs w:val="20"/>
        </w:rPr>
        <w:t>u</w:t>
      </w:r>
      <w:r w:rsidRPr="00B42102">
        <w:rPr>
          <w:rFonts w:ascii="Segoe UI Light" w:hAnsi="Segoe UI Light" w:cs="Segoe UI Light"/>
          <w:sz w:val="20"/>
          <w:szCs w:val="20"/>
        </w:rPr>
        <w:t xml:space="preserve"> realizacji </w:t>
      </w:r>
      <w:r w:rsidR="006D0013" w:rsidRPr="00B42102">
        <w:rPr>
          <w:rFonts w:ascii="Segoe UI Light" w:hAnsi="Segoe UI Light" w:cs="Segoe UI Light"/>
          <w:sz w:val="20"/>
          <w:szCs w:val="20"/>
        </w:rPr>
        <w:t xml:space="preserve">przedmiotu zamówienia, tj. </w:t>
      </w:r>
      <w:r w:rsidR="002D5944">
        <w:rPr>
          <w:rFonts w:ascii="Segoe UI Light" w:hAnsi="Segoe UI Light" w:cs="Segoe UI Light"/>
          <w:sz w:val="20"/>
          <w:szCs w:val="20"/>
        </w:rPr>
        <w:t>r</w:t>
      </w:r>
      <w:r w:rsidR="002D5944" w:rsidRPr="002D5944">
        <w:rPr>
          <w:rFonts w:ascii="Segoe UI Light" w:hAnsi="Segoe UI Light" w:cs="Segoe UI Light"/>
          <w:sz w:val="20"/>
          <w:szCs w:val="20"/>
        </w:rPr>
        <w:t>emont</w:t>
      </w:r>
      <w:r w:rsidR="002D5944">
        <w:rPr>
          <w:rFonts w:ascii="Segoe UI Light" w:hAnsi="Segoe UI Light" w:cs="Segoe UI Light"/>
          <w:sz w:val="20"/>
          <w:szCs w:val="20"/>
        </w:rPr>
        <w:t>u</w:t>
      </w:r>
      <w:r w:rsidR="002D5944" w:rsidRPr="002D5944">
        <w:rPr>
          <w:rFonts w:ascii="Segoe UI Light" w:hAnsi="Segoe UI Light" w:cs="Segoe UI Light"/>
          <w:sz w:val="20"/>
          <w:szCs w:val="20"/>
        </w:rPr>
        <w:t xml:space="preserve"> świetlicy wiejskiej w Suminie na cele związane z aktywizacją społeczności lokalnej</w:t>
      </w:r>
      <w:r w:rsidRPr="00B42102">
        <w:rPr>
          <w:rFonts w:ascii="Segoe UI Light" w:hAnsi="Segoe UI Light" w:cs="Segoe UI Light"/>
          <w:sz w:val="20"/>
          <w:szCs w:val="20"/>
        </w:rPr>
        <w:t xml:space="preserve">, przy czym nieprzekraczalny termin realizacji upływa z dniem </w:t>
      </w:r>
      <w:r w:rsidR="00301E80" w:rsidRPr="00B42102">
        <w:rPr>
          <w:rFonts w:ascii="Segoe UI Light" w:hAnsi="Segoe UI Light" w:cs="Segoe UI Light"/>
          <w:sz w:val="20"/>
          <w:szCs w:val="20"/>
        </w:rPr>
        <w:t>31</w:t>
      </w:r>
      <w:r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Pr="00B42102">
        <w:rPr>
          <w:rFonts w:ascii="Segoe UI Light" w:hAnsi="Segoe UI Light" w:cs="Segoe UI Light"/>
          <w:sz w:val="20"/>
          <w:szCs w:val="20"/>
        </w:rPr>
        <w:t>.2020 r. Punktacja zostanie przyznana w następujący sposób:</w:t>
      </w:r>
    </w:p>
    <w:p w14:paraId="4101FE85" w14:textId="05876145" w:rsidR="00E61A55" w:rsidRPr="00B42102" w:rsidRDefault="00CB5A9C" w:rsidP="00A23D55">
      <w:pPr>
        <w:pStyle w:val="Akapitzlist"/>
        <w:numPr>
          <w:ilvl w:val="0"/>
          <w:numId w:val="56"/>
        </w:numPr>
        <w:tabs>
          <w:tab w:val="left" w:pos="-1843"/>
          <w:tab w:val="left" w:pos="-1701"/>
        </w:tabs>
        <w:spacing w:before="120" w:after="120" w:line="240" w:lineRule="auto"/>
        <w:contextualSpacing w:val="0"/>
        <w:jc w:val="both"/>
        <w:rPr>
          <w:rFonts w:ascii="Segoe UI Light" w:hAnsi="Segoe UI Light" w:cs="Segoe UI Light"/>
          <w:sz w:val="20"/>
          <w:szCs w:val="20"/>
        </w:rPr>
      </w:pPr>
      <w:r w:rsidRPr="00B42102">
        <w:rPr>
          <w:rFonts w:ascii="Segoe UI Light" w:hAnsi="Segoe UI Light" w:cs="Segoe UI Light"/>
          <w:sz w:val="20"/>
          <w:szCs w:val="20"/>
        </w:rPr>
        <w:t>Zakończenie realizacji między</w:t>
      </w:r>
      <w:r w:rsidR="00E61A55" w:rsidRPr="00B42102">
        <w:rPr>
          <w:rFonts w:ascii="Segoe UI Light" w:hAnsi="Segoe UI Light" w:cs="Segoe UI Light"/>
          <w:sz w:val="20"/>
          <w:szCs w:val="20"/>
        </w:rPr>
        <w:t xml:space="preserve"> </w:t>
      </w:r>
      <w:r w:rsidR="00301E80" w:rsidRPr="00B42102">
        <w:rPr>
          <w:rFonts w:ascii="Segoe UI Light" w:hAnsi="Segoe UI Light" w:cs="Segoe UI Light"/>
          <w:sz w:val="20"/>
          <w:szCs w:val="20"/>
        </w:rPr>
        <w:t>16</w:t>
      </w:r>
      <w:r w:rsidR="00E61A55"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00E61A55" w:rsidRPr="00B42102">
        <w:rPr>
          <w:rFonts w:ascii="Segoe UI Light" w:hAnsi="Segoe UI Light" w:cs="Segoe UI Light"/>
          <w:sz w:val="20"/>
          <w:szCs w:val="20"/>
        </w:rPr>
        <w:t xml:space="preserve">.2020 r. </w:t>
      </w:r>
      <w:r w:rsidRPr="00B42102">
        <w:rPr>
          <w:rFonts w:ascii="Segoe UI Light" w:hAnsi="Segoe UI Light" w:cs="Segoe UI Light"/>
          <w:sz w:val="20"/>
          <w:szCs w:val="20"/>
        </w:rPr>
        <w:t>a</w:t>
      </w:r>
      <w:r w:rsidR="00E61A55" w:rsidRPr="00B42102">
        <w:rPr>
          <w:rFonts w:ascii="Segoe UI Light" w:hAnsi="Segoe UI Light" w:cs="Segoe UI Light"/>
          <w:sz w:val="20"/>
          <w:szCs w:val="20"/>
        </w:rPr>
        <w:t xml:space="preserve"> </w:t>
      </w:r>
      <w:r w:rsidR="00301E80" w:rsidRPr="00B42102">
        <w:rPr>
          <w:rFonts w:ascii="Segoe UI Light" w:hAnsi="Segoe UI Light" w:cs="Segoe UI Light"/>
          <w:sz w:val="20"/>
          <w:szCs w:val="20"/>
        </w:rPr>
        <w:t>31</w:t>
      </w:r>
      <w:r w:rsidR="00E61A55"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00E61A55" w:rsidRPr="00B42102">
        <w:rPr>
          <w:rFonts w:ascii="Segoe UI Light" w:hAnsi="Segoe UI Light" w:cs="Segoe UI Light"/>
          <w:sz w:val="20"/>
          <w:szCs w:val="20"/>
        </w:rPr>
        <w:t>.2020 r. – 0 pkt.</w:t>
      </w:r>
    </w:p>
    <w:p w14:paraId="048E07A4" w14:textId="58F44342" w:rsidR="00E61A55" w:rsidRPr="00B42102" w:rsidRDefault="00CB5A9C" w:rsidP="00A23D55">
      <w:pPr>
        <w:pStyle w:val="Akapitzlist"/>
        <w:numPr>
          <w:ilvl w:val="0"/>
          <w:numId w:val="56"/>
        </w:numPr>
        <w:tabs>
          <w:tab w:val="left" w:pos="-1843"/>
          <w:tab w:val="left" w:pos="-1701"/>
        </w:tabs>
        <w:spacing w:before="120" w:after="120" w:line="240" w:lineRule="auto"/>
        <w:contextualSpacing w:val="0"/>
        <w:jc w:val="both"/>
        <w:rPr>
          <w:rFonts w:ascii="Segoe UI Light" w:hAnsi="Segoe UI Light" w:cs="Segoe UI Light"/>
          <w:sz w:val="20"/>
          <w:szCs w:val="20"/>
        </w:rPr>
      </w:pPr>
      <w:r w:rsidRPr="00B42102">
        <w:rPr>
          <w:rFonts w:ascii="Segoe UI Light" w:hAnsi="Segoe UI Light" w:cs="Segoe UI Light"/>
          <w:sz w:val="20"/>
          <w:szCs w:val="20"/>
        </w:rPr>
        <w:t>Zakończenie realizacji między</w:t>
      </w:r>
      <w:r w:rsidR="00E61A55" w:rsidRPr="00B42102">
        <w:rPr>
          <w:rFonts w:ascii="Segoe UI Light" w:hAnsi="Segoe UI Light" w:cs="Segoe UI Light"/>
          <w:sz w:val="20"/>
          <w:szCs w:val="20"/>
        </w:rPr>
        <w:t xml:space="preserve"> 0</w:t>
      </w:r>
      <w:r w:rsidR="00301E80" w:rsidRPr="00B42102">
        <w:rPr>
          <w:rFonts w:ascii="Segoe UI Light" w:hAnsi="Segoe UI Light" w:cs="Segoe UI Light"/>
          <w:sz w:val="20"/>
          <w:szCs w:val="20"/>
        </w:rPr>
        <w:t>1</w:t>
      </w:r>
      <w:r w:rsidR="00E61A55" w:rsidRPr="00B42102">
        <w:rPr>
          <w:rFonts w:ascii="Segoe UI Light" w:hAnsi="Segoe UI Light" w:cs="Segoe UI Light"/>
          <w:sz w:val="20"/>
          <w:szCs w:val="20"/>
        </w:rPr>
        <w:t>.</w:t>
      </w:r>
      <w:r w:rsidR="00301E80" w:rsidRPr="00B42102">
        <w:rPr>
          <w:rFonts w:ascii="Segoe UI Light" w:hAnsi="Segoe UI Light" w:cs="Segoe UI Light"/>
          <w:sz w:val="20"/>
          <w:szCs w:val="20"/>
        </w:rPr>
        <w:t>12</w:t>
      </w:r>
      <w:r w:rsidR="00E61A55" w:rsidRPr="00B42102">
        <w:rPr>
          <w:rFonts w:ascii="Segoe UI Light" w:hAnsi="Segoe UI Light" w:cs="Segoe UI Light"/>
          <w:sz w:val="20"/>
          <w:szCs w:val="20"/>
        </w:rPr>
        <w:t xml:space="preserve">.2020 r. </w:t>
      </w:r>
      <w:r w:rsidRPr="00B42102">
        <w:rPr>
          <w:rFonts w:ascii="Segoe UI Light" w:hAnsi="Segoe UI Light" w:cs="Segoe UI Light"/>
          <w:sz w:val="20"/>
          <w:szCs w:val="20"/>
        </w:rPr>
        <w:t>a</w:t>
      </w:r>
      <w:r w:rsidR="00E61A55" w:rsidRPr="00B42102">
        <w:rPr>
          <w:rFonts w:ascii="Segoe UI Light" w:hAnsi="Segoe UI Light" w:cs="Segoe UI Light"/>
          <w:sz w:val="20"/>
          <w:szCs w:val="20"/>
        </w:rPr>
        <w:t xml:space="preserve"> </w:t>
      </w:r>
      <w:r w:rsidR="00301E80" w:rsidRPr="00B42102">
        <w:rPr>
          <w:rFonts w:ascii="Segoe UI Light" w:hAnsi="Segoe UI Light" w:cs="Segoe UI Light"/>
          <w:sz w:val="20"/>
          <w:szCs w:val="20"/>
        </w:rPr>
        <w:t>15</w:t>
      </w:r>
      <w:r w:rsidR="00E61A55" w:rsidRPr="00B42102">
        <w:rPr>
          <w:rFonts w:ascii="Segoe UI Light" w:hAnsi="Segoe UI Light" w:cs="Segoe UI Light"/>
          <w:sz w:val="20"/>
          <w:szCs w:val="20"/>
        </w:rPr>
        <w:t>.</w:t>
      </w:r>
      <w:r w:rsidR="00301E80" w:rsidRPr="00B42102">
        <w:rPr>
          <w:rFonts w:ascii="Segoe UI Light" w:hAnsi="Segoe UI Light" w:cs="Segoe UI Light"/>
          <w:sz w:val="20"/>
          <w:szCs w:val="20"/>
        </w:rPr>
        <w:t>12</w:t>
      </w:r>
      <w:r w:rsidR="00E61A55" w:rsidRPr="00B42102">
        <w:rPr>
          <w:rFonts w:ascii="Segoe UI Light" w:hAnsi="Segoe UI Light" w:cs="Segoe UI Light"/>
          <w:sz w:val="20"/>
          <w:szCs w:val="20"/>
        </w:rPr>
        <w:t>.2020 r. – 10 pkt.</w:t>
      </w:r>
    </w:p>
    <w:p w14:paraId="57C7D174" w14:textId="47AB8CAA" w:rsidR="00E61A55" w:rsidRPr="00B42102" w:rsidRDefault="00CB5A9C" w:rsidP="00A23D55">
      <w:pPr>
        <w:pStyle w:val="Akapitzlist"/>
        <w:numPr>
          <w:ilvl w:val="0"/>
          <w:numId w:val="56"/>
        </w:numPr>
        <w:tabs>
          <w:tab w:val="left" w:pos="-1843"/>
          <w:tab w:val="left" w:pos="-1701"/>
        </w:tabs>
        <w:spacing w:before="120" w:after="120" w:line="240" w:lineRule="auto"/>
        <w:contextualSpacing w:val="0"/>
        <w:jc w:val="both"/>
        <w:rPr>
          <w:rFonts w:ascii="Segoe UI Light" w:hAnsi="Segoe UI Light" w:cs="Segoe UI Light"/>
          <w:sz w:val="20"/>
          <w:szCs w:val="20"/>
        </w:rPr>
      </w:pPr>
      <w:r w:rsidRPr="00B42102">
        <w:rPr>
          <w:rFonts w:ascii="Segoe UI Light" w:hAnsi="Segoe UI Light" w:cs="Segoe UI Light"/>
          <w:sz w:val="20"/>
          <w:szCs w:val="20"/>
        </w:rPr>
        <w:t>Zakończenie realizacji d</w:t>
      </w:r>
      <w:r w:rsidR="00E61A55" w:rsidRPr="00B42102">
        <w:rPr>
          <w:rFonts w:ascii="Segoe UI Light" w:hAnsi="Segoe UI Light" w:cs="Segoe UI Light"/>
          <w:sz w:val="20"/>
          <w:szCs w:val="20"/>
        </w:rPr>
        <w:t xml:space="preserve">o </w:t>
      </w:r>
      <w:r w:rsidR="00301E80" w:rsidRPr="00B42102">
        <w:rPr>
          <w:rFonts w:ascii="Segoe UI Light" w:hAnsi="Segoe UI Light" w:cs="Segoe UI Light"/>
          <w:sz w:val="20"/>
          <w:szCs w:val="20"/>
        </w:rPr>
        <w:t>30</w:t>
      </w:r>
      <w:r w:rsidR="00E61A55" w:rsidRPr="00B42102">
        <w:rPr>
          <w:rFonts w:ascii="Segoe UI Light" w:hAnsi="Segoe UI Light" w:cs="Segoe UI Light"/>
          <w:sz w:val="20"/>
          <w:szCs w:val="20"/>
        </w:rPr>
        <w:t>.</w:t>
      </w:r>
      <w:r w:rsidR="00301E80" w:rsidRPr="00B42102">
        <w:rPr>
          <w:rFonts w:ascii="Segoe UI Light" w:hAnsi="Segoe UI Light" w:cs="Segoe UI Light"/>
          <w:sz w:val="20"/>
          <w:szCs w:val="20"/>
        </w:rPr>
        <w:t>11</w:t>
      </w:r>
      <w:r w:rsidR="00E61A55" w:rsidRPr="00B42102">
        <w:rPr>
          <w:rFonts w:ascii="Segoe UI Light" w:hAnsi="Segoe UI Light" w:cs="Segoe UI Light"/>
          <w:sz w:val="20"/>
          <w:szCs w:val="20"/>
        </w:rPr>
        <w:t>.2020 r.</w:t>
      </w:r>
      <w:r w:rsidR="00301E80" w:rsidRPr="00B42102">
        <w:rPr>
          <w:rFonts w:ascii="Segoe UI Light" w:hAnsi="Segoe UI Light" w:cs="Segoe UI Light"/>
          <w:sz w:val="20"/>
          <w:szCs w:val="20"/>
        </w:rPr>
        <w:t xml:space="preserve"> (włącznie)</w:t>
      </w:r>
      <w:r w:rsidR="00E61A55" w:rsidRPr="00B42102">
        <w:rPr>
          <w:rFonts w:ascii="Segoe UI Light" w:hAnsi="Segoe UI Light" w:cs="Segoe UI Light"/>
          <w:sz w:val="20"/>
          <w:szCs w:val="20"/>
        </w:rPr>
        <w:t xml:space="preserve"> – 20 pkt.</w:t>
      </w:r>
    </w:p>
    <w:p w14:paraId="37688369" w14:textId="6AC378F5" w:rsidR="009B3B09" w:rsidRPr="00951109" w:rsidRDefault="00E61A55" w:rsidP="00C461EF">
      <w:pPr>
        <w:pStyle w:val="Akapitzlist"/>
        <w:tabs>
          <w:tab w:val="left" w:pos="-1843"/>
          <w:tab w:val="left" w:pos="-1701"/>
        </w:tabs>
        <w:spacing w:before="120" w:after="120" w:line="240" w:lineRule="auto"/>
        <w:ind w:left="1134"/>
        <w:contextualSpacing w:val="0"/>
        <w:jc w:val="both"/>
        <w:rPr>
          <w:rFonts w:ascii="Segoe UI Light" w:hAnsi="Segoe UI Light" w:cs="Segoe UI Light"/>
          <w:sz w:val="20"/>
          <w:szCs w:val="20"/>
        </w:rPr>
      </w:pPr>
      <w:r w:rsidRPr="00B42102">
        <w:rPr>
          <w:rFonts w:ascii="Segoe UI Light" w:hAnsi="Segoe UI Light" w:cs="Segoe UI Light"/>
          <w:sz w:val="20"/>
          <w:szCs w:val="20"/>
        </w:rPr>
        <w:t xml:space="preserve">W przypadku niewpisania w Formularzu Ofertowym żadnego terminu realizacji zamówienia Zamawiający przyjmie, </w:t>
      </w:r>
      <w:r w:rsidR="00772CA4" w:rsidRPr="00B42102">
        <w:rPr>
          <w:rFonts w:ascii="Segoe UI Light" w:hAnsi="Segoe UI Light" w:cs="Segoe UI Light"/>
          <w:sz w:val="20"/>
          <w:szCs w:val="20"/>
        </w:rPr>
        <w:t>że</w:t>
      </w:r>
      <w:r w:rsidRPr="00B42102">
        <w:rPr>
          <w:rFonts w:ascii="Segoe UI Light" w:hAnsi="Segoe UI Light" w:cs="Segoe UI Light"/>
          <w:sz w:val="20"/>
          <w:szCs w:val="20"/>
        </w:rPr>
        <w:t xml:space="preserve"> </w:t>
      </w:r>
      <w:r w:rsidR="009477D7" w:rsidRPr="00B42102">
        <w:rPr>
          <w:rFonts w:ascii="Segoe UI Light" w:hAnsi="Segoe UI Light" w:cs="Segoe UI Light"/>
          <w:sz w:val="20"/>
          <w:szCs w:val="20"/>
        </w:rPr>
        <w:t>W</w:t>
      </w:r>
      <w:r w:rsidRPr="00B42102">
        <w:rPr>
          <w:rFonts w:ascii="Segoe UI Light" w:hAnsi="Segoe UI Light" w:cs="Segoe UI Light"/>
          <w:sz w:val="20"/>
          <w:szCs w:val="20"/>
        </w:rPr>
        <w:t xml:space="preserve">ykonawca deklaruje minimalny wymagany termin realizacji, tj. </w:t>
      </w:r>
      <w:r w:rsidR="00301E80" w:rsidRPr="00B42102">
        <w:rPr>
          <w:rFonts w:ascii="Segoe UI Light" w:hAnsi="Segoe UI Light" w:cs="Segoe UI Light"/>
          <w:sz w:val="20"/>
          <w:szCs w:val="20"/>
        </w:rPr>
        <w:t>31</w:t>
      </w:r>
      <w:r w:rsidRPr="00B42102">
        <w:rPr>
          <w:rFonts w:ascii="Segoe UI Light" w:hAnsi="Segoe UI Light" w:cs="Segoe UI Light"/>
          <w:sz w:val="20"/>
          <w:szCs w:val="20"/>
        </w:rPr>
        <w:t>.1</w:t>
      </w:r>
      <w:r w:rsidR="00301E80" w:rsidRPr="00B42102">
        <w:rPr>
          <w:rFonts w:ascii="Segoe UI Light" w:hAnsi="Segoe UI Light" w:cs="Segoe UI Light"/>
          <w:sz w:val="20"/>
          <w:szCs w:val="20"/>
        </w:rPr>
        <w:t>2</w:t>
      </w:r>
      <w:r w:rsidRPr="00B42102">
        <w:rPr>
          <w:rFonts w:ascii="Segoe UI Light" w:hAnsi="Segoe UI Light" w:cs="Segoe UI Light"/>
          <w:sz w:val="20"/>
          <w:szCs w:val="20"/>
        </w:rPr>
        <w:t>.2020r.</w:t>
      </w:r>
      <w:r w:rsidRPr="00951109">
        <w:rPr>
          <w:rFonts w:ascii="Segoe UI Light" w:hAnsi="Segoe UI Light" w:cs="Segoe UI Light"/>
          <w:sz w:val="20"/>
          <w:szCs w:val="20"/>
        </w:rPr>
        <w:t xml:space="preserve"> </w:t>
      </w:r>
    </w:p>
    <w:p w14:paraId="54620B7D" w14:textId="6F5EF37C" w:rsidR="007635C2" w:rsidRPr="00C461EF" w:rsidRDefault="007635C2" w:rsidP="00C461EF">
      <w:pPr>
        <w:pStyle w:val="Akapitzlist"/>
        <w:numPr>
          <w:ilvl w:val="0"/>
          <w:numId w:val="55"/>
        </w:numPr>
        <w:shd w:val="clear" w:color="auto" w:fill="FFFFFF"/>
        <w:tabs>
          <w:tab w:val="clear" w:pos="1440"/>
        </w:tabs>
        <w:spacing w:before="120" w:after="120" w:line="240" w:lineRule="auto"/>
        <w:ind w:left="1134" w:hanging="425"/>
        <w:contextualSpacing w:val="0"/>
        <w:jc w:val="both"/>
        <w:rPr>
          <w:rFonts w:ascii="Segoe UI Light" w:hAnsi="Segoe UI Light" w:cs="Segoe UI Light"/>
          <w:sz w:val="20"/>
          <w:szCs w:val="20"/>
        </w:rPr>
      </w:pPr>
      <w:r w:rsidRPr="00C461EF">
        <w:rPr>
          <w:rFonts w:ascii="Segoe UI Light" w:hAnsi="Segoe UI Light" w:cs="Segoe UI Light"/>
          <w:sz w:val="20"/>
          <w:szCs w:val="20"/>
        </w:rPr>
        <w:t xml:space="preserve">Niniejsze </w:t>
      </w:r>
      <w:r w:rsidRPr="00C461EF">
        <w:rPr>
          <w:rFonts w:ascii="Segoe UI Light" w:hAnsi="Segoe UI Light" w:cs="Segoe UI Light"/>
          <w:noProof/>
          <w:sz w:val="20"/>
          <w:szCs w:val="20"/>
        </w:rPr>
        <w:t xml:space="preserve">zamówienie zostanie udzielone temu Wykonawcy, którego oferta uzyska najwyższą liczbę punktów </w:t>
      </w:r>
      <w:r w:rsidR="001F3768" w:rsidRPr="00C461EF">
        <w:rPr>
          <w:rFonts w:ascii="Segoe UI Light" w:hAnsi="Segoe UI Light" w:cs="Segoe UI Light"/>
          <w:noProof/>
          <w:sz w:val="20"/>
          <w:szCs w:val="20"/>
        </w:rPr>
        <w:t xml:space="preserve">stanowiącą sumę ocen </w:t>
      </w:r>
      <w:r w:rsidRPr="00C461EF">
        <w:rPr>
          <w:rFonts w:ascii="Segoe UI Light" w:hAnsi="Segoe UI Light" w:cs="Segoe UI Light"/>
          <w:noProof/>
          <w:sz w:val="20"/>
          <w:szCs w:val="20"/>
        </w:rPr>
        <w:t xml:space="preserve">w </w:t>
      </w:r>
      <w:r w:rsidRPr="00C461EF">
        <w:rPr>
          <w:rFonts w:ascii="Segoe UI Light" w:hAnsi="Segoe UI Light" w:cs="Segoe UI Light"/>
          <w:sz w:val="20"/>
          <w:szCs w:val="20"/>
        </w:rPr>
        <w:t>kryterium „Cena”</w:t>
      </w:r>
      <w:r w:rsidR="00AD611B" w:rsidRPr="00C461EF">
        <w:rPr>
          <w:rFonts w:ascii="Segoe UI Light" w:hAnsi="Segoe UI Light" w:cs="Segoe UI Light"/>
          <w:sz w:val="20"/>
          <w:szCs w:val="20"/>
        </w:rPr>
        <w:t xml:space="preserve">, </w:t>
      </w:r>
      <w:r w:rsidR="001F3768" w:rsidRPr="00C461EF">
        <w:rPr>
          <w:rFonts w:ascii="Segoe UI Light" w:hAnsi="Segoe UI Light" w:cs="Segoe UI Light"/>
          <w:sz w:val="20"/>
          <w:szCs w:val="20"/>
        </w:rPr>
        <w:t>kryterium „Okres Gwarancji”</w:t>
      </w:r>
      <w:r w:rsidR="00AD611B" w:rsidRPr="00C461EF">
        <w:rPr>
          <w:rFonts w:ascii="Segoe UI Light" w:hAnsi="Segoe UI Light" w:cs="Segoe UI Light"/>
          <w:sz w:val="20"/>
          <w:szCs w:val="20"/>
        </w:rPr>
        <w:t xml:space="preserve"> </w:t>
      </w:r>
      <w:r w:rsidR="00CB5A9C" w:rsidRPr="00C461EF">
        <w:rPr>
          <w:rFonts w:ascii="Segoe UI Light" w:hAnsi="Segoe UI Light" w:cs="Segoe UI Light"/>
          <w:sz w:val="20"/>
          <w:szCs w:val="20"/>
        </w:rPr>
        <w:t>oraz kryterium „Termin realizacji zamówienia”</w:t>
      </w:r>
      <w:r w:rsidRPr="00C461EF">
        <w:rPr>
          <w:rFonts w:ascii="Segoe UI Light" w:hAnsi="Segoe UI Light" w:cs="Segoe UI Light"/>
          <w:sz w:val="20"/>
          <w:szCs w:val="20"/>
        </w:rPr>
        <w:t>.</w:t>
      </w:r>
    </w:p>
    <w:p w14:paraId="399F1959" w14:textId="0B5E7D73" w:rsidR="007635C2" w:rsidRPr="00951109" w:rsidRDefault="007635C2" w:rsidP="00C461EF">
      <w:pPr>
        <w:pStyle w:val="Akapitzlist"/>
        <w:numPr>
          <w:ilvl w:val="0"/>
          <w:numId w:val="55"/>
        </w:numPr>
        <w:shd w:val="clear" w:color="auto" w:fill="FFFFFF"/>
        <w:tabs>
          <w:tab w:val="clear" w:pos="1440"/>
        </w:tabs>
        <w:spacing w:before="120" w:after="120" w:line="240" w:lineRule="auto"/>
        <w:ind w:left="1134" w:hanging="425"/>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Jeżeli nie można wybrać najkorzystniejszej oferty z uwagi na to, że </w:t>
      </w:r>
      <w:r w:rsidR="000A1E24" w:rsidRPr="00951109">
        <w:rPr>
          <w:rFonts w:ascii="Segoe UI Light" w:hAnsi="Segoe UI Light" w:cs="Segoe UI Light"/>
          <w:sz w:val="20"/>
          <w:szCs w:val="20"/>
        </w:rPr>
        <w:t>dwie lub więcej</w:t>
      </w:r>
      <w:r w:rsidRPr="00951109">
        <w:rPr>
          <w:rFonts w:ascii="Segoe UI Light" w:hAnsi="Segoe UI Light" w:cs="Segoe UI Light"/>
          <w:sz w:val="20"/>
          <w:szCs w:val="20"/>
        </w:rPr>
        <w:t xml:space="preserve"> </w:t>
      </w:r>
      <w:r w:rsidR="000A1E24" w:rsidRPr="00951109">
        <w:rPr>
          <w:rFonts w:ascii="Segoe UI Light" w:hAnsi="Segoe UI Light" w:cs="Segoe UI Light"/>
          <w:sz w:val="20"/>
          <w:szCs w:val="20"/>
        </w:rPr>
        <w:t>ofert przedstawiają ten sam bilans ceny i innych kryteriów oceny</w:t>
      </w:r>
      <w:r w:rsidRPr="00951109">
        <w:rPr>
          <w:rFonts w:ascii="Segoe UI Light" w:hAnsi="Segoe UI Light" w:cs="Segoe UI Light"/>
          <w:sz w:val="20"/>
          <w:szCs w:val="20"/>
        </w:rPr>
        <w:t>,</w:t>
      </w:r>
      <w:r w:rsidR="000A1E24" w:rsidRPr="00951109">
        <w:rPr>
          <w:rFonts w:ascii="Segoe UI Light" w:hAnsi="Segoe UI Light" w:cs="Segoe UI Light"/>
          <w:sz w:val="20"/>
          <w:szCs w:val="20"/>
        </w:rPr>
        <w:t xml:space="preserve"> Zamawiający wybierze spośród tych ofert ofertę z najniższą ceną, a jeżeli zostały złożone oferty o tej samej cenie</w:t>
      </w:r>
      <w:r w:rsidRPr="00951109">
        <w:rPr>
          <w:rFonts w:ascii="Segoe UI Light" w:hAnsi="Segoe UI Light" w:cs="Segoe UI Light"/>
          <w:sz w:val="20"/>
          <w:szCs w:val="20"/>
        </w:rPr>
        <w:t xml:space="preserve"> Zamawiający wezwie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ykonawców, którzy złożyli te oferty, do złożenia w terminie określonym przez Zamawiającego ofert dodatkowych.</w:t>
      </w:r>
      <w:r w:rsidR="000A1E24"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Wykonawcy </w:t>
      </w:r>
      <w:r w:rsidR="005C39BB" w:rsidRPr="00951109">
        <w:rPr>
          <w:rFonts w:ascii="Segoe UI Light" w:hAnsi="Segoe UI Light" w:cs="Segoe UI Light"/>
          <w:noProof/>
          <w:sz w:val="20"/>
          <w:szCs w:val="20"/>
        </w:rPr>
        <w:t>składając oferty dodatkowe</w:t>
      </w:r>
      <w:r w:rsidRPr="00951109">
        <w:rPr>
          <w:rFonts w:ascii="Segoe UI Light" w:hAnsi="Segoe UI Light" w:cs="Segoe UI Light"/>
          <w:noProof/>
          <w:sz w:val="20"/>
          <w:szCs w:val="20"/>
        </w:rPr>
        <w:t xml:space="preserve"> nie mogą zaoferować cen wyższych niż zaoferowane w złożonych ofertach</w:t>
      </w:r>
      <w:r w:rsidR="005C39BB" w:rsidRPr="00951109">
        <w:rPr>
          <w:rFonts w:ascii="Segoe UI Light" w:hAnsi="Segoe UI Light" w:cs="Segoe UI Light"/>
          <w:noProof/>
          <w:sz w:val="20"/>
          <w:szCs w:val="20"/>
        </w:rPr>
        <w:t>.</w:t>
      </w:r>
    </w:p>
    <w:p w14:paraId="0F5D7328" w14:textId="77777777" w:rsidR="000F2FE4" w:rsidRPr="00951109" w:rsidRDefault="000F2FE4" w:rsidP="00C14B45">
      <w:pPr>
        <w:pStyle w:val="Tekstpodstawowy"/>
        <w:spacing w:before="120" w:after="120"/>
        <w:rPr>
          <w:rFonts w:ascii="Segoe UI Light" w:hAnsi="Segoe UI Light" w:cs="Segoe UI Light"/>
          <w:b w:val="0"/>
          <w:i w:val="0"/>
          <w:noProof/>
          <w:sz w:val="20"/>
          <w:szCs w:val="20"/>
        </w:rPr>
      </w:pPr>
    </w:p>
    <w:p w14:paraId="0F178898" w14:textId="60166A11" w:rsidR="000F2FE4" w:rsidRPr="00951109" w:rsidRDefault="000F2FE4" w:rsidP="00A23D55">
      <w:pPr>
        <w:pStyle w:val="Nagwek1"/>
        <w:numPr>
          <w:ilvl w:val="0"/>
          <w:numId w:val="32"/>
        </w:numPr>
        <w:spacing w:before="120" w:after="120"/>
        <w:rPr>
          <w:rFonts w:ascii="Segoe UI Light" w:hAnsi="Segoe UI Light" w:cs="Segoe UI Light"/>
          <w:smallCaps/>
          <w:szCs w:val="20"/>
        </w:rPr>
      </w:pPr>
      <w:bookmarkStart w:id="30" w:name="_Toc48512411"/>
      <w:r w:rsidRPr="00951109">
        <w:rPr>
          <w:rFonts w:ascii="Segoe UI Light" w:hAnsi="Segoe UI Light" w:cs="Segoe UI Light"/>
          <w:smallCaps/>
          <w:szCs w:val="20"/>
        </w:rPr>
        <w:t>Tryb oceny ofert.</w:t>
      </w:r>
      <w:bookmarkEnd w:id="30"/>
    </w:p>
    <w:p w14:paraId="6F4D12B3"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Wyjaśnienie treści ofert i poprawianie oczywistych omyłek:</w:t>
      </w:r>
    </w:p>
    <w:p w14:paraId="181CE416" w14:textId="57377AD0" w:rsidR="000F2FE4" w:rsidRPr="00951109" w:rsidRDefault="000F2FE4" w:rsidP="00A23D55">
      <w:pPr>
        <w:numPr>
          <w:ilvl w:val="0"/>
          <w:numId w:val="9"/>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 toku badania i oceny ofert Zamawiający może żądać od Wykonawców wyjaśnień dotyczących treści złożonych ofert. Niedopuszczalne jest prowadzenie między Zamawiającym a Wykonawc</w:t>
      </w:r>
      <w:r w:rsidR="009477D7" w:rsidRPr="00951109">
        <w:rPr>
          <w:rFonts w:ascii="Segoe UI Light" w:hAnsi="Segoe UI Light" w:cs="Segoe UI Light"/>
          <w:sz w:val="20"/>
          <w:szCs w:val="20"/>
        </w:rPr>
        <w:t>ą</w:t>
      </w:r>
      <w:r w:rsidRPr="00951109">
        <w:rPr>
          <w:rFonts w:ascii="Segoe UI Light" w:hAnsi="Segoe UI Light" w:cs="Segoe UI Light"/>
          <w:sz w:val="20"/>
          <w:szCs w:val="20"/>
        </w:rPr>
        <w:t xml:space="preserve"> negocjacji dotyczących zmiany treści złożonej oferty </w:t>
      </w:r>
      <w:r w:rsidR="00772CA4" w:rsidRPr="00951109">
        <w:rPr>
          <w:rFonts w:ascii="Segoe UI Light" w:hAnsi="Segoe UI Light" w:cs="Segoe UI Light"/>
          <w:sz w:val="20"/>
          <w:szCs w:val="20"/>
        </w:rPr>
        <w:t>oraz</w:t>
      </w:r>
      <w:r w:rsidRPr="00951109">
        <w:rPr>
          <w:rFonts w:ascii="Segoe UI Light" w:hAnsi="Segoe UI Light" w:cs="Segoe UI Light"/>
          <w:sz w:val="20"/>
          <w:szCs w:val="20"/>
        </w:rPr>
        <w:t xml:space="preserve"> z zastrzeżeniem treści następnego punktu, dokonywać jakiejkolwiek zmiany w jej treści,</w:t>
      </w:r>
    </w:p>
    <w:p w14:paraId="2766D079" w14:textId="77777777" w:rsidR="000F2FE4" w:rsidRPr="00951109" w:rsidRDefault="000F2FE4" w:rsidP="00A23D55">
      <w:pPr>
        <w:numPr>
          <w:ilvl w:val="0"/>
          <w:numId w:val="9"/>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Zamawiający poprawia w ofercie:</w:t>
      </w:r>
    </w:p>
    <w:p w14:paraId="2E587971" w14:textId="77777777" w:rsidR="000F2FE4" w:rsidRPr="00951109" w:rsidRDefault="000F2FE4" w:rsidP="00A23D55">
      <w:pPr>
        <w:numPr>
          <w:ilvl w:val="0"/>
          <w:numId w:val="10"/>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oczywiste omyłki pisarskie, </w:t>
      </w:r>
    </w:p>
    <w:p w14:paraId="1337A278" w14:textId="77777777" w:rsidR="000F2FE4" w:rsidRPr="00951109" w:rsidRDefault="000F2FE4" w:rsidP="00A23D55">
      <w:pPr>
        <w:numPr>
          <w:ilvl w:val="0"/>
          <w:numId w:val="10"/>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lastRenderedPageBreak/>
        <w:t>oczywiste omyłki rachunkowe, z uwzględnieniem konsekwencji rachunkowych dokonanych poprawek,</w:t>
      </w:r>
    </w:p>
    <w:p w14:paraId="586094D5" w14:textId="77777777" w:rsidR="000F2FE4" w:rsidRPr="00951109" w:rsidRDefault="000F2FE4" w:rsidP="00A23D55">
      <w:pPr>
        <w:numPr>
          <w:ilvl w:val="0"/>
          <w:numId w:val="10"/>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inne omyłki polegające na niezgodności oferty ze specyfikacją istotnych warunków zamówienia, niepowodujące istotnych zmian w treści oferty</w:t>
      </w:r>
    </w:p>
    <w:p w14:paraId="0C3A94E9" w14:textId="77777777" w:rsidR="000F2FE4" w:rsidRPr="00951109" w:rsidRDefault="000F2FE4" w:rsidP="00C14B45">
      <w:pPr>
        <w:shd w:val="clear" w:color="auto" w:fill="FFFFFF"/>
        <w:spacing w:before="120" w:after="120" w:line="240" w:lineRule="auto"/>
        <w:ind w:left="1080"/>
        <w:jc w:val="both"/>
        <w:rPr>
          <w:rFonts w:ascii="Segoe UI Light" w:hAnsi="Segoe UI Light" w:cs="Segoe UI Light"/>
          <w:sz w:val="20"/>
          <w:szCs w:val="20"/>
        </w:rPr>
      </w:pPr>
      <w:r w:rsidRPr="00951109">
        <w:rPr>
          <w:rFonts w:ascii="Segoe UI Light" w:hAnsi="Segoe UI Light" w:cs="Segoe UI Light"/>
          <w:sz w:val="20"/>
          <w:szCs w:val="20"/>
        </w:rPr>
        <w:t xml:space="preserve">- niezwłocznie zawiadamiając o tym Wykonawcę, którego oferta została poprawiona. </w:t>
      </w:r>
    </w:p>
    <w:p w14:paraId="52C928C9"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Oferta z rażąco niską ceną:</w:t>
      </w:r>
    </w:p>
    <w:p w14:paraId="0A2E8954" w14:textId="09A83454" w:rsidR="000F2FE4" w:rsidRPr="00951109" w:rsidRDefault="000F2FE4" w:rsidP="00A23D55">
      <w:pPr>
        <w:numPr>
          <w:ilvl w:val="0"/>
          <w:numId w:val="13"/>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Zamawiający w celu ustalenia, czy oferta zawiera rażąco niską cenę w stosunku do przedmiotu zamówienia, zwróci się w formie pisemnej do Wykonawcy o </w:t>
      </w:r>
      <w:r w:rsidR="00772CA4" w:rsidRPr="00951109">
        <w:rPr>
          <w:rFonts w:ascii="Segoe UI Light" w:hAnsi="Segoe UI Light" w:cs="Segoe UI Light"/>
          <w:sz w:val="20"/>
          <w:szCs w:val="20"/>
        </w:rPr>
        <w:t>udzielenie w</w:t>
      </w:r>
      <w:r w:rsidRPr="00951109">
        <w:rPr>
          <w:rFonts w:ascii="Segoe UI Light" w:hAnsi="Segoe UI Light" w:cs="Segoe UI Light"/>
          <w:sz w:val="20"/>
          <w:szCs w:val="20"/>
        </w:rPr>
        <w:t xml:space="preserve"> określonym terminie wyjaśnień dotyczących elementów oferty mających wpływ na wysokość ceny, z uwzględnieniem zasad określonych w art. 90 </w:t>
      </w:r>
      <w:r w:rsidR="0048753D">
        <w:rPr>
          <w:rFonts w:ascii="Segoe UI Light" w:hAnsi="Segoe UI Light" w:cs="Segoe UI Light"/>
          <w:sz w:val="20"/>
          <w:szCs w:val="20"/>
        </w:rPr>
        <w:t>u</w:t>
      </w:r>
      <w:r w:rsidRPr="00951109">
        <w:rPr>
          <w:rFonts w:ascii="Segoe UI Light" w:hAnsi="Segoe UI Light" w:cs="Segoe UI Light"/>
          <w:sz w:val="20"/>
          <w:szCs w:val="20"/>
        </w:rPr>
        <w:t>stawy</w:t>
      </w:r>
      <w:r w:rsidR="000439B7">
        <w:rPr>
          <w:rFonts w:ascii="Segoe UI Light" w:hAnsi="Segoe UI Light" w:cs="Segoe UI Light"/>
          <w:sz w:val="20"/>
          <w:szCs w:val="20"/>
        </w:rPr>
        <w:t xml:space="preserve"> </w:t>
      </w:r>
      <w:proofErr w:type="spellStart"/>
      <w:r w:rsidR="000439B7">
        <w:rPr>
          <w:rFonts w:ascii="Segoe UI Light" w:hAnsi="Segoe UI Light" w:cs="Segoe UI Light"/>
          <w:sz w:val="20"/>
          <w:szCs w:val="20"/>
        </w:rPr>
        <w:t>Pzp</w:t>
      </w:r>
      <w:proofErr w:type="spellEnd"/>
      <w:r w:rsidRPr="00951109">
        <w:rPr>
          <w:rFonts w:ascii="Segoe UI Light" w:hAnsi="Segoe UI Light" w:cs="Segoe UI Light"/>
          <w:sz w:val="20"/>
          <w:szCs w:val="20"/>
        </w:rPr>
        <w:t>.</w:t>
      </w:r>
    </w:p>
    <w:p w14:paraId="36571AFB" w14:textId="77777777" w:rsidR="000F2FE4" w:rsidRPr="00951109" w:rsidRDefault="000F2FE4" w:rsidP="00A23D55">
      <w:pPr>
        <w:numPr>
          <w:ilvl w:val="0"/>
          <w:numId w:val="13"/>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Zamawiający odrzuca ofertę:</w:t>
      </w:r>
    </w:p>
    <w:p w14:paraId="46B2E341" w14:textId="77777777" w:rsidR="000F2FE4" w:rsidRPr="00951109" w:rsidRDefault="000F2FE4" w:rsidP="00A23D55">
      <w:pPr>
        <w:numPr>
          <w:ilvl w:val="0"/>
          <w:numId w:val="14"/>
        </w:numPr>
        <w:shd w:val="clear" w:color="auto" w:fill="FFFFFF"/>
        <w:tabs>
          <w:tab w:val="clear" w:pos="360"/>
          <w:tab w:val="num" w:pos="1429"/>
        </w:tabs>
        <w:spacing w:before="120" w:after="120" w:line="240" w:lineRule="auto"/>
        <w:ind w:left="1429"/>
        <w:jc w:val="both"/>
        <w:rPr>
          <w:rFonts w:ascii="Segoe UI Light" w:hAnsi="Segoe UI Light" w:cs="Segoe UI Light"/>
          <w:sz w:val="20"/>
          <w:szCs w:val="20"/>
        </w:rPr>
      </w:pPr>
      <w:r w:rsidRPr="00951109">
        <w:rPr>
          <w:rFonts w:ascii="Segoe UI Light" w:hAnsi="Segoe UI Light" w:cs="Segoe UI Light"/>
          <w:sz w:val="20"/>
          <w:szCs w:val="20"/>
        </w:rPr>
        <w:t>Wykonawcy, który nie złożył wyjaśnień lub</w:t>
      </w:r>
    </w:p>
    <w:p w14:paraId="57C506CF" w14:textId="77777777" w:rsidR="000F2FE4" w:rsidRPr="00951109" w:rsidRDefault="000F2FE4" w:rsidP="00A23D55">
      <w:pPr>
        <w:numPr>
          <w:ilvl w:val="0"/>
          <w:numId w:val="14"/>
        </w:numPr>
        <w:shd w:val="clear" w:color="auto" w:fill="FFFFFF"/>
        <w:tabs>
          <w:tab w:val="clear" w:pos="360"/>
          <w:tab w:val="num" w:pos="1429"/>
        </w:tabs>
        <w:spacing w:before="120" w:after="120" w:line="240" w:lineRule="auto"/>
        <w:ind w:left="1429"/>
        <w:jc w:val="both"/>
        <w:rPr>
          <w:rFonts w:ascii="Segoe UI Light" w:hAnsi="Segoe UI Light" w:cs="Segoe UI Light"/>
          <w:sz w:val="20"/>
          <w:szCs w:val="20"/>
        </w:rPr>
      </w:pPr>
      <w:r w:rsidRPr="00951109">
        <w:rPr>
          <w:rFonts w:ascii="Segoe UI Light" w:hAnsi="Segoe UI Light" w:cs="Segoe UI Light"/>
          <w:sz w:val="20"/>
          <w:szCs w:val="20"/>
        </w:rPr>
        <w:t>jeżeli dokonana ocena wyjaśnień wraz z dostarczonymi dowodami potwierdza, że oferta zawiera rażąco niską cenę w stosunku do przedmiotu zamówienia.</w:t>
      </w:r>
    </w:p>
    <w:p w14:paraId="57B6591A"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Uzupełnienie oferty:</w:t>
      </w:r>
    </w:p>
    <w:p w14:paraId="556FF7C3" w14:textId="6C36A167" w:rsidR="000F2FE4" w:rsidRPr="00951109" w:rsidRDefault="000F2FE4" w:rsidP="00A23D55">
      <w:pPr>
        <w:numPr>
          <w:ilvl w:val="0"/>
          <w:numId w:val="15"/>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stosownie do treści art. 26 ust. 3 ustawy </w:t>
      </w:r>
      <w:proofErr w:type="spellStart"/>
      <w:r w:rsidR="000439B7">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jeżeli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ykonawca nie złożył oświadczenia, o którym mowa w art. 25a ust. 1 ustawy, oświadczeń lub dokumentów potwierdzających okoliczności, o których mowa w art. 25 ust. 1</w:t>
      </w:r>
      <w:r w:rsidR="00ED241C"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ustawy, lub innych dokumentów niezbędnych do przeprowadzenia postępowania, oświadczenia lub dokumenty są niekompletne, zawierają błędy lub budzą wskazane przez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amawiającego wątpliwości,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amawiający wzywa do ich złożenia, uzupełnienia lub poprawienia lub do udzielania wyjaśnień w terminie przez siebie wskazanym, chyba że mimo ich złożenia, uzupełnienia lub poprawienia lub udzielenia wyjaśnień oferta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ykonawcy podlega odrzuceniu albo konieczne byłoby unieważnienie postępowania</w:t>
      </w:r>
      <w:r w:rsidR="000439B7">
        <w:rPr>
          <w:rFonts w:ascii="Segoe UI Light" w:hAnsi="Segoe UI Light" w:cs="Segoe UI Light"/>
          <w:sz w:val="20"/>
          <w:szCs w:val="20"/>
        </w:rPr>
        <w:t>,</w:t>
      </w:r>
    </w:p>
    <w:p w14:paraId="4380DDF0" w14:textId="14BD83A7" w:rsidR="000F2FE4" w:rsidRPr="00951109" w:rsidRDefault="000F2FE4" w:rsidP="00A23D55">
      <w:pPr>
        <w:numPr>
          <w:ilvl w:val="0"/>
          <w:numId w:val="15"/>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stosownie do treści art. 26 ust. 3a </w:t>
      </w:r>
      <w:r w:rsidR="00772CA4" w:rsidRPr="00951109">
        <w:rPr>
          <w:rFonts w:ascii="Segoe UI Light" w:hAnsi="Segoe UI Light" w:cs="Segoe UI Light"/>
          <w:sz w:val="20"/>
          <w:szCs w:val="20"/>
        </w:rPr>
        <w:t>ustawy</w:t>
      </w:r>
      <w:r w:rsidR="000439B7">
        <w:rPr>
          <w:rFonts w:ascii="Segoe UI Light" w:hAnsi="Segoe UI Light" w:cs="Segoe UI Light"/>
          <w:sz w:val="20"/>
          <w:szCs w:val="20"/>
        </w:rPr>
        <w:t xml:space="preserve"> </w:t>
      </w:r>
      <w:proofErr w:type="spellStart"/>
      <w:r w:rsidR="000439B7">
        <w:rPr>
          <w:rFonts w:ascii="Segoe UI Light" w:hAnsi="Segoe UI Light" w:cs="Segoe UI Light"/>
          <w:sz w:val="20"/>
          <w:szCs w:val="20"/>
        </w:rPr>
        <w:t>Pzp</w:t>
      </w:r>
      <w:proofErr w:type="spellEnd"/>
      <w:r w:rsidR="00772CA4" w:rsidRPr="00951109">
        <w:rPr>
          <w:rFonts w:ascii="Segoe UI Light" w:hAnsi="Segoe UI Light" w:cs="Segoe UI Light"/>
          <w:sz w:val="20"/>
          <w:szCs w:val="20"/>
        </w:rPr>
        <w:t>,</w:t>
      </w:r>
      <w:r w:rsidRPr="00951109">
        <w:rPr>
          <w:rFonts w:ascii="Segoe UI Light" w:hAnsi="Segoe UI Light" w:cs="Segoe UI Light"/>
          <w:sz w:val="20"/>
          <w:szCs w:val="20"/>
        </w:rPr>
        <w:t xml:space="preserve"> jeżeli </w:t>
      </w:r>
      <w:r w:rsidR="009477D7" w:rsidRPr="00951109">
        <w:rPr>
          <w:rFonts w:ascii="Segoe UI Light" w:hAnsi="Segoe UI Light" w:cs="Segoe UI Light"/>
          <w:sz w:val="20"/>
          <w:szCs w:val="20"/>
        </w:rPr>
        <w:t>W</w:t>
      </w:r>
      <w:r w:rsidRPr="00951109">
        <w:rPr>
          <w:rFonts w:ascii="Segoe UI Light" w:hAnsi="Segoe UI Light" w:cs="Segoe UI Light"/>
          <w:sz w:val="20"/>
          <w:szCs w:val="20"/>
        </w:rPr>
        <w:t xml:space="preserve">ykonawca nie złożył wymaganych pełnomocnictw albo złożył wadliwe pełnomocnictwa, </w:t>
      </w:r>
      <w:r w:rsidR="009477D7"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amawiający wzywa do ich złożenia w terminie przez siebie wskazanym, chyba że mimo ich złożenia oferta </w:t>
      </w:r>
      <w:r w:rsidR="009477D7" w:rsidRPr="00951109">
        <w:rPr>
          <w:rFonts w:ascii="Segoe UI Light" w:hAnsi="Segoe UI Light" w:cs="Segoe UI Light"/>
          <w:sz w:val="20"/>
          <w:szCs w:val="20"/>
        </w:rPr>
        <w:t>W</w:t>
      </w:r>
      <w:r w:rsidRPr="00951109">
        <w:rPr>
          <w:rFonts w:ascii="Segoe UI Light" w:hAnsi="Segoe UI Light" w:cs="Segoe UI Light"/>
          <w:sz w:val="20"/>
          <w:szCs w:val="20"/>
        </w:rPr>
        <w:t>ykonawcy podlega odrzuceniu albo konieczne byłoby unieważnienie postępowania</w:t>
      </w:r>
      <w:r w:rsidR="000439B7">
        <w:rPr>
          <w:rFonts w:ascii="Segoe UI Light" w:hAnsi="Segoe UI Light" w:cs="Segoe UI Light"/>
          <w:sz w:val="20"/>
          <w:szCs w:val="20"/>
        </w:rPr>
        <w:t>,</w:t>
      </w:r>
    </w:p>
    <w:p w14:paraId="41CF21D2" w14:textId="77777777" w:rsidR="000F2FE4" w:rsidRPr="00951109" w:rsidRDefault="000F2FE4" w:rsidP="00A23D55">
      <w:pPr>
        <w:numPr>
          <w:ilvl w:val="0"/>
          <w:numId w:val="15"/>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stosownie do treści art. 26 ust. 4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Zamawiający wezwie Wykonawców w wyznaczonym przez siebie terminie, do złożenia wyjaśnień dotyczących oświadczeń lub dokumentów potwierdzających spełnienie warunków udziału w postępowaniu.</w:t>
      </w:r>
    </w:p>
    <w:p w14:paraId="427B2C00"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Odrzucenie oferty:</w:t>
      </w:r>
    </w:p>
    <w:p w14:paraId="4B98DDCA" w14:textId="77777777" w:rsidR="000F2FE4" w:rsidRPr="00951109" w:rsidRDefault="000F2FE4" w:rsidP="00C14B45">
      <w:pPr>
        <w:shd w:val="clear" w:color="auto" w:fill="FFFFFF"/>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t xml:space="preserve">Zamawiający odrzuci ofertę w przypadkach określonych w art. 89 ust. 1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w:t>
      </w:r>
    </w:p>
    <w:p w14:paraId="784352FD" w14:textId="77777777" w:rsidR="000F2FE4" w:rsidRPr="00951109" w:rsidRDefault="000F2FE4" w:rsidP="00A23D55">
      <w:pPr>
        <w:numPr>
          <w:ilvl w:val="0"/>
          <w:numId w:val="8"/>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Wybór oferty najkorzystniejszej i zawiadomienie Wykonawców o wyniku postępowania:</w:t>
      </w:r>
    </w:p>
    <w:p w14:paraId="49D3B8FC" w14:textId="77777777" w:rsidR="000F2FE4" w:rsidRPr="00951109" w:rsidRDefault="000F2FE4" w:rsidP="00A23D55">
      <w:pPr>
        <w:numPr>
          <w:ilvl w:val="0"/>
          <w:numId w:val="16"/>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przy wyborze oferty najkorzystniejszej Zamawiający będzie stosował wyłącznie zasady i kryteria oceny ofert określone w niniejszej SIWZ,</w:t>
      </w:r>
    </w:p>
    <w:p w14:paraId="5A6C65CD" w14:textId="77777777" w:rsidR="000F2FE4" w:rsidRPr="00951109" w:rsidRDefault="000F2FE4" w:rsidP="00A23D55">
      <w:pPr>
        <w:numPr>
          <w:ilvl w:val="0"/>
          <w:numId w:val="16"/>
        </w:numPr>
        <w:shd w:val="clear" w:color="auto" w:fill="FFFFFF"/>
        <w:tabs>
          <w:tab w:val="clear" w:pos="36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Zamawiający udzieli zamówienia Wykonawcy, którego oferta zostanie uznana za najkorzystniejszą, a Wykonawca nie podlega wykluczeniu z postępowania i spełnia warunki postępowania.</w:t>
      </w:r>
    </w:p>
    <w:p w14:paraId="0B8A438A" w14:textId="77777777" w:rsidR="000F2FE4" w:rsidRPr="00951109" w:rsidRDefault="000F2FE4" w:rsidP="00C14B45">
      <w:pPr>
        <w:shd w:val="clear" w:color="auto" w:fill="FFFFFF"/>
        <w:spacing w:before="120" w:after="120" w:line="240" w:lineRule="auto"/>
        <w:jc w:val="both"/>
        <w:rPr>
          <w:rFonts w:ascii="Segoe UI Light" w:hAnsi="Segoe UI Light" w:cs="Segoe UI Light"/>
          <w:color w:val="365F91"/>
          <w:sz w:val="20"/>
          <w:szCs w:val="20"/>
        </w:rPr>
      </w:pPr>
    </w:p>
    <w:p w14:paraId="524DC558"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31" w:name="_Toc48512412"/>
      <w:r w:rsidRPr="00951109">
        <w:rPr>
          <w:rFonts w:ascii="Segoe UI Light" w:hAnsi="Segoe UI Light" w:cs="Segoe UI Light"/>
          <w:smallCaps/>
          <w:szCs w:val="20"/>
        </w:rPr>
        <w:t>Informacje o formalnościach, jakie powinny zostać dopełnione po wyborze oferty w celu zawarcia umowy.</w:t>
      </w:r>
      <w:bookmarkEnd w:id="31"/>
    </w:p>
    <w:p w14:paraId="0C98B45D" w14:textId="0E8EABEC" w:rsidR="000F2FE4" w:rsidRPr="00951109" w:rsidRDefault="000F2FE4" w:rsidP="00A23D55">
      <w:pPr>
        <w:numPr>
          <w:ilvl w:val="0"/>
          <w:numId w:val="11"/>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Wykonawca, którego oferta zostanie wybrana, zobowiązany będzie do podpisania umowy na warunkach określonych w</w:t>
      </w:r>
      <w:r w:rsidR="002C227F" w:rsidRPr="00951109">
        <w:rPr>
          <w:rFonts w:ascii="Segoe UI Light" w:hAnsi="Segoe UI Light" w:cs="Segoe UI Light"/>
          <w:sz w:val="20"/>
          <w:szCs w:val="20"/>
        </w:rPr>
        <w:t>e</w:t>
      </w:r>
      <w:r w:rsidRPr="00951109">
        <w:rPr>
          <w:rFonts w:ascii="Segoe UI Light" w:hAnsi="Segoe UI Light" w:cs="Segoe UI Light"/>
          <w:sz w:val="20"/>
          <w:szCs w:val="20"/>
        </w:rPr>
        <w:t xml:space="preserve"> </w:t>
      </w:r>
      <w:r w:rsidR="002C227F" w:rsidRPr="00951109">
        <w:rPr>
          <w:rFonts w:ascii="Segoe UI Light" w:hAnsi="Segoe UI Light" w:cs="Segoe UI Light"/>
          <w:sz w:val="20"/>
          <w:szCs w:val="20"/>
        </w:rPr>
        <w:t>Wzorze Umowy, stanowiącym załącznik do SIWZ</w:t>
      </w:r>
      <w:r w:rsidRPr="00951109">
        <w:rPr>
          <w:rFonts w:ascii="Segoe UI Light" w:hAnsi="Segoe UI Light" w:cs="Segoe UI Light"/>
          <w:sz w:val="20"/>
          <w:szCs w:val="20"/>
        </w:rPr>
        <w:t>.</w:t>
      </w:r>
    </w:p>
    <w:p w14:paraId="532CF91E" w14:textId="77777777" w:rsidR="000F2FE4" w:rsidRPr="00951109" w:rsidRDefault="000F2FE4" w:rsidP="00A23D55">
      <w:pPr>
        <w:numPr>
          <w:ilvl w:val="0"/>
          <w:numId w:val="11"/>
        </w:numPr>
        <w:autoSpaceDE w:val="0"/>
        <w:autoSpaceDN w:val="0"/>
        <w:adjustRightInd w:val="0"/>
        <w:spacing w:before="120" w:after="120" w:line="240" w:lineRule="auto"/>
        <w:ind w:left="709"/>
        <w:jc w:val="both"/>
        <w:rPr>
          <w:rFonts w:ascii="Segoe UI Light" w:hAnsi="Segoe UI Light" w:cs="Segoe UI Light"/>
          <w:sz w:val="20"/>
          <w:szCs w:val="20"/>
        </w:rPr>
      </w:pPr>
      <w:r w:rsidRPr="00951109">
        <w:rPr>
          <w:rFonts w:ascii="Segoe UI Light" w:hAnsi="Segoe UI Light" w:cs="Segoe UI Light"/>
          <w:sz w:val="20"/>
          <w:szCs w:val="20"/>
        </w:rPr>
        <w:lastRenderedPageBreak/>
        <w:t>Wykonawcy należący do Konsorcjum najpóźniej w dniu zawarcia umowy, przed jej podpisaniem, dostarczą Zamawiającemu potwierdzoną za zgodność z oryginałem kopię umowy regulującej ich współpracę, o której mowa w dziale „Wykonawcy wspólnie ubiegający się o udzielenie zamówienia”.</w:t>
      </w:r>
      <w:r w:rsidRPr="00951109">
        <w:rPr>
          <w:rFonts w:ascii="Segoe UI Light" w:hAnsi="Segoe UI Light" w:cs="Segoe UI Light"/>
          <w:b/>
          <w:sz w:val="20"/>
          <w:szCs w:val="20"/>
        </w:rPr>
        <w:t xml:space="preserve"> </w:t>
      </w:r>
    </w:p>
    <w:p w14:paraId="7F5DCEC8" w14:textId="77777777" w:rsidR="000F2FE4" w:rsidRPr="00951109" w:rsidRDefault="000F2FE4" w:rsidP="00C14B45">
      <w:pPr>
        <w:autoSpaceDE w:val="0"/>
        <w:autoSpaceDN w:val="0"/>
        <w:adjustRightInd w:val="0"/>
        <w:spacing w:before="120" w:after="120" w:line="240" w:lineRule="auto"/>
        <w:jc w:val="both"/>
        <w:rPr>
          <w:rFonts w:ascii="Segoe UI Light" w:hAnsi="Segoe UI Light" w:cs="Segoe UI Light"/>
          <w:sz w:val="20"/>
          <w:szCs w:val="20"/>
        </w:rPr>
      </w:pPr>
    </w:p>
    <w:p w14:paraId="3E151FA8" w14:textId="3A62E1DE" w:rsidR="001E77FC" w:rsidRPr="00951109" w:rsidRDefault="001E77FC" w:rsidP="00A23D55">
      <w:pPr>
        <w:pStyle w:val="Nagwek1"/>
        <w:numPr>
          <w:ilvl w:val="0"/>
          <w:numId w:val="32"/>
        </w:numPr>
        <w:spacing w:before="120" w:after="120"/>
        <w:ind w:hanging="502"/>
        <w:rPr>
          <w:rFonts w:ascii="Segoe UI Light" w:hAnsi="Segoe UI Light" w:cs="Segoe UI Light"/>
          <w:smallCaps/>
          <w:szCs w:val="20"/>
        </w:rPr>
      </w:pPr>
      <w:bookmarkStart w:id="32" w:name="_Toc48512413"/>
      <w:r w:rsidRPr="00951109">
        <w:rPr>
          <w:rFonts w:ascii="Segoe UI Light" w:hAnsi="Segoe UI Light" w:cs="Segoe UI Light"/>
          <w:smallCaps/>
          <w:szCs w:val="20"/>
        </w:rPr>
        <w:t>Unieważnienie postępowania.</w:t>
      </w:r>
      <w:bookmarkEnd w:id="32"/>
    </w:p>
    <w:p w14:paraId="6A1E3E28" w14:textId="5EE4E12B" w:rsidR="001E77FC" w:rsidRPr="00951109" w:rsidRDefault="001E77FC" w:rsidP="00C14B45">
      <w:pPr>
        <w:pStyle w:val="Akapitzlist"/>
        <w:spacing w:before="120" w:after="120" w:line="240" w:lineRule="auto"/>
        <w:ind w:left="360"/>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Przewiduje się możliwość unieważnienia postępowania o udzielenie zamówienia, w przypadku nieprzyznania środków, które miały być przeznaczone na sfinansowanie całości lub części zamówienia na podstawie art. 93 ust. 1a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w:t>
      </w:r>
    </w:p>
    <w:p w14:paraId="0D9F241D" w14:textId="77777777" w:rsidR="00EA18AE" w:rsidRPr="00951109" w:rsidRDefault="00EA18AE" w:rsidP="00C14B45">
      <w:pPr>
        <w:pStyle w:val="Akapitzlist"/>
        <w:spacing w:before="120" w:after="120" w:line="240" w:lineRule="auto"/>
        <w:ind w:left="360"/>
        <w:contextualSpacing w:val="0"/>
        <w:jc w:val="both"/>
        <w:rPr>
          <w:rFonts w:ascii="Segoe UI Light" w:hAnsi="Segoe UI Light" w:cs="Segoe UI Light"/>
          <w:sz w:val="20"/>
          <w:szCs w:val="20"/>
        </w:rPr>
      </w:pPr>
    </w:p>
    <w:p w14:paraId="4CD2DB85" w14:textId="0FC2C53B"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33" w:name="_Toc48512414"/>
      <w:r w:rsidRPr="00951109">
        <w:rPr>
          <w:rFonts w:ascii="Segoe UI Light" w:hAnsi="Segoe UI Light" w:cs="Segoe UI Light"/>
          <w:smallCaps/>
          <w:szCs w:val="20"/>
        </w:rPr>
        <w:t>Środki ochrony prawnej.</w:t>
      </w:r>
      <w:bookmarkEnd w:id="33"/>
    </w:p>
    <w:p w14:paraId="38B14B22" w14:textId="52989D7B" w:rsidR="000F2FE4" w:rsidRPr="00951109" w:rsidRDefault="000F2FE4" w:rsidP="00C14B45">
      <w:pPr>
        <w:overflowPunct w:val="0"/>
        <w:autoSpaceDE w:val="0"/>
        <w:autoSpaceDN w:val="0"/>
        <w:adjustRightInd w:val="0"/>
        <w:spacing w:before="120" w:after="120" w:line="240" w:lineRule="auto"/>
        <w:ind w:left="357"/>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Wykonawcy i innemu podmiotowi przysługują, jeżeli ma lub miał interes w uzyskaniu danego zamówienia oraz poniósł lub może ponieść szkodę w wyniku naruszenia przez Zamawiającego przepisów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środki ochrony prawnej określone w Dziale VI tej </w:t>
      </w:r>
      <w:r w:rsidR="0048753D">
        <w:rPr>
          <w:rFonts w:ascii="Segoe UI Light" w:hAnsi="Segoe UI Light" w:cs="Segoe UI Light"/>
          <w:sz w:val="20"/>
          <w:szCs w:val="20"/>
        </w:rPr>
        <w:t>u</w:t>
      </w:r>
      <w:r w:rsidRPr="00951109">
        <w:rPr>
          <w:rFonts w:ascii="Segoe UI Light" w:hAnsi="Segoe UI Light" w:cs="Segoe UI Light"/>
          <w:sz w:val="20"/>
          <w:szCs w:val="20"/>
        </w:rPr>
        <w:t xml:space="preserve">stawy. </w:t>
      </w:r>
    </w:p>
    <w:p w14:paraId="049C182B" w14:textId="77777777" w:rsidR="000F2FE4" w:rsidRPr="00951109" w:rsidRDefault="000F2FE4" w:rsidP="00A23D55">
      <w:pPr>
        <w:numPr>
          <w:ilvl w:val="0"/>
          <w:numId w:val="30"/>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Odwołanie</w:t>
      </w:r>
    </w:p>
    <w:p w14:paraId="7357E1AA"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Odwołanie przysługuje wyłącznie wobec czynności:</w:t>
      </w:r>
    </w:p>
    <w:p w14:paraId="0D7931DE"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określenia warunków udziału w postępowaniu;</w:t>
      </w:r>
    </w:p>
    <w:p w14:paraId="7D7AD5E8"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wykluczenia odwołującego z postępowania o udzielenie zamówienia;</w:t>
      </w:r>
    </w:p>
    <w:p w14:paraId="6C6D1153"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odrzucenia oferty odwołującego;</w:t>
      </w:r>
    </w:p>
    <w:p w14:paraId="2F3E9AA9"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opisu przedmiotu zamówienia;</w:t>
      </w:r>
    </w:p>
    <w:p w14:paraId="0FC00277" w14:textId="77777777" w:rsidR="000F2FE4" w:rsidRPr="00951109" w:rsidRDefault="000F2FE4" w:rsidP="00A23D55">
      <w:pPr>
        <w:numPr>
          <w:ilvl w:val="0"/>
          <w:numId w:val="35"/>
        </w:numPr>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 wyboru najkorzystniejszej oferty.</w:t>
      </w:r>
    </w:p>
    <w:p w14:paraId="542B4421"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14:paraId="1AE188F9"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wnosi się do Prezesa Krajowej Izby Odwoławczej, o której mowa w art. 172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 xml:space="preserve"> w formie pisemnej lub w postaci elektronicznej, podpisane bezpiecznym podpisem elektronicznym weryfikowanym za pomocą ważnego kwalifikowanego certyfikatu lub równoważnego środka, spełniającego wymagania dla tego rodzaju podpisu.</w:t>
      </w:r>
    </w:p>
    <w:p w14:paraId="595069E9" w14:textId="2AAF259D"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Odwołujący przesyła kopię odwołania Zamawiającemu przed upływem terminu do wniesienia odwołania w taki sposób, aby mógł on zapoznać się z jego treścią przed upływem tego terminu. Domniemywa się, iż </w:t>
      </w:r>
      <w:r w:rsidR="0045740A" w:rsidRPr="00951109">
        <w:rPr>
          <w:rFonts w:ascii="Segoe UI Light" w:hAnsi="Segoe UI Light" w:cs="Segoe UI Light"/>
          <w:sz w:val="20"/>
          <w:szCs w:val="20"/>
        </w:rPr>
        <w:t>Z</w:t>
      </w:r>
      <w:r w:rsidRPr="00951109">
        <w:rPr>
          <w:rFonts w:ascii="Segoe UI Light" w:hAnsi="Segoe UI Light" w:cs="Segoe UI Light"/>
          <w:sz w:val="20"/>
          <w:szCs w:val="20"/>
        </w:rPr>
        <w:t>amawiający mógł zapoznać się z treścią odwołania przed upływem terminu do jego wniesienia, jeżeli przesłanie jego kopii nastąpiło przed upływem terminu do jego wniesienia przy użyciu środków komunikacji elektronicznej.</w:t>
      </w:r>
    </w:p>
    <w:p w14:paraId="7CFBE4FC" w14:textId="457849BA"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Wykonawca może w terminie przewidzianym do wniesienia odwołania poinformować </w:t>
      </w:r>
      <w:r w:rsidR="0045740A" w:rsidRPr="00951109">
        <w:rPr>
          <w:rFonts w:ascii="Segoe UI Light" w:hAnsi="Segoe UI Light" w:cs="Segoe UI Light"/>
          <w:sz w:val="20"/>
          <w:szCs w:val="20"/>
        </w:rPr>
        <w:t>Z</w:t>
      </w:r>
      <w:r w:rsidRPr="00951109">
        <w:rPr>
          <w:rFonts w:ascii="Segoe UI Light" w:hAnsi="Segoe UI Light" w:cs="Segoe UI Light"/>
          <w:sz w:val="20"/>
          <w:szCs w:val="20"/>
        </w:rPr>
        <w:t xml:space="preserve">amawiającego o niezgodnej z przepisami ustawy czynności podjętej przez niego lub zaniechaniu czynności, do której jest on zobowiązany na podstawie ustawy, na które nie przysługuje odwołanie na podstawie art. 180 ust. 2 ustawy </w:t>
      </w:r>
      <w:proofErr w:type="spellStart"/>
      <w:r w:rsidRPr="00951109">
        <w:rPr>
          <w:rFonts w:ascii="Segoe UI Light" w:hAnsi="Segoe UI Light" w:cs="Segoe UI Light"/>
          <w:sz w:val="20"/>
          <w:szCs w:val="20"/>
        </w:rPr>
        <w:t>Pzp</w:t>
      </w:r>
      <w:proofErr w:type="spellEnd"/>
      <w:r w:rsidRPr="00951109">
        <w:rPr>
          <w:rFonts w:ascii="Segoe UI Light" w:hAnsi="Segoe UI Light" w:cs="Segoe UI Light"/>
          <w:sz w:val="20"/>
          <w:szCs w:val="20"/>
        </w:rPr>
        <w:t>.</w:t>
      </w:r>
    </w:p>
    <w:p w14:paraId="668C937A" w14:textId="74174438"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należy wnieść w terminie 5 dni od dnia przesłania informacji o czynności Zamawiającego stanowiącej podstawę jego wniesienia – jeżeli zostały przesłane w sposób określony w art. 180 ust. 5 zdanie drugie ustawy albo w terminie 10 dni - jeżeli zostały przesłane w inny sposób - w </w:t>
      </w:r>
      <w:r w:rsidR="00772CA4" w:rsidRPr="00951109">
        <w:rPr>
          <w:rFonts w:ascii="Segoe UI Light" w:hAnsi="Segoe UI Light" w:cs="Segoe UI Light"/>
          <w:sz w:val="20"/>
          <w:szCs w:val="20"/>
        </w:rPr>
        <w:t>przypadku,</w:t>
      </w:r>
      <w:r w:rsidRPr="00951109">
        <w:rPr>
          <w:rFonts w:ascii="Segoe UI Light" w:hAnsi="Segoe UI Light" w:cs="Segoe UI Light"/>
          <w:sz w:val="20"/>
          <w:szCs w:val="20"/>
        </w:rPr>
        <w:t xml:space="preserve"> gdy wartość zamówienia jest mniejsza niż kwoty określone w przepisach wydanych na podstawie art. 11 ust. 8 ustawy.</w:t>
      </w:r>
    </w:p>
    <w:p w14:paraId="3A0299F2"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wobec treści ogłoszenia o zamówieniu, a jeżeli postępowanie jest prowadzone w trybie przetargu nieograniczonego, także wobec postanowień specyfikacji istotnych warunków zamówienia, </w:t>
      </w:r>
      <w:r w:rsidRPr="00951109">
        <w:rPr>
          <w:rFonts w:ascii="Segoe UI Light" w:hAnsi="Segoe UI Light" w:cs="Segoe UI Light"/>
          <w:sz w:val="20"/>
          <w:szCs w:val="20"/>
        </w:rPr>
        <w:lastRenderedPageBreak/>
        <w:t>wnosi się w terminie 5 dni od dnia zamieszczenia ogłoszenia w Biuletynie Zamówień Publicznych lub specyfikacji istotnych warunków zamówienia na stronie internetowej.</w:t>
      </w:r>
    </w:p>
    <w:p w14:paraId="10D89E9A"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 xml:space="preserve">Odwołanie wobec innych czynności (niż określone w punkcie 6 i 7) należy wnieść w terminie 5 dni od dnia, w którym powzięto lub przy zachowaniu należytej staranności można było powziąć wiadomość o okolicznościach stanowiących podstawę jego wniesienia. </w:t>
      </w:r>
    </w:p>
    <w:p w14:paraId="61492A92" w14:textId="481AA0D5" w:rsidR="000F2FE4" w:rsidRPr="00951109" w:rsidRDefault="000F2FE4" w:rsidP="00A23D55">
      <w:pPr>
        <w:numPr>
          <w:ilvl w:val="0"/>
          <w:numId w:val="28"/>
        </w:numPr>
        <w:tabs>
          <w:tab w:val="clear" w:pos="720"/>
          <w:tab w:val="num" w:pos="1069"/>
        </w:tabs>
        <w:spacing w:before="120" w:after="120" w:line="240" w:lineRule="auto"/>
        <w:ind w:left="1066" w:hanging="357"/>
        <w:jc w:val="both"/>
        <w:rPr>
          <w:rFonts w:ascii="Segoe UI Light" w:hAnsi="Segoe UI Light" w:cs="Segoe UI Light"/>
          <w:sz w:val="20"/>
          <w:szCs w:val="20"/>
        </w:rPr>
      </w:pPr>
      <w:r w:rsidRPr="00951109">
        <w:rPr>
          <w:rFonts w:ascii="Segoe UI Light" w:hAnsi="Segoe UI Light" w:cs="Segoe UI Light"/>
          <w:sz w:val="20"/>
          <w:szCs w:val="20"/>
        </w:rPr>
        <w:t xml:space="preserve">Jeżeli Zamawiający nie opublikuje ogłoszenia o zamiarze zawarcia umowy lub nie prześle </w:t>
      </w:r>
      <w:r w:rsidR="00772CA4" w:rsidRPr="00951109">
        <w:rPr>
          <w:rFonts w:ascii="Segoe UI Light" w:hAnsi="Segoe UI Light" w:cs="Segoe UI Light"/>
          <w:sz w:val="20"/>
          <w:szCs w:val="20"/>
        </w:rPr>
        <w:t>Wykonawcy,</w:t>
      </w:r>
      <w:r w:rsidRPr="00951109">
        <w:rPr>
          <w:rFonts w:ascii="Segoe UI Light" w:hAnsi="Segoe UI Light" w:cs="Segoe UI Light"/>
          <w:sz w:val="20"/>
          <w:szCs w:val="20"/>
        </w:rPr>
        <w:t xml:space="preserve"> który złożył ofertę zawiadomienia o wyborze oferty najkorzystniejszej odwołanie należy wnieść w terminie:</w:t>
      </w:r>
    </w:p>
    <w:p w14:paraId="4EF31ED2" w14:textId="77777777" w:rsidR="000F2FE4" w:rsidRPr="00951109" w:rsidRDefault="000F2FE4" w:rsidP="00A23D55">
      <w:pPr>
        <w:numPr>
          <w:ilvl w:val="2"/>
          <w:numId w:val="34"/>
        </w:numPr>
        <w:tabs>
          <w:tab w:val="clear" w:pos="2160"/>
          <w:tab w:val="num" w:pos="-1843"/>
        </w:tabs>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15 dni od dnia zamieszczenia w Biuletynie Zamówień Publicznych ogłoszenia o udzieleniu zamówienia,</w:t>
      </w:r>
    </w:p>
    <w:p w14:paraId="5FF23AD3" w14:textId="2951B056" w:rsidR="000F2FE4" w:rsidRPr="00951109" w:rsidRDefault="000F2FE4" w:rsidP="00A23D55">
      <w:pPr>
        <w:numPr>
          <w:ilvl w:val="2"/>
          <w:numId w:val="34"/>
        </w:numPr>
        <w:tabs>
          <w:tab w:val="clear" w:pos="2160"/>
          <w:tab w:val="num" w:pos="-1843"/>
        </w:tabs>
        <w:spacing w:before="120" w:after="120" w:line="240" w:lineRule="auto"/>
        <w:ind w:left="1418" w:hanging="284"/>
        <w:jc w:val="both"/>
        <w:rPr>
          <w:rFonts w:ascii="Segoe UI Light" w:hAnsi="Segoe UI Light" w:cs="Segoe UI Light"/>
          <w:sz w:val="20"/>
          <w:szCs w:val="20"/>
        </w:rPr>
      </w:pPr>
      <w:r w:rsidRPr="00951109">
        <w:rPr>
          <w:rFonts w:ascii="Segoe UI Light" w:hAnsi="Segoe UI Light" w:cs="Segoe UI Light"/>
          <w:sz w:val="20"/>
          <w:szCs w:val="20"/>
        </w:rPr>
        <w:t xml:space="preserve">1 miesiąca od dnia zawarcia umowy, jeżeli Zamawiający nie zamieścił </w:t>
      </w:r>
      <w:r w:rsidR="00772CA4" w:rsidRPr="00951109">
        <w:rPr>
          <w:rFonts w:ascii="Segoe UI Light" w:hAnsi="Segoe UI Light" w:cs="Segoe UI Light"/>
          <w:sz w:val="20"/>
          <w:szCs w:val="20"/>
        </w:rPr>
        <w:t>w Biuletynie</w:t>
      </w:r>
      <w:r w:rsidRPr="00951109">
        <w:rPr>
          <w:rFonts w:ascii="Segoe UI Light" w:hAnsi="Segoe UI Light" w:cs="Segoe UI Light"/>
          <w:sz w:val="20"/>
          <w:szCs w:val="20"/>
        </w:rPr>
        <w:t xml:space="preserve"> Zamówień Publicznych ogłoszenia o udzieleniu zamówienia.</w:t>
      </w:r>
    </w:p>
    <w:p w14:paraId="6AC79701" w14:textId="06B6B5A2" w:rsidR="000F2FE4" w:rsidRPr="00951109" w:rsidRDefault="000F2FE4" w:rsidP="00A23D55">
      <w:pPr>
        <w:numPr>
          <w:ilvl w:val="0"/>
          <w:numId w:val="28"/>
        </w:numPr>
        <w:tabs>
          <w:tab w:val="clear" w:pos="720"/>
          <w:tab w:val="num" w:pos="1069"/>
        </w:tabs>
        <w:spacing w:before="120" w:after="120" w:line="240" w:lineRule="auto"/>
        <w:ind w:left="1066" w:hanging="357"/>
        <w:jc w:val="both"/>
        <w:rPr>
          <w:rFonts w:ascii="Segoe UI Light" w:hAnsi="Segoe UI Light" w:cs="Segoe UI Light"/>
          <w:sz w:val="20"/>
          <w:szCs w:val="20"/>
        </w:rPr>
      </w:pPr>
      <w:r w:rsidRPr="00951109">
        <w:rPr>
          <w:rFonts w:ascii="Segoe UI Light" w:hAnsi="Segoe UI Light" w:cs="Segoe UI Light"/>
          <w:sz w:val="20"/>
          <w:szCs w:val="20"/>
        </w:rPr>
        <w:t xml:space="preserve">Odwołanie podlega </w:t>
      </w:r>
      <w:r w:rsidR="00772CA4" w:rsidRPr="00951109">
        <w:rPr>
          <w:rFonts w:ascii="Segoe UI Light" w:hAnsi="Segoe UI Light" w:cs="Segoe UI Light"/>
          <w:sz w:val="20"/>
          <w:szCs w:val="20"/>
        </w:rPr>
        <w:t>rozpoznaniu,</w:t>
      </w:r>
      <w:r w:rsidRPr="00951109">
        <w:rPr>
          <w:rFonts w:ascii="Segoe UI Light" w:hAnsi="Segoe UI Light" w:cs="Segoe UI Light"/>
          <w:sz w:val="20"/>
          <w:szCs w:val="20"/>
        </w:rPr>
        <w:t xml:space="preserve"> jeżeli nie zawiera braków formalnych i uiszczono odpowiedni wpis. </w:t>
      </w:r>
    </w:p>
    <w:p w14:paraId="05F8DFDA" w14:textId="77777777" w:rsidR="000F2FE4" w:rsidRPr="00951109" w:rsidRDefault="000F2FE4" w:rsidP="00A23D55">
      <w:pPr>
        <w:numPr>
          <w:ilvl w:val="0"/>
          <w:numId w:val="28"/>
        </w:numPr>
        <w:tabs>
          <w:tab w:val="clear" w:pos="720"/>
          <w:tab w:val="num" w:pos="1069"/>
        </w:tabs>
        <w:spacing w:before="120" w:after="120" w:line="240" w:lineRule="auto"/>
        <w:ind w:left="1069"/>
        <w:jc w:val="both"/>
        <w:rPr>
          <w:rFonts w:ascii="Segoe UI Light" w:hAnsi="Segoe UI Light" w:cs="Segoe UI Light"/>
          <w:sz w:val="20"/>
          <w:szCs w:val="20"/>
        </w:rPr>
      </w:pPr>
      <w:r w:rsidRPr="00951109">
        <w:rPr>
          <w:rFonts w:ascii="Segoe UI Light" w:hAnsi="Segoe UI Light" w:cs="Segoe UI Light"/>
          <w:sz w:val="20"/>
          <w:szCs w:val="20"/>
        </w:rPr>
        <w:t>Izba uwzględnia odwołanie, jeżeli stwierdzi naruszenie przepisów ustawy, które miało wpływ lub może mieć istotny wpływ na wynik postępowania o udzielenie zamówienia.</w:t>
      </w:r>
    </w:p>
    <w:p w14:paraId="04EA91CC" w14:textId="77777777" w:rsidR="000F2FE4" w:rsidRPr="00951109" w:rsidRDefault="000F2FE4" w:rsidP="00A23D55">
      <w:pPr>
        <w:numPr>
          <w:ilvl w:val="0"/>
          <w:numId w:val="30"/>
        </w:numPr>
        <w:shd w:val="clear" w:color="auto" w:fill="FFFFFF"/>
        <w:tabs>
          <w:tab w:val="clear" w:pos="360"/>
          <w:tab w:val="num" w:pos="720"/>
        </w:tabs>
        <w:spacing w:before="120" w:after="120" w:line="240" w:lineRule="auto"/>
        <w:ind w:left="720"/>
        <w:jc w:val="both"/>
        <w:rPr>
          <w:rFonts w:ascii="Segoe UI Light" w:hAnsi="Segoe UI Light" w:cs="Segoe UI Light"/>
          <w:sz w:val="20"/>
          <w:szCs w:val="20"/>
        </w:rPr>
      </w:pPr>
      <w:r w:rsidRPr="00951109">
        <w:rPr>
          <w:rFonts w:ascii="Segoe UI Light" w:hAnsi="Segoe UI Light" w:cs="Segoe UI Light"/>
          <w:sz w:val="20"/>
          <w:szCs w:val="20"/>
        </w:rPr>
        <w:t>Skarga</w:t>
      </w:r>
    </w:p>
    <w:p w14:paraId="35E7FA14" w14:textId="77777777"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Na orzeczenie Izby stronom oraz uczestnikom postępowania odwoławczego przysługuje skarga do sądu. </w:t>
      </w:r>
    </w:p>
    <w:p w14:paraId="1F71A93C" w14:textId="541E9A8A"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Skargę wnosi się do sądu okręgowego właściwego dla siedziby albo miejsca zamieszkania </w:t>
      </w:r>
      <w:r w:rsidR="0045740A" w:rsidRPr="00951109">
        <w:rPr>
          <w:rFonts w:ascii="Segoe UI Light" w:hAnsi="Segoe UI Light" w:cs="Segoe UI Light"/>
          <w:sz w:val="20"/>
          <w:szCs w:val="20"/>
        </w:rPr>
        <w:t>Z</w:t>
      </w:r>
      <w:r w:rsidRPr="00951109">
        <w:rPr>
          <w:rFonts w:ascii="Segoe UI Light" w:hAnsi="Segoe UI Light" w:cs="Segoe UI Light"/>
          <w:sz w:val="20"/>
          <w:szCs w:val="20"/>
        </w:rPr>
        <w:t>amawiającego.</w:t>
      </w:r>
    </w:p>
    <w:p w14:paraId="66761FB6" w14:textId="7ED53649"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Skargę wnosi się za pośrednictwem Prezesa Izby w terminie 7 dni od dnia doręczenia orzeczenia Izby, przesyłając jednocześnie jej odpis przeciwnikowi skargi. Złożenie skargi w placówce pocztowej operatora wyznaczonego w rozumieniu </w:t>
      </w:r>
      <w:hyperlink r:id="rId11" w:anchor="/dokument/17938059?cm=DOCUMENT" w:tgtFrame="_blank" w:history="1">
        <w:r w:rsidRPr="00951109">
          <w:rPr>
            <w:rStyle w:val="Hipercze"/>
            <w:rFonts w:ascii="Segoe UI Light" w:hAnsi="Segoe UI Light" w:cs="Segoe UI Light"/>
            <w:color w:val="auto"/>
            <w:sz w:val="20"/>
            <w:szCs w:val="20"/>
            <w:u w:val="none"/>
          </w:rPr>
          <w:t>ustawy</w:t>
        </w:r>
      </w:hyperlink>
      <w:r w:rsidRPr="00951109">
        <w:rPr>
          <w:rFonts w:ascii="Segoe UI Light" w:hAnsi="Segoe UI Light" w:cs="Segoe UI Light"/>
          <w:sz w:val="20"/>
          <w:szCs w:val="20"/>
        </w:rPr>
        <w:t xml:space="preserve"> z dnia 23 listopada 2012 r. - Prawo pocztowe (</w:t>
      </w:r>
      <w:proofErr w:type="spellStart"/>
      <w:r w:rsidR="004B4C7C" w:rsidRPr="00951109">
        <w:rPr>
          <w:rFonts w:ascii="Segoe UI Light" w:hAnsi="Segoe UI Light" w:cs="Segoe UI Light"/>
          <w:sz w:val="20"/>
          <w:szCs w:val="20"/>
        </w:rPr>
        <w:t>t.j</w:t>
      </w:r>
      <w:proofErr w:type="spellEnd"/>
      <w:r w:rsidR="004B4C7C" w:rsidRPr="00951109">
        <w:rPr>
          <w:rFonts w:ascii="Segoe UI Light" w:hAnsi="Segoe UI Light" w:cs="Segoe UI Light"/>
          <w:sz w:val="20"/>
          <w:szCs w:val="20"/>
        </w:rPr>
        <w:t xml:space="preserve">. </w:t>
      </w:r>
      <w:r w:rsidRPr="00951109">
        <w:rPr>
          <w:rFonts w:ascii="Segoe UI Light" w:hAnsi="Segoe UI Light" w:cs="Segoe UI Light"/>
          <w:sz w:val="20"/>
          <w:szCs w:val="20"/>
        </w:rPr>
        <w:t xml:space="preserve">Dz. U. </w:t>
      </w:r>
      <w:r w:rsidR="004B4C7C" w:rsidRPr="00951109">
        <w:rPr>
          <w:rFonts w:ascii="Segoe UI Light" w:hAnsi="Segoe UI Light" w:cs="Segoe UI Light"/>
          <w:sz w:val="20"/>
          <w:szCs w:val="20"/>
        </w:rPr>
        <w:t xml:space="preserve">2018 </w:t>
      </w:r>
      <w:r w:rsidRPr="00951109">
        <w:rPr>
          <w:rFonts w:ascii="Segoe UI Light" w:hAnsi="Segoe UI Light" w:cs="Segoe UI Light"/>
          <w:sz w:val="20"/>
          <w:szCs w:val="20"/>
        </w:rPr>
        <w:t xml:space="preserve">poz. </w:t>
      </w:r>
      <w:r w:rsidR="004B4C7C" w:rsidRPr="00951109">
        <w:rPr>
          <w:rFonts w:ascii="Segoe UI Light" w:hAnsi="Segoe UI Light" w:cs="Segoe UI Light"/>
          <w:sz w:val="20"/>
          <w:szCs w:val="20"/>
        </w:rPr>
        <w:t>2188 ze zm.</w:t>
      </w:r>
      <w:r w:rsidRPr="00951109">
        <w:rPr>
          <w:rFonts w:ascii="Segoe UI Light" w:hAnsi="Segoe UI Light" w:cs="Segoe UI Light"/>
          <w:sz w:val="20"/>
          <w:szCs w:val="20"/>
        </w:rPr>
        <w:t>) jest równoznaczne z jej wniesieniem.</w:t>
      </w:r>
    </w:p>
    <w:p w14:paraId="5CAB7CCE" w14:textId="77777777"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Prezes Izby przekazuje skargę wraz z aktami postępowania odwoławczego właściwemu sądowi w terminie 7 dni od dnia jej otrzymania.</w:t>
      </w:r>
    </w:p>
    <w:p w14:paraId="39DFD60F" w14:textId="77777777" w:rsidR="000F2FE4" w:rsidRPr="00951109"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 xml:space="preserve">W terminie 21 dni od dnia wydania orzeczenia skargę może wnieść także Prezes Urzędu. Prezes Urzędu może także przystąpić do toczącego się postępowania. Do czynności podejmowanych przez Prezesa Urzędu stosuje się odpowiednio przepisy </w:t>
      </w:r>
      <w:hyperlink r:id="rId12" w:anchor="/dokument/16785996?cm=DOCUMENT" w:tgtFrame="_blank" w:history="1">
        <w:r w:rsidRPr="00951109">
          <w:rPr>
            <w:rStyle w:val="Hipercze"/>
            <w:rFonts w:ascii="Segoe UI Light" w:hAnsi="Segoe UI Light" w:cs="Segoe UI Light"/>
            <w:color w:val="auto"/>
            <w:sz w:val="20"/>
            <w:szCs w:val="20"/>
          </w:rPr>
          <w:t>ustawy</w:t>
        </w:r>
      </w:hyperlink>
      <w:r w:rsidRPr="00951109">
        <w:rPr>
          <w:rFonts w:ascii="Segoe UI Light" w:hAnsi="Segoe UI Light" w:cs="Segoe UI Light"/>
          <w:sz w:val="20"/>
          <w:szCs w:val="20"/>
        </w:rPr>
        <w:t xml:space="preserve"> z dnia 17 listopada 1964 r. - Kodeks postępowania cywilnego o prokuratorze.</w:t>
      </w:r>
    </w:p>
    <w:p w14:paraId="5B23D484" w14:textId="700BEAAA" w:rsidR="000F2FE4" w:rsidRDefault="000F2FE4" w:rsidP="00A23D55">
      <w:pPr>
        <w:numPr>
          <w:ilvl w:val="1"/>
          <w:numId w:val="28"/>
        </w:numPr>
        <w:overflowPunct w:val="0"/>
        <w:autoSpaceDE w:val="0"/>
        <w:autoSpaceDN w:val="0"/>
        <w:adjustRightInd w:val="0"/>
        <w:spacing w:before="120" w:after="120" w:line="240" w:lineRule="auto"/>
        <w:ind w:left="1134" w:hanging="425"/>
        <w:jc w:val="both"/>
        <w:textAlignment w:val="baseline"/>
        <w:rPr>
          <w:rFonts w:ascii="Segoe UI Light" w:hAnsi="Segoe UI Light" w:cs="Segoe UI Light"/>
          <w:sz w:val="20"/>
          <w:szCs w:val="20"/>
        </w:rPr>
      </w:pPr>
      <w:r w:rsidRPr="00951109">
        <w:rPr>
          <w:rFonts w:ascii="Segoe UI Light" w:hAnsi="Segoe UI Light" w:cs="Segoe UI Light"/>
          <w:sz w:val="20"/>
          <w:szCs w:val="20"/>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14365CB8" w14:textId="77777777" w:rsidR="005D417F" w:rsidRPr="00951109" w:rsidRDefault="005D417F" w:rsidP="005D417F">
      <w:pPr>
        <w:overflowPunct w:val="0"/>
        <w:autoSpaceDE w:val="0"/>
        <w:autoSpaceDN w:val="0"/>
        <w:adjustRightInd w:val="0"/>
        <w:spacing w:before="120" w:after="120" w:line="240" w:lineRule="auto"/>
        <w:ind w:left="1134"/>
        <w:jc w:val="both"/>
        <w:textAlignment w:val="baseline"/>
        <w:rPr>
          <w:rFonts w:ascii="Segoe UI Light" w:hAnsi="Segoe UI Light" w:cs="Segoe UI Light"/>
          <w:sz w:val="20"/>
          <w:szCs w:val="20"/>
        </w:rPr>
      </w:pPr>
    </w:p>
    <w:p w14:paraId="559C74CF" w14:textId="59E17B19" w:rsidR="00DD2533" w:rsidRDefault="00DD2533" w:rsidP="00A23D55">
      <w:pPr>
        <w:pStyle w:val="Nagwek1"/>
        <w:numPr>
          <w:ilvl w:val="0"/>
          <w:numId w:val="32"/>
        </w:numPr>
        <w:spacing w:before="120" w:after="120"/>
        <w:ind w:hanging="502"/>
        <w:rPr>
          <w:rFonts w:ascii="Segoe UI Light" w:hAnsi="Segoe UI Light" w:cs="Segoe UI Light"/>
          <w:smallCaps/>
          <w:szCs w:val="20"/>
        </w:rPr>
      </w:pPr>
      <w:bookmarkStart w:id="34" w:name="_Toc48512415"/>
      <w:r>
        <w:rPr>
          <w:rFonts w:ascii="Segoe UI Light" w:hAnsi="Segoe UI Light" w:cs="Segoe UI Light"/>
          <w:smallCaps/>
          <w:szCs w:val="20"/>
        </w:rPr>
        <w:t>Zabezpieczenie należytego wykonania umowy.</w:t>
      </w:r>
      <w:bookmarkEnd w:id="34"/>
    </w:p>
    <w:p w14:paraId="0358BC2E" w14:textId="23E9E66A" w:rsidR="00DD2533" w:rsidRPr="00DD2533" w:rsidRDefault="00DD2533" w:rsidP="00DD2533">
      <w:pPr>
        <w:pStyle w:val="Default"/>
        <w:numPr>
          <w:ilvl w:val="0"/>
          <w:numId w:val="49"/>
        </w:numPr>
        <w:spacing w:before="120" w:after="120"/>
        <w:jc w:val="both"/>
        <w:rPr>
          <w:rFonts w:ascii="Segoe UI Light" w:hAnsi="Segoe UI Light" w:cs="Segoe UI Light"/>
          <w:color w:val="auto"/>
          <w:sz w:val="20"/>
          <w:szCs w:val="20"/>
        </w:rPr>
      </w:pPr>
      <w:r w:rsidRPr="00DD2533">
        <w:rPr>
          <w:rFonts w:ascii="Segoe UI Light" w:hAnsi="Segoe UI Light" w:cs="Segoe UI Light"/>
          <w:color w:val="auto"/>
          <w:sz w:val="20"/>
          <w:szCs w:val="20"/>
        </w:rPr>
        <w:t>Zamawiający wymaga wniesienia przez Wykonawcę zabezpieczenia należytego wykonania umowy w wysokości 10% całkowitej ceny oferty</w:t>
      </w:r>
      <w:r w:rsidR="00736078">
        <w:rPr>
          <w:rFonts w:ascii="Segoe UI Light" w:hAnsi="Segoe UI Light" w:cs="Segoe UI Light"/>
          <w:color w:val="auto"/>
          <w:sz w:val="20"/>
          <w:szCs w:val="20"/>
        </w:rPr>
        <w:t xml:space="preserve"> najpóźniej w dniu podpisania umowy</w:t>
      </w:r>
      <w:r w:rsidRPr="00DD2533">
        <w:rPr>
          <w:rFonts w:ascii="Segoe UI Light" w:hAnsi="Segoe UI Light" w:cs="Segoe UI Light"/>
          <w:color w:val="auto"/>
          <w:sz w:val="20"/>
          <w:szCs w:val="20"/>
        </w:rPr>
        <w:t>.</w:t>
      </w:r>
    </w:p>
    <w:p w14:paraId="7E37D08D" w14:textId="312ED893" w:rsidR="00DD2533" w:rsidRP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Zabezpieczenie służy pokryciu roszczeń z tytułu niewykonania lub nienależytego wykonania umowy.</w:t>
      </w:r>
    </w:p>
    <w:p w14:paraId="3E48B8FE" w14:textId="6406AF33" w:rsidR="00DD2533" w:rsidRP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 xml:space="preserve">Dopuszczalne formy zabezpieczenia określa art. 148 ustawy </w:t>
      </w:r>
      <w:proofErr w:type="spellStart"/>
      <w:r w:rsidRPr="00DD2533">
        <w:rPr>
          <w:rFonts w:ascii="Segoe UI Light" w:hAnsi="Segoe UI Light" w:cs="Segoe UI Light"/>
          <w:color w:val="auto"/>
          <w:sz w:val="20"/>
          <w:szCs w:val="20"/>
        </w:rPr>
        <w:t>Pzp</w:t>
      </w:r>
      <w:proofErr w:type="spellEnd"/>
      <w:r w:rsidRPr="00DD2533">
        <w:rPr>
          <w:rFonts w:ascii="Segoe UI Light" w:hAnsi="Segoe UI Light" w:cs="Segoe UI Light"/>
          <w:color w:val="auto"/>
          <w:sz w:val="20"/>
          <w:szCs w:val="20"/>
        </w:rPr>
        <w:t>.</w:t>
      </w:r>
    </w:p>
    <w:p w14:paraId="06EDC736" w14:textId="53CD0ED4" w:rsidR="00DD2533" w:rsidRP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Zamawiający zwróci 70% kwoty zabezpieczenia w terminie 30 dni od dnia wykonania zamówienia i uznania przez Zamawiającego za należycie wykonane.</w:t>
      </w:r>
    </w:p>
    <w:p w14:paraId="3A3C5EDA" w14:textId="52B0F2D6" w:rsidR="00DD2533" w:rsidRDefault="00DD2533" w:rsidP="00DD2533">
      <w:pPr>
        <w:pStyle w:val="Default"/>
        <w:numPr>
          <w:ilvl w:val="0"/>
          <w:numId w:val="49"/>
        </w:numPr>
        <w:spacing w:before="120" w:after="120"/>
        <w:ind w:left="709"/>
        <w:jc w:val="both"/>
        <w:rPr>
          <w:rFonts w:ascii="Segoe UI Light" w:hAnsi="Segoe UI Light" w:cs="Segoe UI Light"/>
          <w:color w:val="auto"/>
          <w:sz w:val="20"/>
          <w:szCs w:val="20"/>
        </w:rPr>
      </w:pPr>
      <w:r w:rsidRPr="00DD2533">
        <w:rPr>
          <w:rFonts w:ascii="Segoe UI Light" w:hAnsi="Segoe UI Light" w:cs="Segoe UI Light"/>
          <w:color w:val="auto"/>
          <w:sz w:val="20"/>
          <w:szCs w:val="20"/>
        </w:rPr>
        <w:t>Pozostałe 30% kwoty zabezpieczenia Zamawiający zwróci nie później niż w 15. dniu po upływie okresu rękojmi za wady</w:t>
      </w:r>
      <w:r>
        <w:rPr>
          <w:rFonts w:ascii="Segoe UI Light" w:hAnsi="Segoe UI Light" w:cs="Segoe UI Light"/>
          <w:color w:val="auto"/>
          <w:sz w:val="20"/>
          <w:szCs w:val="20"/>
        </w:rPr>
        <w:t>.</w:t>
      </w:r>
    </w:p>
    <w:p w14:paraId="26F7D2CD" w14:textId="5E03DF5A"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35" w:name="_Toc48512416"/>
      <w:r w:rsidRPr="00951109">
        <w:rPr>
          <w:rFonts w:ascii="Segoe UI Light" w:hAnsi="Segoe UI Light" w:cs="Segoe UI Light"/>
          <w:smallCaps/>
          <w:szCs w:val="20"/>
        </w:rPr>
        <w:lastRenderedPageBreak/>
        <w:t>Zmiany postanowień zawartej umowy.</w:t>
      </w:r>
      <w:bookmarkEnd w:id="35"/>
    </w:p>
    <w:p w14:paraId="7CC86CD6" w14:textId="7BE2B045" w:rsidR="00B61607" w:rsidRPr="00F06E91" w:rsidRDefault="00B61607" w:rsidP="00A23D55">
      <w:pPr>
        <w:pStyle w:val="Default"/>
        <w:numPr>
          <w:ilvl w:val="0"/>
          <w:numId w:val="48"/>
        </w:numPr>
        <w:spacing w:before="120" w:after="120"/>
        <w:ind w:left="709"/>
        <w:jc w:val="both"/>
        <w:rPr>
          <w:rFonts w:ascii="Segoe UI Light" w:hAnsi="Segoe UI Light" w:cs="Segoe UI Light"/>
          <w:color w:val="auto"/>
          <w:sz w:val="20"/>
          <w:szCs w:val="20"/>
        </w:rPr>
      </w:pPr>
      <w:r w:rsidRPr="00F06E91">
        <w:rPr>
          <w:rFonts w:ascii="Segoe UI Light" w:hAnsi="Segoe UI Light" w:cs="Segoe UI Light"/>
          <w:color w:val="auto"/>
          <w:sz w:val="20"/>
          <w:szCs w:val="20"/>
        </w:rPr>
        <w:t xml:space="preserve">Poza przypadkami określonymi w art. 144 ust. 1 pkt. 2-6 ustawy </w:t>
      </w:r>
      <w:proofErr w:type="spellStart"/>
      <w:r w:rsidRPr="00F06E91">
        <w:rPr>
          <w:rFonts w:ascii="Segoe UI Light" w:hAnsi="Segoe UI Light" w:cs="Segoe UI Light"/>
          <w:color w:val="auto"/>
          <w:sz w:val="20"/>
          <w:szCs w:val="20"/>
        </w:rPr>
        <w:t>Pzp</w:t>
      </w:r>
      <w:proofErr w:type="spellEnd"/>
      <w:r w:rsidRPr="00F06E91">
        <w:rPr>
          <w:rFonts w:ascii="Segoe UI Light" w:hAnsi="Segoe UI Light" w:cs="Segoe UI Light"/>
          <w:color w:val="auto"/>
          <w:sz w:val="20"/>
          <w:szCs w:val="20"/>
        </w:rPr>
        <w:t xml:space="preserve"> Zamawiający przewiduje następujące możliwości dokonania zmian umowy oraz określa warunki takiej zmiany w przypadku:</w:t>
      </w:r>
    </w:p>
    <w:p w14:paraId="619CFCD2" w14:textId="77777777" w:rsidR="00F56E46" w:rsidRDefault="00B61607" w:rsidP="00F56E46">
      <w:pPr>
        <w:pStyle w:val="Default"/>
        <w:numPr>
          <w:ilvl w:val="0"/>
          <w:numId w:val="69"/>
        </w:numPr>
        <w:spacing w:before="120" w:after="120"/>
        <w:ind w:left="993" w:hanging="284"/>
        <w:jc w:val="both"/>
        <w:rPr>
          <w:rFonts w:ascii="Segoe UI Light" w:hAnsi="Segoe UI Light" w:cs="Segoe UI Light"/>
          <w:color w:val="auto"/>
          <w:sz w:val="20"/>
          <w:szCs w:val="20"/>
        </w:rPr>
      </w:pPr>
      <w:r w:rsidRPr="00F06E91">
        <w:rPr>
          <w:rFonts w:ascii="Segoe UI Light" w:hAnsi="Segoe UI Light" w:cs="Segoe UI Light"/>
          <w:color w:val="auto"/>
          <w:sz w:val="20"/>
          <w:szCs w:val="20"/>
        </w:rPr>
        <w:t xml:space="preserve">konieczności wprowadzenia zmian będących następstwem zmian wytycznych lub zaleceń instytucji, która przyznała środki na sfinansowanie </w:t>
      </w:r>
      <w:r w:rsidR="000A1E24" w:rsidRPr="00F06E91">
        <w:rPr>
          <w:rFonts w:ascii="Segoe UI Light" w:hAnsi="Segoe UI Light" w:cs="Segoe UI Light"/>
          <w:color w:val="auto"/>
          <w:sz w:val="20"/>
          <w:szCs w:val="20"/>
        </w:rPr>
        <w:t>zamówienia</w:t>
      </w:r>
      <w:r w:rsidRPr="00F06E91">
        <w:rPr>
          <w:rFonts w:ascii="Segoe UI Light" w:hAnsi="Segoe UI Light" w:cs="Segoe UI Light"/>
          <w:color w:val="auto"/>
          <w:sz w:val="20"/>
          <w:szCs w:val="20"/>
        </w:rPr>
        <w:t>;</w:t>
      </w:r>
    </w:p>
    <w:p w14:paraId="601D60AB" w14:textId="56324564" w:rsidR="000B3776" w:rsidRPr="00F56E46" w:rsidRDefault="00F06E91" w:rsidP="00F56E46">
      <w:pPr>
        <w:pStyle w:val="Default"/>
        <w:numPr>
          <w:ilvl w:val="0"/>
          <w:numId w:val="69"/>
        </w:numPr>
        <w:spacing w:before="120" w:after="120"/>
        <w:ind w:left="993" w:hanging="284"/>
        <w:jc w:val="both"/>
        <w:rPr>
          <w:rFonts w:ascii="Segoe UI Light" w:hAnsi="Segoe UI Light" w:cs="Segoe UI Light"/>
          <w:color w:val="auto"/>
          <w:sz w:val="20"/>
          <w:szCs w:val="20"/>
        </w:rPr>
      </w:pPr>
      <w:r w:rsidRPr="00F56E46">
        <w:rPr>
          <w:rFonts w:ascii="Segoe UI Light" w:hAnsi="Segoe UI Light" w:cs="Segoe UI Light"/>
          <w:color w:val="auto"/>
          <w:sz w:val="20"/>
          <w:szCs w:val="20"/>
        </w:rPr>
        <w:t>wystąpienia okoliczności lub zdarzeń uniemożliwiających realizację w wyznaczonym terminie przedmiotu umowy, w szczególności działania Siły wyższej, bez możliwości usunięcia lub likwidacji powyższych okoliczności lub zdarzeń; warunkiem zmiany terminu umownego realizacji przedmiotu umowy jest stwierdzenie przez Zamawiającego, na umotywowany wniosek Wykonawcy, konieczności zmiany terminu umownego. Dotyczy szczególnie sytuacji</w:t>
      </w:r>
      <w:r w:rsidR="000B3776" w:rsidRPr="00F56E46">
        <w:rPr>
          <w:rFonts w:ascii="Segoe UI Light" w:hAnsi="Segoe UI Light" w:cs="Segoe UI Light"/>
          <w:color w:val="auto"/>
          <w:sz w:val="20"/>
          <w:szCs w:val="20"/>
        </w:rPr>
        <w:t>:</w:t>
      </w:r>
    </w:p>
    <w:p w14:paraId="5B63A8CA" w14:textId="71F76452"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sidRPr="00DD2533">
        <w:rPr>
          <w:rFonts w:ascii="Segoe UI Light" w:hAnsi="Segoe UI Light" w:cs="Segoe UI Light"/>
          <w:color w:val="auto"/>
          <w:sz w:val="20"/>
          <w:szCs w:val="20"/>
        </w:rPr>
        <w:t>zmiany będącej następstwem działania organów administracji, w szczególności: a) odmowa lub</w:t>
      </w:r>
      <w:r w:rsidRPr="00F06E91">
        <w:rPr>
          <w:rFonts w:ascii="Segoe UI Light" w:hAnsi="Segoe UI Light" w:cs="Segoe UI Light"/>
          <w:color w:val="auto"/>
          <w:sz w:val="20"/>
          <w:szCs w:val="20"/>
        </w:rPr>
        <w:t xml:space="preserve"> przekroczenie zakreślonych przez prawo terminów wydania przez organy administracji wymaganych decyzji, zezwoleń, uzgodnień; b) konieczność uzyskania wyroku sądowego, lub innego orzeczenia sądu lub organu, którego konieczności nie przewidywano przy zawieraniu Umowy; c) konieczność zaspokojenia roszczeń lub oczekiwań osób trzecich – w tym grup społecznych lub zawodowych, nieartykułowanych lub niemożliwych do jednoznacznego określenia w chwili zawierania umowy;</w:t>
      </w:r>
    </w:p>
    <w:p w14:paraId="194F2FEB" w14:textId="6CF1518F"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Pr>
          <w:rFonts w:ascii="Segoe UI Light" w:hAnsi="Segoe UI Light" w:cs="Segoe UI Light"/>
          <w:color w:val="auto"/>
          <w:sz w:val="20"/>
          <w:szCs w:val="20"/>
        </w:rPr>
        <w:t>z</w:t>
      </w:r>
      <w:r w:rsidRPr="00F06E91">
        <w:rPr>
          <w:rFonts w:ascii="Segoe UI Light" w:hAnsi="Segoe UI Light" w:cs="Segoe UI Light"/>
          <w:color w:val="auto"/>
          <w:sz w:val="20"/>
          <w:szCs w:val="20"/>
        </w:rPr>
        <w:t>miany będącej następstwem innych okoliczności np.: a) wstrzymanie robót przez Inspektora Nadzoru z przyczyn nie leżących po stronie Wykonawcy;</w:t>
      </w:r>
    </w:p>
    <w:p w14:paraId="0DEDF861" w14:textId="2F79CF07"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Pr>
          <w:rFonts w:ascii="Segoe UI Light" w:hAnsi="Segoe UI Light" w:cs="Segoe UI Light"/>
          <w:color w:val="auto"/>
          <w:sz w:val="20"/>
          <w:szCs w:val="20"/>
        </w:rPr>
        <w:t>w</w:t>
      </w:r>
      <w:r w:rsidRPr="00F06E91">
        <w:rPr>
          <w:rFonts w:ascii="Segoe UI Light" w:hAnsi="Segoe UI Light" w:cs="Segoe UI Light"/>
          <w:color w:val="auto"/>
          <w:sz w:val="20"/>
          <w:szCs w:val="20"/>
        </w:rPr>
        <w:t xml:space="preserve"> przypadku wystąpienia którejkolwiek z okoliczności wymienionych powyżej termin wykonania umowy może ulec odpowiedniemu przedłużeniu o czas niezbędny do zakończenia wykonywania jej przedmiotu w sposób należyty, nie dłużej jednak niż o okres trwania tych okoliczności;</w:t>
      </w:r>
    </w:p>
    <w:p w14:paraId="5153D5B4" w14:textId="24BFC1E8" w:rsidR="00F06E91" w:rsidRPr="00F06E91" w:rsidRDefault="00F06E91" w:rsidP="00F56E46">
      <w:pPr>
        <w:pStyle w:val="Default"/>
        <w:numPr>
          <w:ilvl w:val="1"/>
          <w:numId w:val="69"/>
        </w:numPr>
        <w:spacing w:before="120" w:after="120"/>
        <w:ind w:left="1276" w:hanging="306"/>
        <w:jc w:val="both"/>
        <w:rPr>
          <w:rFonts w:ascii="Segoe UI Light" w:hAnsi="Segoe UI Light" w:cs="Segoe UI Light"/>
          <w:color w:val="auto"/>
          <w:sz w:val="20"/>
          <w:szCs w:val="20"/>
        </w:rPr>
      </w:pPr>
      <w:r>
        <w:rPr>
          <w:rFonts w:ascii="Segoe UI Light" w:hAnsi="Segoe UI Light" w:cs="Segoe UI Light"/>
          <w:color w:val="auto"/>
          <w:sz w:val="20"/>
          <w:szCs w:val="20"/>
        </w:rPr>
        <w:t>z</w:t>
      </w:r>
      <w:r w:rsidRPr="00F06E91">
        <w:rPr>
          <w:rFonts w:ascii="Segoe UI Light" w:hAnsi="Segoe UI Light" w:cs="Segoe UI Light"/>
          <w:color w:val="auto"/>
          <w:sz w:val="20"/>
          <w:szCs w:val="20"/>
        </w:rPr>
        <w:t>miany zakresu robót budowlanych i sposobu spełnienia świadczenia np.: a) zmiana zakresu robót budowlanych wynikająca ze zmian w przepisach prawa wprowadzonych po podpisaniu umowy b) konieczność wprowadzenia zmian do zakresu robót, niezbędnych do prawidłowej późniejszej eksploatacji Przedmiotu umowy; c) konieczność zrealizowania robót przy zastosowaniu innych rozwiązań innych rozwiązań technicznych, technologicznych lub materiałowych</w:t>
      </w:r>
    </w:p>
    <w:p w14:paraId="313D4281" w14:textId="3C9E6B2A" w:rsidR="00B61607" w:rsidRPr="00951109" w:rsidRDefault="000B3776" w:rsidP="00F56E46">
      <w:pPr>
        <w:pStyle w:val="Default"/>
        <w:numPr>
          <w:ilvl w:val="1"/>
          <w:numId w:val="69"/>
        </w:numPr>
        <w:spacing w:before="120" w:after="120"/>
        <w:ind w:left="1276" w:hanging="306"/>
        <w:jc w:val="both"/>
        <w:rPr>
          <w:rFonts w:ascii="Segoe UI Light" w:hAnsi="Segoe UI Light" w:cs="Segoe UI Light"/>
          <w:color w:val="auto"/>
          <w:sz w:val="20"/>
          <w:szCs w:val="20"/>
        </w:rPr>
      </w:pPr>
      <w:r w:rsidRPr="00951109">
        <w:rPr>
          <w:rFonts w:ascii="Segoe UI Light" w:hAnsi="Segoe UI Light" w:cs="Segoe UI Light"/>
          <w:color w:val="auto"/>
          <w:sz w:val="20"/>
          <w:szCs w:val="20"/>
        </w:rPr>
        <w:t>w</w:t>
      </w:r>
      <w:bookmarkStart w:id="36" w:name="_Hlk48490357"/>
      <w:r w:rsidRPr="00951109">
        <w:rPr>
          <w:rFonts w:ascii="Segoe UI Light" w:hAnsi="Segoe UI Light" w:cs="Segoe UI Light"/>
          <w:color w:val="auto"/>
          <w:sz w:val="20"/>
          <w:szCs w:val="20"/>
        </w:rPr>
        <w:t>ystąpienia niekorzystnych warunków atmosferycznych uniemożliwiających prowadzenie robót zgodnie z technologią, specyfikacją techniczną wykonania i odbioru robót, Polskimi Normami i sztuką budowlaną</w:t>
      </w:r>
      <w:bookmarkEnd w:id="36"/>
      <w:r w:rsidRPr="00951109">
        <w:rPr>
          <w:rFonts w:ascii="Segoe UI Light" w:hAnsi="Segoe UI Light" w:cs="Segoe UI Light"/>
          <w:color w:val="auto"/>
          <w:sz w:val="20"/>
          <w:szCs w:val="20"/>
        </w:rPr>
        <w:t>;</w:t>
      </w:r>
    </w:p>
    <w:p w14:paraId="5DE9AE47" w14:textId="762F108A" w:rsidR="00B61607" w:rsidRPr="00951109" w:rsidRDefault="00B61607" w:rsidP="00F56E46">
      <w:pPr>
        <w:pStyle w:val="Default"/>
        <w:numPr>
          <w:ilvl w:val="0"/>
          <w:numId w:val="69"/>
        </w:numPr>
        <w:spacing w:before="120" w:after="120"/>
        <w:ind w:left="993" w:hanging="284"/>
        <w:jc w:val="both"/>
        <w:rPr>
          <w:rFonts w:ascii="Segoe UI Light" w:hAnsi="Segoe UI Light" w:cs="Segoe UI Light"/>
          <w:color w:val="auto"/>
          <w:sz w:val="20"/>
          <w:szCs w:val="20"/>
        </w:rPr>
      </w:pPr>
      <w:bookmarkStart w:id="37" w:name="_Hlk31108870"/>
      <w:r w:rsidRPr="00951109">
        <w:rPr>
          <w:rFonts w:ascii="Segoe UI Light" w:hAnsi="Segoe UI Light" w:cs="Segoe UI Light"/>
          <w:color w:val="auto"/>
          <w:sz w:val="20"/>
          <w:szCs w:val="20"/>
        </w:rPr>
        <w:t>wystąpienia zmiany obowiązującej stawki podatku od towarów i usług (VAT); w takim wypadku zmianie ulegnie wyłącznie kwota podatku VAT, a wartość netto wynagrodzenia Wykonawcy pozostanie bez zmian</w:t>
      </w:r>
      <w:bookmarkEnd w:id="37"/>
      <w:r w:rsidRPr="00951109">
        <w:rPr>
          <w:rFonts w:ascii="Segoe UI Light" w:hAnsi="Segoe UI Light" w:cs="Segoe UI Light"/>
          <w:color w:val="auto"/>
          <w:sz w:val="20"/>
          <w:szCs w:val="20"/>
        </w:rPr>
        <w:t>;</w:t>
      </w:r>
    </w:p>
    <w:p w14:paraId="7EBD1AD5" w14:textId="5DADA6E8" w:rsidR="004302ED" w:rsidRPr="00951109" w:rsidRDefault="004302ED" w:rsidP="005D417F">
      <w:pPr>
        <w:pStyle w:val="Akapitzlist"/>
        <w:numPr>
          <w:ilvl w:val="0"/>
          <w:numId w:val="48"/>
        </w:numPr>
        <w:spacing w:before="120" w:after="120" w:line="240" w:lineRule="auto"/>
        <w:ind w:left="709" w:hanging="357"/>
        <w:contextualSpacing w:val="0"/>
        <w:jc w:val="both"/>
        <w:rPr>
          <w:rFonts w:ascii="Segoe UI Light" w:hAnsi="Segoe UI Light" w:cs="Segoe UI Light"/>
          <w:sz w:val="20"/>
          <w:szCs w:val="20"/>
        </w:rPr>
      </w:pPr>
      <w:r w:rsidRPr="00951109">
        <w:rPr>
          <w:rFonts w:ascii="Segoe UI Light" w:hAnsi="Segoe UI Light" w:cs="Segoe UI Light"/>
          <w:sz w:val="20"/>
          <w:szCs w:val="20"/>
        </w:rPr>
        <w:t xml:space="preserve">Wszelkie zmiany Umowy dla swej ważności wymagają </w:t>
      </w:r>
      <w:r w:rsidR="000F7C98" w:rsidRPr="00951109">
        <w:rPr>
          <w:rFonts w:ascii="Segoe UI Light" w:hAnsi="Segoe UI Light" w:cs="Segoe UI Light"/>
          <w:sz w:val="20"/>
          <w:szCs w:val="20"/>
        </w:rPr>
        <w:t xml:space="preserve">zgody Stron i zachowania </w:t>
      </w:r>
      <w:r w:rsidRPr="00951109">
        <w:rPr>
          <w:rFonts w:ascii="Segoe UI Light" w:hAnsi="Segoe UI Light" w:cs="Segoe UI Light"/>
          <w:sz w:val="20"/>
          <w:szCs w:val="20"/>
        </w:rPr>
        <w:t>formy pise</w:t>
      </w:r>
      <w:r w:rsidR="00B61607" w:rsidRPr="00951109">
        <w:rPr>
          <w:rFonts w:ascii="Segoe UI Light" w:hAnsi="Segoe UI Light" w:cs="Segoe UI Light"/>
          <w:sz w:val="20"/>
          <w:szCs w:val="20"/>
        </w:rPr>
        <w:t>mnej.</w:t>
      </w:r>
    </w:p>
    <w:p w14:paraId="12BD2C30" w14:textId="77777777" w:rsidR="000F2FE4" w:rsidRPr="00951109" w:rsidRDefault="000F2FE4" w:rsidP="00C14B45">
      <w:pPr>
        <w:shd w:val="clear" w:color="auto" w:fill="FFFFFF"/>
        <w:spacing w:before="120" w:after="120" w:line="240" w:lineRule="auto"/>
        <w:jc w:val="both"/>
        <w:rPr>
          <w:rFonts w:ascii="Segoe UI Light" w:hAnsi="Segoe UI Light" w:cs="Segoe UI Light"/>
          <w:color w:val="365F91"/>
          <w:sz w:val="20"/>
          <w:szCs w:val="20"/>
        </w:rPr>
      </w:pPr>
    </w:p>
    <w:p w14:paraId="47D38F0C" w14:textId="2F92555D" w:rsidR="00731D88" w:rsidRPr="00951109" w:rsidRDefault="00731D88" w:rsidP="00A23D55">
      <w:pPr>
        <w:pStyle w:val="Nagwek1"/>
        <w:numPr>
          <w:ilvl w:val="0"/>
          <w:numId w:val="32"/>
        </w:numPr>
        <w:spacing w:before="120" w:after="120"/>
        <w:ind w:hanging="502"/>
        <w:rPr>
          <w:rFonts w:ascii="Segoe UI Light" w:hAnsi="Segoe UI Light" w:cs="Segoe UI Light"/>
          <w:smallCaps/>
          <w:szCs w:val="20"/>
        </w:rPr>
      </w:pPr>
      <w:bookmarkStart w:id="38" w:name="_Toc48512417"/>
      <w:r w:rsidRPr="00951109">
        <w:rPr>
          <w:rFonts w:ascii="Segoe UI Light" w:hAnsi="Segoe UI Light" w:cs="Segoe UI Light"/>
          <w:smallCaps/>
          <w:szCs w:val="20"/>
        </w:rPr>
        <w:t>Klauzula informacyjna RODO dla osób fizycznych.</w:t>
      </w:r>
      <w:bookmarkEnd w:id="38"/>
    </w:p>
    <w:p w14:paraId="528B1760" w14:textId="725E0CAE" w:rsidR="00731D88" w:rsidRPr="00951109" w:rsidRDefault="00731D88" w:rsidP="00C14B45">
      <w:pPr>
        <w:suppressAutoHyphens/>
        <w:spacing w:before="120" w:after="120" w:line="240" w:lineRule="auto"/>
        <w:ind w:left="426"/>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Zgodnie z art. 13 ogólnego rozporządzenia o ochronie danych osobowych z dnia 27 kwietnia 2016 r. (Dz. Urz. UE L 119 z 04.05.2016), zwanym dalej RODO, Zamawiający informuje, iż:</w:t>
      </w:r>
    </w:p>
    <w:p w14:paraId="3D0CA906" w14:textId="7AAC351B" w:rsidR="00731D88" w:rsidRPr="005D417F" w:rsidRDefault="00731D88" w:rsidP="005D417F">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5D417F">
        <w:rPr>
          <w:rFonts w:ascii="Segoe UI Light" w:eastAsia="SimSun" w:hAnsi="Segoe UI Light" w:cs="Segoe UI Light"/>
          <w:kern w:val="1"/>
          <w:sz w:val="20"/>
          <w:szCs w:val="20"/>
          <w:lang w:eastAsia="hi-IN" w:bidi="hi-IN"/>
        </w:rPr>
        <w:t xml:space="preserve">administratorem danych osobowych osób fizycznych w przedmiotowym postępowaniu o udzielenie zamówienia publicznego jest </w:t>
      </w:r>
      <w:r w:rsidR="005F2118">
        <w:rPr>
          <w:rFonts w:ascii="Segoe UI Light" w:eastAsia="SimSun" w:hAnsi="Segoe UI Light" w:cs="Segoe UI Light"/>
          <w:kern w:val="1"/>
          <w:sz w:val="20"/>
          <w:szCs w:val="20"/>
          <w:lang w:eastAsia="hi-IN" w:bidi="hi-IN"/>
        </w:rPr>
        <w:t>Gmina Osiek (</w:t>
      </w:r>
      <w:r w:rsidR="004D72F8" w:rsidRPr="005D417F">
        <w:rPr>
          <w:rFonts w:ascii="Segoe UI Light" w:eastAsia="SimSun" w:hAnsi="Segoe UI Light" w:cs="Segoe UI Light"/>
          <w:kern w:val="1"/>
          <w:sz w:val="20"/>
          <w:szCs w:val="20"/>
          <w:lang w:eastAsia="hi-IN" w:bidi="hi-IN"/>
        </w:rPr>
        <w:t>Urząd Gminy w Osieku</w:t>
      </w:r>
      <w:r w:rsidR="005F2118">
        <w:rPr>
          <w:rFonts w:ascii="Segoe UI Light" w:eastAsia="SimSun" w:hAnsi="Segoe UI Light" w:cs="Segoe UI Light"/>
          <w:kern w:val="1"/>
          <w:sz w:val="20"/>
          <w:szCs w:val="20"/>
          <w:lang w:eastAsia="hi-IN" w:bidi="hi-IN"/>
        </w:rPr>
        <w:t>)</w:t>
      </w:r>
      <w:r w:rsidR="004D72F8" w:rsidRPr="005D417F">
        <w:rPr>
          <w:rFonts w:ascii="Segoe UI Light" w:eastAsia="SimSun" w:hAnsi="Segoe UI Light" w:cs="Segoe UI Light"/>
          <w:kern w:val="1"/>
          <w:sz w:val="20"/>
          <w:szCs w:val="20"/>
          <w:lang w:eastAsia="hi-IN" w:bidi="hi-IN"/>
        </w:rPr>
        <w:t>, Osiek 85, 87-340 Osiek</w:t>
      </w:r>
      <w:r w:rsidRPr="005D417F">
        <w:rPr>
          <w:rFonts w:ascii="Segoe UI Light" w:eastAsia="SimSun" w:hAnsi="Segoe UI Light" w:cs="Segoe UI Light"/>
          <w:kern w:val="1"/>
          <w:sz w:val="20"/>
          <w:szCs w:val="20"/>
          <w:lang w:eastAsia="hi-IN" w:bidi="hi-IN"/>
        </w:rPr>
        <w:t xml:space="preserve">, </w:t>
      </w:r>
      <w:r w:rsidR="00486199" w:rsidRPr="005D417F">
        <w:rPr>
          <w:rFonts w:ascii="Segoe UI Light" w:eastAsia="SimSun" w:hAnsi="Segoe UI Light" w:cs="Segoe UI Light"/>
          <w:kern w:val="1"/>
          <w:sz w:val="20"/>
          <w:szCs w:val="20"/>
          <w:lang w:eastAsia="hi-IN" w:bidi="hi-IN"/>
        </w:rPr>
        <w:t xml:space="preserve">Inspektor Ochrony Danych Osobowych: </w:t>
      </w:r>
      <w:r w:rsidR="00F75094" w:rsidRPr="005D417F">
        <w:rPr>
          <w:rFonts w:ascii="Segoe UI Light" w:eastAsia="SimSun" w:hAnsi="Segoe UI Light" w:cs="Segoe UI Light"/>
          <w:kern w:val="1"/>
          <w:sz w:val="20"/>
          <w:szCs w:val="20"/>
          <w:lang w:eastAsia="hi-IN" w:bidi="hi-IN"/>
        </w:rPr>
        <w:t xml:space="preserve">Paula </w:t>
      </w:r>
      <w:proofErr w:type="spellStart"/>
      <w:r w:rsidR="00F75094" w:rsidRPr="005D417F">
        <w:rPr>
          <w:rFonts w:ascii="Segoe UI Light" w:eastAsia="SimSun" w:hAnsi="Segoe UI Light" w:cs="Segoe UI Light"/>
          <w:kern w:val="1"/>
          <w:sz w:val="20"/>
          <w:szCs w:val="20"/>
          <w:lang w:eastAsia="hi-IN" w:bidi="hi-IN"/>
        </w:rPr>
        <w:t>Skonieczna</w:t>
      </w:r>
      <w:proofErr w:type="spellEnd"/>
      <w:r w:rsidR="00F75094" w:rsidRPr="005D417F">
        <w:rPr>
          <w:rFonts w:ascii="Segoe UI Light" w:eastAsia="SimSun" w:hAnsi="Segoe UI Light" w:cs="Segoe UI Light"/>
          <w:kern w:val="1"/>
          <w:sz w:val="20"/>
          <w:szCs w:val="20"/>
          <w:lang w:eastAsia="hi-IN" w:bidi="hi-IN"/>
        </w:rPr>
        <w:t xml:space="preserve">, tel. 56 493-81-23 wew. 41, e-mail:  </w:t>
      </w:r>
      <w:hyperlink r:id="rId13" w:history="1">
        <w:r w:rsidR="005D417F" w:rsidRPr="00532451">
          <w:rPr>
            <w:rStyle w:val="Hipercze"/>
            <w:rFonts w:ascii="Segoe UI Light" w:eastAsia="SimSun" w:hAnsi="Segoe UI Light" w:cs="Segoe UI Light"/>
            <w:kern w:val="1"/>
            <w:sz w:val="20"/>
            <w:szCs w:val="20"/>
            <w:lang w:eastAsia="hi-IN" w:bidi="hi-IN"/>
          </w:rPr>
          <w:t>p.skonieczna@gminaosiek</w:t>
        </w:r>
      </w:hyperlink>
      <w:r w:rsidR="00F75094" w:rsidRPr="005D417F">
        <w:rPr>
          <w:rFonts w:ascii="Segoe UI Light" w:eastAsia="SimSun" w:hAnsi="Segoe UI Light" w:cs="Segoe UI Light"/>
          <w:kern w:val="1"/>
          <w:sz w:val="20"/>
          <w:szCs w:val="20"/>
          <w:lang w:eastAsia="hi-IN" w:bidi="hi-IN"/>
        </w:rPr>
        <w:t>.pl</w:t>
      </w:r>
      <w:r w:rsidR="006F7D99" w:rsidRPr="005D417F">
        <w:rPr>
          <w:rFonts w:ascii="Segoe UI Light" w:eastAsia="SimSun" w:hAnsi="Segoe UI Light" w:cs="Segoe UI Light"/>
          <w:kern w:val="1"/>
          <w:sz w:val="20"/>
          <w:szCs w:val="20"/>
          <w:lang w:eastAsia="hi-IN" w:bidi="hi-IN"/>
        </w:rPr>
        <w:t>;</w:t>
      </w:r>
    </w:p>
    <w:p w14:paraId="29BD1B48" w14:textId="19F50412" w:rsidR="00731D88" w:rsidRPr="005D417F" w:rsidRDefault="00731D88" w:rsidP="005D417F">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5D417F">
        <w:rPr>
          <w:rFonts w:ascii="Segoe UI Light" w:eastAsia="SimSun" w:hAnsi="Segoe UI Light" w:cs="Segoe UI Light"/>
          <w:kern w:val="1"/>
          <w:sz w:val="20"/>
          <w:szCs w:val="20"/>
          <w:lang w:eastAsia="hi-IN" w:bidi="hi-IN"/>
        </w:rPr>
        <w:t>dane osobowe przetwarzane będą w celu:</w:t>
      </w:r>
    </w:p>
    <w:p w14:paraId="21EF39B3" w14:textId="7D70311B" w:rsidR="00944041" w:rsidRPr="00951109" w:rsidRDefault="00944041"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związanym z przeprowadzeniem postępowania o udzielenie zamówienia publicznego na podstawie ustawy z dnia 29 stycznia 2004 roku – Prawo zamówień publicznych (</w:t>
      </w:r>
      <w:proofErr w:type="spellStart"/>
      <w:r w:rsidRPr="00951109">
        <w:rPr>
          <w:rFonts w:ascii="Segoe UI Light" w:eastAsia="Times New Roman" w:hAnsi="Segoe UI Light" w:cs="Segoe UI Light"/>
          <w:kern w:val="1"/>
          <w:sz w:val="20"/>
          <w:szCs w:val="20"/>
          <w:lang w:eastAsia="ar-SA"/>
        </w:rPr>
        <w:t>t.j</w:t>
      </w:r>
      <w:proofErr w:type="spellEnd"/>
      <w:r w:rsidRPr="00951109">
        <w:rPr>
          <w:rFonts w:ascii="Segoe UI Light" w:eastAsia="Times New Roman" w:hAnsi="Segoe UI Light" w:cs="Segoe UI Light"/>
          <w:kern w:val="1"/>
          <w:sz w:val="20"/>
          <w:szCs w:val="20"/>
          <w:lang w:eastAsia="ar-SA"/>
        </w:rPr>
        <w:t xml:space="preserve">. Dz. U. z 2018 r., poz. 1986 z </w:t>
      </w:r>
      <w:proofErr w:type="spellStart"/>
      <w:r w:rsidRPr="00951109">
        <w:rPr>
          <w:rFonts w:ascii="Segoe UI Light" w:eastAsia="Times New Roman" w:hAnsi="Segoe UI Light" w:cs="Segoe UI Light"/>
          <w:kern w:val="1"/>
          <w:sz w:val="20"/>
          <w:szCs w:val="20"/>
          <w:lang w:eastAsia="ar-SA"/>
        </w:rPr>
        <w:lastRenderedPageBreak/>
        <w:t>późn</w:t>
      </w:r>
      <w:proofErr w:type="spellEnd"/>
      <w:r w:rsidRPr="00951109">
        <w:rPr>
          <w:rFonts w:ascii="Segoe UI Light" w:eastAsia="Times New Roman" w:hAnsi="Segoe UI Light" w:cs="Segoe UI Light"/>
          <w:kern w:val="1"/>
          <w:sz w:val="20"/>
          <w:szCs w:val="20"/>
          <w:lang w:eastAsia="ar-SA"/>
        </w:rPr>
        <w:t xml:space="preserve">. zm., zwaną dalej prawo zamówień publicznych) oraz rozporządzenia Ministra Rozwoju z dnia 26 lipca 2016 r. w sprawie rodzajów dokumentów, jakie może żądać </w:t>
      </w:r>
      <w:r w:rsidR="0045740A" w:rsidRPr="00951109">
        <w:rPr>
          <w:rFonts w:ascii="Segoe UI Light" w:eastAsia="Times New Roman" w:hAnsi="Segoe UI Light" w:cs="Segoe UI Light"/>
          <w:kern w:val="1"/>
          <w:sz w:val="20"/>
          <w:szCs w:val="20"/>
          <w:lang w:eastAsia="ar-SA"/>
        </w:rPr>
        <w:t>Z</w:t>
      </w:r>
      <w:r w:rsidRPr="00951109">
        <w:rPr>
          <w:rFonts w:ascii="Segoe UI Light" w:eastAsia="Times New Roman" w:hAnsi="Segoe UI Light" w:cs="Segoe UI Light"/>
          <w:kern w:val="1"/>
          <w:sz w:val="20"/>
          <w:szCs w:val="20"/>
          <w:lang w:eastAsia="ar-SA"/>
        </w:rPr>
        <w:t xml:space="preserve">amawiający od </w:t>
      </w:r>
      <w:r w:rsidR="0045740A" w:rsidRPr="00951109">
        <w:rPr>
          <w:rFonts w:ascii="Segoe UI Light" w:eastAsia="Times New Roman" w:hAnsi="Segoe UI Light" w:cs="Segoe UI Light"/>
          <w:kern w:val="1"/>
          <w:sz w:val="20"/>
          <w:szCs w:val="20"/>
          <w:lang w:eastAsia="ar-SA"/>
        </w:rPr>
        <w:t>W</w:t>
      </w:r>
      <w:r w:rsidRPr="00951109">
        <w:rPr>
          <w:rFonts w:ascii="Segoe UI Light" w:eastAsia="Times New Roman" w:hAnsi="Segoe UI Light" w:cs="Segoe UI Light"/>
          <w:kern w:val="1"/>
          <w:sz w:val="20"/>
          <w:szCs w:val="20"/>
          <w:lang w:eastAsia="ar-SA"/>
        </w:rPr>
        <w:t>ykonawcy w postępowaniu o udzielenie zamówienia (Dz. U. z 2016 r. poz. 1126) w związku z art. 6 ust. 1 lit.) c RODO,</w:t>
      </w:r>
    </w:p>
    <w:p w14:paraId="56CC534D" w14:textId="440D8B27" w:rsidR="00731D88" w:rsidRPr="00951109" w:rsidRDefault="00731D88"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ochrony prawnie uzasadnionych interesów Administratora, tj. niezbędnych do wykonania zadań Administratora związanych z realizacją niniejszego postępowania o udzielenia zamówienia publicznego, w celach archiwizacyjnych, statystycznych oraz jeżeli dana oferta zostanie wybrana jako najkorzystniejsza w przedmiotowym postępowaniu – w celu dochodzenia roszczeń w związku z zawartą umową - na podstawie art. 6 ust. 1 lit. f RODO,</w:t>
      </w:r>
    </w:p>
    <w:p w14:paraId="77A48903" w14:textId="3A1A946D" w:rsidR="00731D88" w:rsidRPr="00951109" w:rsidRDefault="00731D88"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 xml:space="preserve">realizacji umowy i/lub działań przed zawarciem umowy </w:t>
      </w:r>
      <w:r w:rsidR="00944041" w:rsidRPr="00951109">
        <w:rPr>
          <w:rFonts w:ascii="Segoe UI Light" w:eastAsia="Times New Roman" w:hAnsi="Segoe UI Light" w:cs="Segoe UI Light"/>
          <w:kern w:val="1"/>
          <w:sz w:val="20"/>
          <w:szCs w:val="20"/>
          <w:lang w:eastAsia="ar-SA"/>
        </w:rPr>
        <w:t xml:space="preserve">o zamówienie publiczne, jeśli dana oferta zostanie uznana za najkorzystniejszą </w:t>
      </w:r>
      <w:r w:rsidRPr="00951109">
        <w:rPr>
          <w:rFonts w:ascii="Segoe UI Light" w:eastAsia="Times New Roman" w:hAnsi="Segoe UI Light" w:cs="Segoe UI Light"/>
          <w:kern w:val="1"/>
          <w:sz w:val="20"/>
          <w:szCs w:val="20"/>
          <w:lang w:eastAsia="ar-SA"/>
        </w:rPr>
        <w:t xml:space="preserve">- na podstawie art. 6 ust. 1 lit. </w:t>
      </w:r>
      <w:r w:rsidR="00772CA4" w:rsidRPr="00951109">
        <w:rPr>
          <w:rFonts w:ascii="Segoe UI Light" w:eastAsia="Times New Roman" w:hAnsi="Segoe UI Light" w:cs="Segoe UI Light"/>
          <w:kern w:val="1"/>
          <w:sz w:val="20"/>
          <w:szCs w:val="20"/>
          <w:lang w:eastAsia="ar-SA"/>
        </w:rPr>
        <w:t>b RODO</w:t>
      </w:r>
      <w:r w:rsidRPr="00951109">
        <w:rPr>
          <w:rFonts w:ascii="Segoe UI Light" w:eastAsia="Times New Roman" w:hAnsi="Segoe UI Light" w:cs="Segoe UI Light"/>
          <w:kern w:val="1"/>
          <w:sz w:val="20"/>
          <w:szCs w:val="20"/>
          <w:lang w:eastAsia="ar-SA"/>
        </w:rPr>
        <w:t>,</w:t>
      </w:r>
    </w:p>
    <w:p w14:paraId="7E292256" w14:textId="14147B48" w:rsidR="00731D88" w:rsidRPr="00951109" w:rsidRDefault="00731D88" w:rsidP="005D417F">
      <w:pPr>
        <w:pStyle w:val="Akapitzlist"/>
        <w:numPr>
          <w:ilvl w:val="0"/>
          <w:numId w:val="45"/>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przekazania danych innym podmiotom upoważni</w:t>
      </w:r>
      <w:r w:rsidR="00944041" w:rsidRPr="00951109">
        <w:rPr>
          <w:rFonts w:ascii="Segoe UI Light" w:eastAsia="Times New Roman" w:hAnsi="Segoe UI Light" w:cs="Segoe UI Light"/>
          <w:kern w:val="1"/>
          <w:sz w:val="20"/>
          <w:szCs w:val="20"/>
          <w:lang w:eastAsia="ar-SA"/>
        </w:rPr>
        <w:t xml:space="preserve">onym z mocy prawa, np. na podstawie przepisów podatkowych, ubezpieczeń społecznych, czy dostępu do informacji publicznej </w:t>
      </w:r>
      <w:r w:rsidR="00772CA4" w:rsidRPr="00951109">
        <w:rPr>
          <w:rFonts w:ascii="Segoe UI Light" w:eastAsia="Times New Roman" w:hAnsi="Segoe UI Light" w:cs="Segoe UI Light"/>
          <w:kern w:val="1"/>
          <w:sz w:val="20"/>
          <w:szCs w:val="20"/>
          <w:lang w:eastAsia="ar-SA"/>
        </w:rPr>
        <w:t>– na</w:t>
      </w:r>
      <w:r w:rsidR="00944041" w:rsidRPr="00951109">
        <w:rPr>
          <w:rFonts w:ascii="Segoe UI Light" w:eastAsia="Times New Roman" w:hAnsi="Segoe UI Light" w:cs="Segoe UI Light"/>
          <w:kern w:val="1"/>
          <w:sz w:val="20"/>
          <w:szCs w:val="20"/>
          <w:lang w:eastAsia="ar-SA"/>
        </w:rPr>
        <w:t xml:space="preserve"> podstawie a</w:t>
      </w:r>
      <w:r w:rsidR="006F7D99" w:rsidRPr="00951109">
        <w:rPr>
          <w:rFonts w:ascii="Segoe UI Light" w:eastAsia="Times New Roman" w:hAnsi="Segoe UI Light" w:cs="Segoe UI Light"/>
          <w:kern w:val="1"/>
          <w:sz w:val="20"/>
          <w:szCs w:val="20"/>
          <w:lang w:eastAsia="ar-SA"/>
        </w:rPr>
        <w:t xml:space="preserve">rt. 6 ust. 1 lit. </w:t>
      </w:r>
      <w:r w:rsidR="00772CA4" w:rsidRPr="00951109">
        <w:rPr>
          <w:rFonts w:ascii="Segoe UI Light" w:eastAsia="Times New Roman" w:hAnsi="Segoe UI Light" w:cs="Segoe UI Light"/>
          <w:kern w:val="1"/>
          <w:sz w:val="20"/>
          <w:szCs w:val="20"/>
          <w:lang w:eastAsia="ar-SA"/>
        </w:rPr>
        <w:t>c RODO</w:t>
      </w:r>
      <w:r w:rsidR="006F7D99" w:rsidRPr="00951109">
        <w:rPr>
          <w:rFonts w:ascii="Segoe UI Light" w:eastAsia="Times New Roman" w:hAnsi="Segoe UI Light" w:cs="Segoe UI Light"/>
          <w:kern w:val="1"/>
          <w:sz w:val="20"/>
          <w:szCs w:val="20"/>
          <w:lang w:eastAsia="ar-SA"/>
        </w:rPr>
        <w:t>;</w:t>
      </w:r>
    </w:p>
    <w:p w14:paraId="0B172CD0" w14:textId="6FCE32F3" w:rsidR="00731D88" w:rsidRPr="008657D7" w:rsidRDefault="00731D88" w:rsidP="008657D7">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odbiorcami danych osobowych będą wyłącznie podmioty uprawnione z mocy prawa do uzyskania danych osobowych lub:</w:t>
      </w:r>
    </w:p>
    <w:p w14:paraId="131EECE0" w14:textId="77777777" w:rsidR="00731D88" w:rsidRPr="00951109" w:rsidRDefault="00731D88" w:rsidP="008657D7">
      <w:pPr>
        <w:pStyle w:val="Akapitzlist"/>
        <w:numPr>
          <w:ilvl w:val="0"/>
          <w:numId w:val="46"/>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banki, firmy audytowe i konsultingowe,</w:t>
      </w:r>
    </w:p>
    <w:p w14:paraId="24720187" w14:textId="3E6A3E17" w:rsidR="00731D88" w:rsidRPr="00951109" w:rsidRDefault="00731D88" w:rsidP="008657D7">
      <w:pPr>
        <w:pStyle w:val="Akapitzlist"/>
        <w:numPr>
          <w:ilvl w:val="0"/>
          <w:numId w:val="46"/>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 xml:space="preserve">firmy świadczące usługi </w:t>
      </w:r>
      <w:r w:rsidR="002B74E6" w:rsidRPr="00951109">
        <w:rPr>
          <w:rFonts w:ascii="Segoe UI Light" w:eastAsia="Times New Roman" w:hAnsi="Segoe UI Light" w:cs="Segoe UI Light"/>
          <w:kern w:val="1"/>
          <w:sz w:val="20"/>
          <w:szCs w:val="20"/>
          <w:lang w:eastAsia="ar-SA"/>
        </w:rPr>
        <w:t>objęte przedmiotem zamówienia</w:t>
      </w:r>
      <w:r w:rsidRPr="00951109">
        <w:rPr>
          <w:rFonts w:ascii="Segoe UI Light" w:eastAsia="Times New Roman" w:hAnsi="Segoe UI Light" w:cs="Segoe UI Light"/>
          <w:kern w:val="1"/>
          <w:sz w:val="20"/>
          <w:szCs w:val="20"/>
          <w:lang w:eastAsia="ar-SA"/>
        </w:rPr>
        <w:t>, pocztowe, kurierskie,</w:t>
      </w:r>
    </w:p>
    <w:p w14:paraId="44B15BB4" w14:textId="0D95D715" w:rsidR="00731D88" w:rsidRPr="00951109" w:rsidRDefault="00731D88" w:rsidP="008657D7">
      <w:pPr>
        <w:pStyle w:val="Akapitzlist"/>
        <w:numPr>
          <w:ilvl w:val="0"/>
          <w:numId w:val="46"/>
        </w:numPr>
        <w:suppressAutoHyphens/>
        <w:spacing w:before="120" w:after="120" w:line="240" w:lineRule="auto"/>
        <w:ind w:left="993" w:hanging="284"/>
        <w:contextualSpacing w:val="0"/>
        <w:jc w:val="both"/>
        <w:textAlignment w:val="baseline"/>
        <w:rPr>
          <w:rFonts w:ascii="Segoe UI Light" w:eastAsia="Times New Roman" w:hAnsi="Segoe UI Light" w:cs="Segoe UI Light"/>
          <w:kern w:val="1"/>
          <w:sz w:val="20"/>
          <w:szCs w:val="20"/>
          <w:lang w:eastAsia="ar-SA"/>
        </w:rPr>
      </w:pPr>
      <w:r w:rsidRPr="00951109">
        <w:rPr>
          <w:rFonts w:ascii="Segoe UI Light" w:eastAsia="Times New Roman" w:hAnsi="Segoe UI Light" w:cs="Segoe UI Light"/>
          <w:kern w:val="1"/>
          <w:sz w:val="20"/>
          <w:szCs w:val="20"/>
          <w:lang w:eastAsia="ar-SA"/>
        </w:rPr>
        <w:t xml:space="preserve">inne podmioty uczestniczące w przedmiotowym postępowaniu o udzielenie zamówienia publicznego oraz realizacji umowy, </w:t>
      </w:r>
      <w:bookmarkStart w:id="39" w:name="_Hlk514674888"/>
      <w:r w:rsidRPr="00951109">
        <w:rPr>
          <w:rFonts w:ascii="Segoe UI Light" w:eastAsia="Times New Roman" w:hAnsi="Segoe UI Light" w:cs="Segoe UI Light"/>
          <w:kern w:val="1"/>
          <w:sz w:val="20"/>
          <w:szCs w:val="20"/>
          <w:lang w:eastAsia="ar-SA"/>
        </w:rPr>
        <w:t>tj. podmioty, które w imieniu Administratora przetwarzają dane osobowe na podstawie zawartej z Administratorem umowy powierzenia przetwarzania danych</w:t>
      </w:r>
      <w:bookmarkEnd w:id="39"/>
      <w:r w:rsidR="006F7D99" w:rsidRPr="00951109">
        <w:rPr>
          <w:rFonts w:ascii="Segoe UI Light" w:eastAsia="Times New Roman" w:hAnsi="Segoe UI Light" w:cs="Segoe UI Light"/>
          <w:kern w:val="1"/>
          <w:sz w:val="20"/>
          <w:szCs w:val="20"/>
          <w:lang w:eastAsia="ar-SA"/>
        </w:rPr>
        <w:t>;</w:t>
      </w:r>
    </w:p>
    <w:p w14:paraId="6317E30D" w14:textId="26AB622E" w:rsidR="00731D88" w:rsidRPr="008657D7" w:rsidRDefault="00731D88" w:rsidP="008657D7">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dane osobowe przechowywane będą przez czas obowiązywania zawartej umowy, a także po jej zakończeniu w celach:</w:t>
      </w:r>
    </w:p>
    <w:p w14:paraId="266E61AF" w14:textId="77777777" w:rsidR="00731D88" w:rsidRPr="00951109" w:rsidRDefault="00731D88" w:rsidP="008657D7">
      <w:pPr>
        <w:pStyle w:val="Akapitzlist"/>
        <w:numPr>
          <w:ilvl w:val="0"/>
          <w:numId w:val="47"/>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dochodzenia roszczeń w związku z wykonywaniem umowy,</w:t>
      </w:r>
    </w:p>
    <w:p w14:paraId="73A648FE" w14:textId="77777777" w:rsidR="00731D88" w:rsidRPr="00951109" w:rsidRDefault="00731D88" w:rsidP="008657D7">
      <w:pPr>
        <w:pStyle w:val="Akapitzlist"/>
        <w:numPr>
          <w:ilvl w:val="0"/>
          <w:numId w:val="47"/>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wykonania obowiązków wynikających z przepisów prawa, w tym w szczególności podatkowych i rachunkowych,</w:t>
      </w:r>
    </w:p>
    <w:p w14:paraId="4D4B30FC" w14:textId="066F74AC" w:rsidR="00731D88" w:rsidRPr="00951109" w:rsidRDefault="00731D88" w:rsidP="008657D7">
      <w:pPr>
        <w:pStyle w:val="Akapitzlist"/>
        <w:numPr>
          <w:ilvl w:val="0"/>
          <w:numId w:val="47"/>
        </w:numPr>
        <w:suppressAutoHyphens/>
        <w:spacing w:before="120" w:after="120" w:line="240" w:lineRule="auto"/>
        <w:ind w:left="993" w:hanging="284"/>
        <w:contextualSpacing w:val="0"/>
        <w:jc w:val="both"/>
        <w:textAlignment w:val="baseline"/>
        <w:rPr>
          <w:rFonts w:ascii="Segoe UI Light" w:eastAsia="SimSun" w:hAnsi="Segoe UI Light" w:cs="Segoe UI Light"/>
          <w:kern w:val="1"/>
          <w:sz w:val="20"/>
          <w:szCs w:val="20"/>
          <w:lang w:eastAsia="hi-IN" w:bidi="hi-IN"/>
        </w:rPr>
      </w:pPr>
      <w:r w:rsidRPr="00951109">
        <w:rPr>
          <w:rFonts w:ascii="Segoe UI Light" w:eastAsia="SimSun" w:hAnsi="Segoe UI Light" w:cs="Segoe UI Light"/>
          <w:kern w:val="1"/>
          <w:sz w:val="20"/>
          <w:szCs w:val="20"/>
          <w:lang w:eastAsia="hi-IN" w:bidi="hi-IN"/>
        </w:rPr>
        <w:t>st</w:t>
      </w:r>
      <w:r w:rsidR="006F7D99" w:rsidRPr="00951109">
        <w:rPr>
          <w:rFonts w:ascii="Segoe UI Light" w:eastAsia="SimSun" w:hAnsi="Segoe UI Light" w:cs="Segoe UI Light"/>
          <w:kern w:val="1"/>
          <w:sz w:val="20"/>
          <w:szCs w:val="20"/>
          <w:lang w:eastAsia="hi-IN" w:bidi="hi-IN"/>
        </w:rPr>
        <w:t>atystycznych i archiwizacyjnych;</w:t>
      </w:r>
    </w:p>
    <w:p w14:paraId="1318696C" w14:textId="77777777" w:rsidR="008657D7" w:rsidRDefault="00731D88"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dane osobowe przechowywane będą przez okres 10 lat od zawarcia umowy</w:t>
      </w:r>
      <w:r w:rsidR="00FC1648" w:rsidRPr="008657D7">
        <w:rPr>
          <w:rFonts w:ascii="Segoe UI Light" w:eastAsia="SimSun" w:hAnsi="Segoe UI Light" w:cs="Segoe UI Light"/>
          <w:kern w:val="1"/>
          <w:sz w:val="20"/>
          <w:szCs w:val="20"/>
          <w:lang w:eastAsia="hi-IN" w:bidi="hi-IN"/>
        </w:rPr>
        <w:t xml:space="preserve">, jeżeli umowa zostanie zawarta z osobą fizyczną lub </w:t>
      </w:r>
      <w:r w:rsidR="00D14E11" w:rsidRPr="008657D7">
        <w:rPr>
          <w:rFonts w:ascii="Segoe UI Light" w:eastAsia="SimSun" w:hAnsi="Segoe UI Light" w:cs="Segoe UI Light"/>
          <w:kern w:val="1"/>
          <w:sz w:val="20"/>
          <w:szCs w:val="20"/>
          <w:lang w:eastAsia="hi-IN" w:bidi="hi-IN"/>
        </w:rPr>
        <w:t xml:space="preserve">w pozostałych przypadkach </w:t>
      </w:r>
      <w:r w:rsidR="00FC1648" w:rsidRPr="008657D7">
        <w:rPr>
          <w:rFonts w:ascii="Segoe UI Light" w:eastAsia="SimSun" w:hAnsi="Segoe UI Light" w:cs="Segoe UI Light"/>
          <w:kern w:val="1"/>
          <w:sz w:val="20"/>
          <w:szCs w:val="20"/>
          <w:lang w:eastAsia="hi-IN" w:bidi="hi-IN"/>
        </w:rPr>
        <w:t>przez okres trwałości projektu</w:t>
      </w:r>
      <w:r w:rsidR="00D14E11" w:rsidRPr="008657D7">
        <w:rPr>
          <w:rFonts w:ascii="Segoe UI Light" w:eastAsia="SimSun" w:hAnsi="Segoe UI Light" w:cs="Segoe UI Light"/>
          <w:kern w:val="1"/>
          <w:sz w:val="20"/>
          <w:szCs w:val="20"/>
          <w:lang w:eastAsia="hi-IN" w:bidi="hi-IN"/>
        </w:rPr>
        <w:t>, jednak nie krócej niż 4 lata od zawarcia umowy</w:t>
      </w:r>
      <w:r w:rsidR="006F7D99" w:rsidRPr="008657D7">
        <w:rPr>
          <w:rFonts w:ascii="Segoe UI Light" w:eastAsia="SimSun" w:hAnsi="Segoe UI Light" w:cs="Segoe UI Light"/>
          <w:kern w:val="1"/>
          <w:sz w:val="20"/>
          <w:szCs w:val="20"/>
          <w:lang w:eastAsia="hi-IN" w:bidi="hi-IN"/>
        </w:rPr>
        <w:t>;</w:t>
      </w:r>
    </w:p>
    <w:p w14:paraId="746200AD" w14:textId="77777777" w:rsidR="008657D7" w:rsidRDefault="00FC1648"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osoba, której dotyczą dane osobowe ma</w:t>
      </w:r>
      <w:r w:rsidR="00731D88" w:rsidRPr="008657D7">
        <w:rPr>
          <w:rFonts w:ascii="Segoe UI Light" w:eastAsia="SimSun" w:hAnsi="Segoe UI Light" w:cs="Segoe UI Light"/>
          <w:kern w:val="1"/>
          <w:sz w:val="20"/>
          <w:szCs w:val="20"/>
          <w:lang w:eastAsia="hi-IN" w:bidi="hi-IN"/>
        </w:rPr>
        <w:t xml:space="preserve"> prawo do żądania od Administratora dostępu do danych osobowych, ich sprostowania, usunięcia lub ograniczenia przetwarzania danych </w:t>
      </w:r>
      <w:bookmarkStart w:id="40" w:name="_Hlk514674963"/>
      <w:r w:rsidR="00731D88" w:rsidRPr="008657D7">
        <w:rPr>
          <w:rFonts w:ascii="Segoe UI Light" w:eastAsia="SimSun" w:hAnsi="Segoe UI Light" w:cs="Segoe UI Light"/>
          <w:kern w:val="1"/>
          <w:sz w:val="20"/>
          <w:szCs w:val="20"/>
          <w:lang w:eastAsia="hi-IN" w:bidi="hi-IN"/>
        </w:rPr>
        <w:t>oraz prawo do wniesienia sprzeciwu wobec przetwarzania danych i prawo do przenoszenia danych osobowych</w:t>
      </w:r>
      <w:bookmarkEnd w:id="40"/>
      <w:r w:rsidR="006F7D99" w:rsidRPr="008657D7">
        <w:rPr>
          <w:rFonts w:ascii="Segoe UI Light" w:eastAsia="SimSun" w:hAnsi="Segoe UI Light" w:cs="Segoe UI Light"/>
          <w:kern w:val="1"/>
          <w:sz w:val="20"/>
          <w:szCs w:val="20"/>
          <w:lang w:eastAsia="hi-IN" w:bidi="hi-IN"/>
        </w:rPr>
        <w:t>;</w:t>
      </w:r>
    </w:p>
    <w:p w14:paraId="5E0D8C0F" w14:textId="77777777" w:rsidR="008657D7" w:rsidRDefault="00FC1648"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osoba, której dotyczą dane osobowe ma</w:t>
      </w:r>
      <w:r w:rsidR="00731D88" w:rsidRPr="008657D7">
        <w:rPr>
          <w:rFonts w:ascii="Segoe UI Light" w:eastAsia="SimSun" w:hAnsi="Segoe UI Light" w:cs="Segoe UI Light"/>
          <w:kern w:val="1"/>
          <w:sz w:val="20"/>
          <w:szCs w:val="20"/>
          <w:lang w:eastAsia="hi-IN" w:bidi="hi-IN"/>
        </w:rPr>
        <w:t xml:space="preserve"> prawo wniesienia skargi do organu nadzorczego, tj. Prezesa </w:t>
      </w:r>
      <w:r w:rsidR="006F7D99" w:rsidRPr="008657D7">
        <w:rPr>
          <w:rFonts w:ascii="Segoe UI Light" w:eastAsia="SimSun" w:hAnsi="Segoe UI Light" w:cs="Segoe UI Light"/>
          <w:kern w:val="1"/>
          <w:sz w:val="20"/>
          <w:szCs w:val="20"/>
          <w:lang w:eastAsia="hi-IN" w:bidi="hi-IN"/>
        </w:rPr>
        <w:t>Urzędu Ochrony Danych Osobowych;</w:t>
      </w:r>
    </w:p>
    <w:p w14:paraId="57B75966" w14:textId="77777777" w:rsidR="008657D7" w:rsidRDefault="00731D88"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eastAsia="SimSun" w:hAnsi="Segoe UI Light" w:cs="Segoe UI Light"/>
          <w:kern w:val="1"/>
          <w:sz w:val="20"/>
          <w:szCs w:val="20"/>
          <w:lang w:eastAsia="hi-IN" w:bidi="hi-IN"/>
        </w:rPr>
        <w:t xml:space="preserve">podanie danych osobowych jest dobrowolne i stanowi warunek udziału w postępowaniu o udzielenie zamówienia </w:t>
      </w:r>
      <w:r w:rsidR="00971D63" w:rsidRPr="008657D7">
        <w:rPr>
          <w:rFonts w:ascii="Segoe UI Light" w:eastAsia="SimSun" w:hAnsi="Segoe UI Light" w:cs="Segoe UI Light"/>
          <w:kern w:val="1"/>
          <w:sz w:val="20"/>
          <w:szCs w:val="20"/>
          <w:lang w:eastAsia="hi-IN" w:bidi="hi-IN"/>
        </w:rPr>
        <w:t>pu</w:t>
      </w:r>
      <w:r w:rsidR="006F7D99" w:rsidRPr="008657D7">
        <w:rPr>
          <w:rFonts w:ascii="Segoe UI Light" w:eastAsia="SimSun" w:hAnsi="Segoe UI Light" w:cs="Segoe UI Light"/>
          <w:kern w:val="1"/>
          <w:sz w:val="20"/>
          <w:szCs w:val="20"/>
          <w:lang w:eastAsia="hi-IN" w:bidi="hi-IN"/>
        </w:rPr>
        <w:t>blicznego oraz zawarcia umowy;</w:t>
      </w:r>
    </w:p>
    <w:p w14:paraId="087CA064" w14:textId="77777777" w:rsidR="008657D7" w:rsidRPr="008657D7" w:rsidRDefault="006F7D99"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hAnsi="Segoe UI Light" w:cs="Segoe UI Light"/>
          <w:color w:val="000000"/>
          <w:sz w:val="20"/>
          <w:szCs w:val="20"/>
        </w:rPr>
        <w:t>w</w:t>
      </w:r>
      <w:r w:rsidR="00971D63" w:rsidRPr="008657D7">
        <w:rPr>
          <w:rFonts w:ascii="Segoe UI Light" w:hAnsi="Segoe UI Light" w:cs="Segoe UI Light"/>
          <w:color w:val="000000"/>
          <w:sz w:val="20"/>
          <w:szCs w:val="20"/>
        </w:rPr>
        <w:t xml:space="preserve"> przypadku gdy wykonanie obowiązków, o których mowa w art. 15 ust. 1-3 RODO</w:t>
      </w:r>
      <w:r w:rsidR="00A23238" w:rsidRPr="008657D7">
        <w:rPr>
          <w:rFonts w:ascii="Segoe UI Light" w:hAnsi="Segoe UI Light" w:cs="Segoe UI Light"/>
          <w:color w:val="000000"/>
          <w:sz w:val="20"/>
          <w:szCs w:val="20"/>
        </w:rPr>
        <w:t xml:space="preserve"> (</w:t>
      </w:r>
      <w:r w:rsidR="00A23238" w:rsidRPr="008657D7">
        <w:rPr>
          <w:rFonts w:ascii="Segoe UI Light" w:hAnsi="Segoe UI Light" w:cs="Segoe UI Light"/>
          <w:sz w:val="20"/>
          <w:szCs w:val="20"/>
        </w:rPr>
        <w:t>prawo osoby do uzyskania od administratora potwierdzenia, czy przetwarzane są dane osobowe jej dotyczące, a jeżeli ma to miejsce, prawo do uzyskania dostępu do nich; prawo do bycia poinformowaną o odpowiednich zabezpieczeniach, o których mowa w art. 46 RODO związanych z przekazaniem w przypadku przekazywania danych do państwa trzeciego lub organizacji międzynarodowej; prawo do otrzymania kopii danych</w:t>
      </w:r>
      <w:r w:rsidR="00A23238" w:rsidRPr="008657D7">
        <w:rPr>
          <w:rFonts w:ascii="Segoe UI Light" w:hAnsi="Segoe UI Light" w:cs="Segoe UI Light"/>
          <w:color w:val="000000"/>
          <w:sz w:val="20"/>
          <w:szCs w:val="20"/>
        </w:rPr>
        <w:t>),</w:t>
      </w:r>
      <w:r w:rsidR="00971D63" w:rsidRPr="008657D7">
        <w:rPr>
          <w:rFonts w:ascii="Segoe UI Light" w:hAnsi="Segoe UI Light" w:cs="Segoe UI Light"/>
          <w:color w:val="000000"/>
          <w:sz w:val="20"/>
          <w:szCs w:val="20"/>
        </w:rPr>
        <w:t xml:space="preserve"> wymagałoby niewspółmiernie dużego wysiłku, </w:t>
      </w:r>
      <w:r w:rsidR="0045740A" w:rsidRPr="008657D7">
        <w:rPr>
          <w:rFonts w:ascii="Segoe UI Light" w:hAnsi="Segoe UI Light" w:cs="Segoe UI Light"/>
          <w:color w:val="000000"/>
          <w:sz w:val="20"/>
          <w:szCs w:val="20"/>
        </w:rPr>
        <w:t>Z</w:t>
      </w:r>
      <w:r w:rsidR="00971D63" w:rsidRPr="008657D7">
        <w:rPr>
          <w:rFonts w:ascii="Segoe UI Light" w:hAnsi="Segoe UI Light" w:cs="Segoe UI Light"/>
          <w:color w:val="000000"/>
          <w:sz w:val="20"/>
          <w:szCs w:val="20"/>
        </w:rPr>
        <w:t>amawiający może żądać od osoby, której dane dotyczą, wskazania dodatkowych informacji mających na celu sprecyzowanie żądania, w szczególności podania nazwy lub daty postępowania o ud</w:t>
      </w:r>
      <w:r w:rsidRPr="008657D7">
        <w:rPr>
          <w:rFonts w:ascii="Segoe UI Light" w:hAnsi="Segoe UI Light" w:cs="Segoe UI Light"/>
          <w:color w:val="000000"/>
          <w:sz w:val="20"/>
          <w:szCs w:val="20"/>
        </w:rPr>
        <w:t xml:space="preserve">zielenie zamówienia publicznego. Uprawnienie przysługuje </w:t>
      </w:r>
      <w:r w:rsidR="0045740A" w:rsidRPr="008657D7">
        <w:rPr>
          <w:rFonts w:ascii="Segoe UI Light" w:hAnsi="Segoe UI Light" w:cs="Segoe UI Light"/>
          <w:color w:val="000000"/>
          <w:sz w:val="20"/>
          <w:szCs w:val="20"/>
        </w:rPr>
        <w:lastRenderedPageBreak/>
        <w:t>Z</w:t>
      </w:r>
      <w:r w:rsidRPr="008657D7">
        <w:rPr>
          <w:rFonts w:ascii="Segoe UI Light" w:hAnsi="Segoe UI Light" w:cs="Segoe UI Light"/>
          <w:color w:val="000000"/>
          <w:sz w:val="20"/>
          <w:szCs w:val="20"/>
        </w:rPr>
        <w:t>amawiającemu zarówno w trakcie trwania postępowania, jak i po jego zakończeniu w okresie przechowywania protokołu z postępowania;</w:t>
      </w:r>
    </w:p>
    <w:p w14:paraId="3BBE467E" w14:textId="77777777" w:rsidR="008657D7" w:rsidRPr="008657D7" w:rsidRDefault="006F7D99"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sidRPr="008657D7">
        <w:rPr>
          <w:rFonts w:ascii="Segoe UI Light" w:hAnsi="Segoe UI Light" w:cs="Segoe UI Light"/>
          <w:color w:val="000000"/>
          <w:sz w:val="20"/>
          <w:szCs w:val="20"/>
        </w:rPr>
        <w:t>w</w:t>
      </w:r>
      <w:r w:rsidR="00971D63" w:rsidRPr="008657D7">
        <w:rPr>
          <w:rFonts w:ascii="Segoe UI Light" w:hAnsi="Segoe UI Light" w:cs="Segoe UI Light"/>
          <w:color w:val="000000"/>
          <w:sz w:val="20"/>
          <w:szCs w:val="20"/>
        </w:rPr>
        <w:t xml:space="preserve">ystąpienie z żądaniem, o którym mowa w art. 18 ust. 1 </w:t>
      </w:r>
      <w:r w:rsidR="00A23238" w:rsidRPr="008657D7">
        <w:rPr>
          <w:rFonts w:ascii="Segoe UI Light" w:hAnsi="Segoe UI Light" w:cs="Segoe UI Light"/>
          <w:color w:val="000000"/>
          <w:sz w:val="20"/>
          <w:szCs w:val="20"/>
        </w:rPr>
        <w:t xml:space="preserve">RODO </w:t>
      </w:r>
      <w:r w:rsidRPr="008657D7">
        <w:rPr>
          <w:rFonts w:ascii="Segoe UI Light" w:hAnsi="Segoe UI Light" w:cs="Segoe UI Light"/>
          <w:color w:val="000000"/>
          <w:sz w:val="20"/>
          <w:szCs w:val="20"/>
        </w:rPr>
        <w:t xml:space="preserve">(prawo </w:t>
      </w:r>
      <w:r w:rsidR="00A23238" w:rsidRPr="008657D7">
        <w:rPr>
          <w:rFonts w:ascii="Segoe UI Light" w:hAnsi="Segoe UI Light" w:cs="Segoe UI Light"/>
          <w:color w:val="000000"/>
          <w:sz w:val="20"/>
          <w:szCs w:val="20"/>
        </w:rPr>
        <w:t xml:space="preserve">żądania </w:t>
      </w:r>
      <w:r w:rsidRPr="008657D7">
        <w:rPr>
          <w:rFonts w:ascii="Segoe UI Light" w:hAnsi="Segoe UI Light" w:cs="Segoe UI Light"/>
          <w:color w:val="000000"/>
          <w:sz w:val="20"/>
          <w:szCs w:val="20"/>
        </w:rPr>
        <w:t>od</w:t>
      </w:r>
      <w:r w:rsidR="00A23238" w:rsidRPr="008657D7">
        <w:rPr>
          <w:rFonts w:ascii="Segoe UI Light" w:hAnsi="Segoe UI Light" w:cs="Segoe UI Light"/>
          <w:color w:val="000000"/>
          <w:sz w:val="20"/>
          <w:szCs w:val="20"/>
        </w:rPr>
        <w:t xml:space="preserve"> administratora </w:t>
      </w:r>
      <w:r w:rsidRPr="008657D7">
        <w:rPr>
          <w:rFonts w:ascii="Segoe UI Light" w:hAnsi="Segoe UI Light" w:cs="Segoe UI Light"/>
          <w:color w:val="000000"/>
          <w:sz w:val="20"/>
          <w:szCs w:val="20"/>
        </w:rPr>
        <w:t xml:space="preserve">ograniczenia </w:t>
      </w:r>
      <w:r w:rsidR="00A23238" w:rsidRPr="008657D7">
        <w:rPr>
          <w:rFonts w:ascii="Segoe UI Light" w:hAnsi="Segoe UI Light" w:cs="Segoe UI Light"/>
          <w:color w:val="000000"/>
          <w:sz w:val="20"/>
          <w:szCs w:val="20"/>
        </w:rPr>
        <w:t>przetwarzania danych)</w:t>
      </w:r>
      <w:r w:rsidR="00971D63" w:rsidRPr="008657D7">
        <w:rPr>
          <w:rFonts w:ascii="Segoe UI Light" w:hAnsi="Segoe UI Light" w:cs="Segoe UI Light"/>
          <w:color w:val="000000"/>
          <w:sz w:val="20"/>
          <w:szCs w:val="20"/>
        </w:rPr>
        <w:t>, nie ogranicza przetwarzania danych osobowych do czasu zakończenia postępowania o ud</w:t>
      </w:r>
      <w:r w:rsidR="004873A2" w:rsidRPr="008657D7">
        <w:rPr>
          <w:rFonts w:ascii="Segoe UI Light" w:hAnsi="Segoe UI Light" w:cs="Segoe UI Light"/>
          <w:color w:val="000000"/>
          <w:sz w:val="20"/>
          <w:szCs w:val="20"/>
        </w:rPr>
        <w:t>zielenie zamówienia publicznego;</w:t>
      </w:r>
    </w:p>
    <w:p w14:paraId="6E49787B" w14:textId="66790A86" w:rsidR="004873A2" w:rsidRPr="008657D7" w:rsidRDefault="008657D7" w:rsidP="0028060A">
      <w:pPr>
        <w:pStyle w:val="Akapitzlist"/>
        <w:numPr>
          <w:ilvl w:val="1"/>
          <w:numId w:val="4"/>
        </w:numPr>
        <w:tabs>
          <w:tab w:val="clear" w:pos="1440"/>
        </w:tabs>
        <w:suppressAutoHyphens/>
        <w:spacing w:before="120" w:after="120" w:line="240" w:lineRule="auto"/>
        <w:ind w:left="709" w:hanging="284"/>
        <w:contextualSpacing w:val="0"/>
        <w:jc w:val="both"/>
        <w:textAlignment w:val="baseline"/>
        <w:rPr>
          <w:rFonts w:ascii="Segoe UI Light" w:eastAsia="SimSun" w:hAnsi="Segoe UI Light" w:cs="Segoe UI Light"/>
          <w:kern w:val="1"/>
          <w:sz w:val="20"/>
          <w:szCs w:val="20"/>
          <w:lang w:eastAsia="hi-IN" w:bidi="hi-IN"/>
        </w:rPr>
      </w:pPr>
      <w:r>
        <w:rPr>
          <w:rFonts w:ascii="Segoe UI Light" w:hAnsi="Segoe UI Light" w:cs="Segoe UI Light"/>
          <w:color w:val="000000"/>
          <w:sz w:val="20"/>
          <w:szCs w:val="20"/>
        </w:rPr>
        <w:t>s</w:t>
      </w:r>
      <w:r w:rsidR="004873A2" w:rsidRPr="008657D7">
        <w:rPr>
          <w:rFonts w:ascii="Segoe UI Light" w:hAnsi="Segoe UI Light" w:cs="Segoe UI Light"/>
          <w:color w:val="000000"/>
          <w:sz w:val="20"/>
          <w:szCs w:val="20"/>
        </w:rPr>
        <w:t xml:space="preserve">korzystanie przez osobę, której dane dotyczą, z uprawnienia do sprostowania lub uzupełnienia danych osobowych, o którym mowa w art. 16 RODO nie może skutkować zmianą wyniku postępowania </w:t>
      </w:r>
      <w:r w:rsidR="007B3698" w:rsidRPr="008657D7">
        <w:rPr>
          <w:rFonts w:ascii="Segoe UI Light" w:hAnsi="Segoe UI Light" w:cs="Segoe UI Light"/>
          <w:color w:val="000000"/>
          <w:sz w:val="20"/>
          <w:szCs w:val="20"/>
        </w:rPr>
        <w:t xml:space="preserve">o </w:t>
      </w:r>
      <w:r w:rsidR="007B3698">
        <w:rPr>
          <w:rFonts w:ascii="Segoe UI Light" w:hAnsi="Segoe UI Light" w:cs="Segoe UI Light"/>
          <w:color w:val="000000"/>
          <w:sz w:val="20"/>
          <w:szCs w:val="20"/>
        </w:rPr>
        <w:t>udzielenie</w:t>
      </w:r>
      <w:r w:rsidR="004873A2" w:rsidRPr="008657D7">
        <w:rPr>
          <w:rFonts w:ascii="Segoe UI Light" w:hAnsi="Segoe UI Light" w:cs="Segoe UI Light"/>
          <w:color w:val="000000"/>
          <w:sz w:val="20"/>
          <w:szCs w:val="20"/>
        </w:rPr>
        <w:t xml:space="preserve"> zamówienia publicznego ani zmianą postanowień umowy w zakresie niezgodnym z </w:t>
      </w:r>
      <w:r w:rsidR="0048753D" w:rsidRPr="008657D7">
        <w:rPr>
          <w:rFonts w:ascii="Segoe UI Light" w:hAnsi="Segoe UI Light" w:cs="Segoe UI Light"/>
          <w:color w:val="000000"/>
          <w:sz w:val="20"/>
          <w:szCs w:val="20"/>
        </w:rPr>
        <w:t>u</w:t>
      </w:r>
      <w:r w:rsidR="004873A2" w:rsidRPr="008657D7">
        <w:rPr>
          <w:rFonts w:ascii="Segoe UI Light" w:hAnsi="Segoe UI Light" w:cs="Segoe UI Light"/>
          <w:color w:val="000000"/>
          <w:sz w:val="20"/>
          <w:szCs w:val="20"/>
        </w:rPr>
        <w:t xml:space="preserve">stawą </w:t>
      </w:r>
      <w:proofErr w:type="spellStart"/>
      <w:r w:rsidR="004873A2" w:rsidRPr="008657D7">
        <w:rPr>
          <w:rFonts w:ascii="Segoe UI Light" w:hAnsi="Segoe UI Light" w:cs="Segoe UI Light"/>
          <w:color w:val="000000"/>
          <w:sz w:val="20"/>
          <w:szCs w:val="20"/>
        </w:rPr>
        <w:t>Pzp</w:t>
      </w:r>
      <w:proofErr w:type="spellEnd"/>
      <w:r w:rsidR="004873A2" w:rsidRPr="008657D7">
        <w:rPr>
          <w:rFonts w:ascii="Segoe UI Light" w:hAnsi="Segoe UI Light" w:cs="Segoe UI Light"/>
          <w:color w:val="000000"/>
          <w:sz w:val="20"/>
          <w:szCs w:val="20"/>
        </w:rPr>
        <w:t>.</w:t>
      </w:r>
    </w:p>
    <w:p w14:paraId="2B2353A6" w14:textId="77777777" w:rsidR="003D5602" w:rsidRPr="00951109" w:rsidRDefault="003D5602" w:rsidP="00C14B45">
      <w:pPr>
        <w:spacing w:before="120" w:after="120" w:line="240" w:lineRule="auto"/>
        <w:rPr>
          <w:rFonts w:ascii="Segoe UI Light" w:hAnsi="Segoe UI Light" w:cs="Segoe UI Light"/>
          <w:sz w:val="20"/>
          <w:szCs w:val="20"/>
        </w:rPr>
      </w:pPr>
    </w:p>
    <w:p w14:paraId="7E54FAAF" w14:textId="77777777" w:rsidR="000F2FE4" w:rsidRPr="00951109" w:rsidRDefault="000F2FE4" w:rsidP="00A23D55">
      <w:pPr>
        <w:pStyle w:val="Nagwek1"/>
        <w:numPr>
          <w:ilvl w:val="0"/>
          <w:numId w:val="32"/>
        </w:numPr>
        <w:spacing w:before="120" w:after="120"/>
        <w:ind w:hanging="502"/>
        <w:rPr>
          <w:rFonts w:ascii="Segoe UI Light" w:hAnsi="Segoe UI Light" w:cs="Segoe UI Light"/>
          <w:smallCaps/>
          <w:szCs w:val="20"/>
        </w:rPr>
      </w:pPr>
      <w:bookmarkStart w:id="41" w:name="_Toc48512418"/>
      <w:r w:rsidRPr="00951109">
        <w:rPr>
          <w:rFonts w:ascii="Segoe UI Light" w:hAnsi="Segoe UI Light" w:cs="Segoe UI Light"/>
          <w:smallCaps/>
          <w:szCs w:val="20"/>
        </w:rPr>
        <w:t xml:space="preserve">Wykaz załączników do </w:t>
      </w:r>
      <w:proofErr w:type="spellStart"/>
      <w:r w:rsidRPr="00951109">
        <w:rPr>
          <w:rFonts w:ascii="Segoe UI Light" w:hAnsi="Segoe UI Light" w:cs="Segoe UI Light"/>
          <w:smallCaps/>
          <w:szCs w:val="20"/>
        </w:rPr>
        <w:t>siwz</w:t>
      </w:r>
      <w:proofErr w:type="spellEnd"/>
      <w:r w:rsidRPr="00951109">
        <w:rPr>
          <w:rFonts w:ascii="Segoe UI Light" w:hAnsi="Segoe UI Light" w:cs="Segoe UI Light"/>
          <w:smallCaps/>
          <w:szCs w:val="20"/>
        </w:rPr>
        <w:t>.</w:t>
      </w:r>
      <w:bookmarkEnd w:id="41"/>
    </w:p>
    <w:p w14:paraId="3FBA3124" w14:textId="77777777" w:rsidR="000F2FE4" w:rsidRPr="00951109" w:rsidRDefault="000F2FE4" w:rsidP="00A23D55">
      <w:pPr>
        <w:numPr>
          <w:ilvl w:val="0"/>
          <w:numId w:val="31"/>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Załącznikami do niniejszej SIWZ stanowiącymi jej integralną część są:</w:t>
      </w:r>
    </w:p>
    <w:tbl>
      <w:tblPr>
        <w:tblW w:w="8646"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567"/>
        <w:gridCol w:w="1701"/>
        <w:gridCol w:w="6378"/>
      </w:tblGrid>
      <w:tr w:rsidR="000F2FE4" w:rsidRPr="00951109" w14:paraId="452BB9F6" w14:textId="77777777" w:rsidTr="004566BC">
        <w:trPr>
          <w:cantSplit/>
          <w:trHeight w:val="448"/>
        </w:trPr>
        <w:tc>
          <w:tcPr>
            <w:tcW w:w="567" w:type="dxa"/>
          </w:tcPr>
          <w:p w14:paraId="310C4E74" w14:textId="77777777" w:rsidR="000F2FE4" w:rsidRPr="00951109" w:rsidRDefault="000F2FE4" w:rsidP="00BD0B3E">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Lp.</w:t>
            </w:r>
          </w:p>
        </w:tc>
        <w:tc>
          <w:tcPr>
            <w:tcW w:w="1701" w:type="dxa"/>
          </w:tcPr>
          <w:p w14:paraId="402A8DDC" w14:textId="77777777" w:rsidR="000F2FE4" w:rsidRPr="00951109" w:rsidRDefault="000F2FE4" w:rsidP="00BD0B3E">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Oznaczenie załącznika</w:t>
            </w:r>
          </w:p>
        </w:tc>
        <w:tc>
          <w:tcPr>
            <w:tcW w:w="6378" w:type="dxa"/>
          </w:tcPr>
          <w:p w14:paraId="3B9102F8" w14:textId="77777777" w:rsidR="000F2FE4" w:rsidRPr="00951109" w:rsidRDefault="000F2FE4" w:rsidP="00BD0B3E">
            <w:pPr>
              <w:spacing w:before="60" w:after="60" w:line="240" w:lineRule="auto"/>
              <w:jc w:val="center"/>
              <w:rPr>
                <w:rFonts w:ascii="Segoe UI Light" w:hAnsi="Segoe UI Light" w:cs="Segoe UI Light"/>
                <w:b/>
                <w:sz w:val="20"/>
                <w:szCs w:val="20"/>
              </w:rPr>
            </w:pPr>
            <w:r w:rsidRPr="00951109">
              <w:rPr>
                <w:rFonts w:ascii="Segoe UI Light" w:hAnsi="Segoe UI Light" w:cs="Segoe UI Light"/>
                <w:b/>
                <w:sz w:val="20"/>
                <w:szCs w:val="20"/>
              </w:rPr>
              <w:t>Nazwa Załącznika</w:t>
            </w:r>
          </w:p>
        </w:tc>
      </w:tr>
      <w:tr w:rsidR="000F2FE4" w:rsidRPr="00951109" w14:paraId="7088F156" w14:textId="77777777" w:rsidTr="004566BC">
        <w:trPr>
          <w:cantSplit/>
          <w:trHeight w:val="227"/>
        </w:trPr>
        <w:tc>
          <w:tcPr>
            <w:tcW w:w="567" w:type="dxa"/>
          </w:tcPr>
          <w:p w14:paraId="3989F25A" w14:textId="6B332B54"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1.</w:t>
            </w:r>
          </w:p>
        </w:tc>
        <w:tc>
          <w:tcPr>
            <w:tcW w:w="1701" w:type="dxa"/>
          </w:tcPr>
          <w:p w14:paraId="7C233451"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1</w:t>
            </w:r>
          </w:p>
        </w:tc>
        <w:tc>
          <w:tcPr>
            <w:tcW w:w="6378" w:type="dxa"/>
          </w:tcPr>
          <w:p w14:paraId="6D9B0E85" w14:textId="77777777" w:rsidR="000F2FE4" w:rsidRPr="00951109" w:rsidRDefault="003632E1"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Formularz Oferty</w:t>
            </w:r>
          </w:p>
        </w:tc>
      </w:tr>
      <w:tr w:rsidR="000F2FE4" w:rsidRPr="00951109" w14:paraId="3CDDDDE9" w14:textId="77777777" w:rsidTr="004566BC">
        <w:trPr>
          <w:cantSplit/>
          <w:trHeight w:val="227"/>
        </w:trPr>
        <w:tc>
          <w:tcPr>
            <w:tcW w:w="567" w:type="dxa"/>
          </w:tcPr>
          <w:p w14:paraId="509F552B" w14:textId="46280B14"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2.</w:t>
            </w:r>
          </w:p>
        </w:tc>
        <w:tc>
          <w:tcPr>
            <w:tcW w:w="1701" w:type="dxa"/>
          </w:tcPr>
          <w:p w14:paraId="0B93463D"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2</w:t>
            </w:r>
          </w:p>
        </w:tc>
        <w:tc>
          <w:tcPr>
            <w:tcW w:w="6378" w:type="dxa"/>
          </w:tcPr>
          <w:p w14:paraId="2BFA500D"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Oświadczenie </w:t>
            </w:r>
            <w:r w:rsidR="008B03CA" w:rsidRPr="00951109">
              <w:rPr>
                <w:rFonts w:ascii="Segoe UI Light" w:hAnsi="Segoe UI Light" w:cs="Segoe UI Light"/>
                <w:sz w:val="20"/>
                <w:szCs w:val="20"/>
              </w:rPr>
              <w:t xml:space="preserve">wstępne </w:t>
            </w:r>
            <w:r w:rsidRPr="00951109">
              <w:rPr>
                <w:rFonts w:ascii="Segoe UI Light" w:hAnsi="Segoe UI Light" w:cs="Segoe UI Light"/>
                <w:sz w:val="20"/>
                <w:szCs w:val="20"/>
              </w:rPr>
              <w:t>o spełnieniu warunków udziału w postępowaniu</w:t>
            </w:r>
          </w:p>
        </w:tc>
      </w:tr>
      <w:tr w:rsidR="000F2FE4" w:rsidRPr="00951109" w14:paraId="668274E6" w14:textId="77777777" w:rsidTr="004566BC">
        <w:trPr>
          <w:cantSplit/>
          <w:trHeight w:val="227"/>
        </w:trPr>
        <w:tc>
          <w:tcPr>
            <w:tcW w:w="567" w:type="dxa"/>
          </w:tcPr>
          <w:p w14:paraId="26970FA9" w14:textId="22568F7A"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3.</w:t>
            </w:r>
          </w:p>
        </w:tc>
        <w:tc>
          <w:tcPr>
            <w:tcW w:w="1701" w:type="dxa"/>
          </w:tcPr>
          <w:p w14:paraId="0C407BF9"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3</w:t>
            </w:r>
          </w:p>
        </w:tc>
        <w:tc>
          <w:tcPr>
            <w:tcW w:w="6378" w:type="dxa"/>
          </w:tcPr>
          <w:p w14:paraId="20E0AE11" w14:textId="61AF356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Oświadczenie </w:t>
            </w:r>
            <w:r w:rsidR="003632E1" w:rsidRPr="00951109">
              <w:rPr>
                <w:rFonts w:ascii="Segoe UI Light" w:hAnsi="Segoe UI Light" w:cs="Segoe UI Light"/>
                <w:sz w:val="20"/>
                <w:szCs w:val="20"/>
              </w:rPr>
              <w:t xml:space="preserve">wstępne </w:t>
            </w:r>
            <w:r w:rsidRPr="00951109">
              <w:rPr>
                <w:rFonts w:ascii="Segoe UI Light" w:hAnsi="Segoe UI Light" w:cs="Segoe UI Light"/>
                <w:sz w:val="20"/>
                <w:szCs w:val="20"/>
              </w:rPr>
              <w:t xml:space="preserve">o braku podstaw do wykluczenia z postępowania </w:t>
            </w:r>
          </w:p>
        </w:tc>
      </w:tr>
      <w:tr w:rsidR="000F2FE4" w:rsidRPr="00951109" w14:paraId="3C442359" w14:textId="77777777" w:rsidTr="004566BC">
        <w:trPr>
          <w:cantSplit/>
          <w:trHeight w:val="227"/>
        </w:trPr>
        <w:tc>
          <w:tcPr>
            <w:tcW w:w="567" w:type="dxa"/>
          </w:tcPr>
          <w:p w14:paraId="35CB9AA2" w14:textId="208D9360"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4.</w:t>
            </w:r>
          </w:p>
        </w:tc>
        <w:tc>
          <w:tcPr>
            <w:tcW w:w="1701" w:type="dxa"/>
          </w:tcPr>
          <w:p w14:paraId="5EF81516"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4</w:t>
            </w:r>
          </w:p>
        </w:tc>
        <w:tc>
          <w:tcPr>
            <w:tcW w:w="6378" w:type="dxa"/>
          </w:tcPr>
          <w:p w14:paraId="6E4DDDD5" w14:textId="56468EFD" w:rsidR="000F2FE4" w:rsidRPr="00951109" w:rsidRDefault="000A1E2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Oświadczenie dotyczące grupy kapitałowej</w:t>
            </w:r>
          </w:p>
        </w:tc>
      </w:tr>
      <w:tr w:rsidR="000F2FE4" w:rsidRPr="00951109" w14:paraId="291600AE" w14:textId="77777777" w:rsidTr="004566BC">
        <w:trPr>
          <w:cantSplit/>
          <w:trHeight w:val="227"/>
        </w:trPr>
        <w:tc>
          <w:tcPr>
            <w:tcW w:w="567" w:type="dxa"/>
          </w:tcPr>
          <w:p w14:paraId="1D0CE7A0" w14:textId="3B6331AD"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5.</w:t>
            </w:r>
          </w:p>
        </w:tc>
        <w:tc>
          <w:tcPr>
            <w:tcW w:w="1701" w:type="dxa"/>
          </w:tcPr>
          <w:p w14:paraId="131E93E2"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5</w:t>
            </w:r>
          </w:p>
        </w:tc>
        <w:tc>
          <w:tcPr>
            <w:tcW w:w="6378" w:type="dxa"/>
          </w:tcPr>
          <w:p w14:paraId="171C05C4" w14:textId="79D8DABE" w:rsidR="000F2FE4" w:rsidRPr="00951109" w:rsidRDefault="00F27D17"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Zobowiązanie podmiotu trzeciego</w:t>
            </w:r>
            <w:r w:rsidR="00D14E11" w:rsidRPr="00951109">
              <w:rPr>
                <w:rFonts w:ascii="Segoe UI Light" w:hAnsi="Segoe UI Light" w:cs="Segoe UI Light"/>
                <w:sz w:val="20"/>
                <w:szCs w:val="20"/>
              </w:rPr>
              <w:t xml:space="preserve"> do udostępnienia zasobów</w:t>
            </w:r>
          </w:p>
        </w:tc>
      </w:tr>
      <w:tr w:rsidR="000F2FE4" w:rsidRPr="00951109" w14:paraId="1BB3C58E" w14:textId="77777777" w:rsidTr="004566BC">
        <w:trPr>
          <w:cantSplit/>
          <w:trHeight w:val="227"/>
        </w:trPr>
        <w:tc>
          <w:tcPr>
            <w:tcW w:w="567" w:type="dxa"/>
          </w:tcPr>
          <w:p w14:paraId="4C24C9D5" w14:textId="26368706" w:rsidR="000F2FE4" w:rsidRPr="00951109" w:rsidRDefault="00B031A7" w:rsidP="00BD0B3E">
            <w:pPr>
              <w:spacing w:before="60" w:after="60" w:line="240" w:lineRule="auto"/>
              <w:jc w:val="center"/>
              <w:rPr>
                <w:rFonts w:ascii="Segoe UI Light" w:hAnsi="Segoe UI Light" w:cs="Segoe UI Light"/>
                <w:sz w:val="20"/>
                <w:szCs w:val="20"/>
              </w:rPr>
            </w:pPr>
            <w:r w:rsidRPr="00951109">
              <w:rPr>
                <w:rFonts w:ascii="Segoe UI Light" w:hAnsi="Segoe UI Light" w:cs="Segoe UI Light"/>
                <w:sz w:val="20"/>
                <w:szCs w:val="20"/>
              </w:rPr>
              <w:t>6.</w:t>
            </w:r>
          </w:p>
        </w:tc>
        <w:tc>
          <w:tcPr>
            <w:tcW w:w="1701" w:type="dxa"/>
          </w:tcPr>
          <w:p w14:paraId="3A5FDA2E" w14:textId="77777777" w:rsidR="000F2FE4" w:rsidRPr="00951109" w:rsidRDefault="000F2FE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Załącznik Nr 6</w:t>
            </w:r>
          </w:p>
        </w:tc>
        <w:tc>
          <w:tcPr>
            <w:tcW w:w="6378" w:type="dxa"/>
          </w:tcPr>
          <w:p w14:paraId="0A41DC79" w14:textId="13E5A687" w:rsidR="000F2FE4" w:rsidRPr="00951109" w:rsidRDefault="000A1E24" w:rsidP="00BD0B3E">
            <w:pPr>
              <w:spacing w:before="60" w:after="6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Wykaz </w:t>
            </w:r>
            <w:r w:rsidR="00E5643D" w:rsidRPr="00951109">
              <w:rPr>
                <w:rFonts w:ascii="Segoe UI Light" w:hAnsi="Segoe UI Light" w:cs="Segoe UI Light"/>
                <w:sz w:val="20"/>
                <w:szCs w:val="20"/>
              </w:rPr>
              <w:t>robót budowlanych</w:t>
            </w:r>
          </w:p>
        </w:tc>
      </w:tr>
      <w:tr w:rsidR="002D33D3" w:rsidRPr="00951109" w14:paraId="5D9B24F7" w14:textId="77777777" w:rsidTr="004566BC">
        <w:trPr>
          <w:cantSplit/>
          <w:trHeight w:val="227"/>
        </w:trPr>
        <w:tc>
          <w:tcPr>
            <w:tcW w:w="567" w:type="dxa"/>
          </w:tcPr>
          <w:p w14:paraId="6633CD62" w14:textId="14AAAEF9" w:rsidR="002D33D3" w:rsidRPr="008657D7" w:rsidRDefault="002D33D3" w:rsidP="00BD0B3E">
            <w:pPr>
              <w:spacing w:before="60" w:after="60" w:line="240" w:lineRule="auto"/>
              <w:jc w:val="center"/>
              <w:rPr>
                <w:rFonts w:ascii="Segoe UI Light" w:hAnsi="Segoe UI Light" w:cs="Segoe UI Light"/>
                <w:sz w:val="20"/>
                <w:szCs w:val="20"/>
              </w:rPr>
            </w:pPr>
            <w:r w:rsidRPr="008657D7">
              <w:rPr>
                <w:rFonts w:ascii="Segoe UI Light" w:hAnsi="Segoe UI Light" w:cs="Segoe UI Light"/>
                <w:sz w:val="20"/>
                <w:szCs w:val="20"/>
              </w:rPr>
              <w:t>7.</w:t>
            </w:r>
          </w:p>
        </w:tc>
        <w:tc>
          <w:tcPr>
            <w:tcW w:w="1701" w:type="dxa"/>
          </w:tcPr>
          <w:p w14:paraId="6C5B2423" w14:textId="49209B00" w:rsidR="002D33D3" w:rsidRPr="008657D7" w:rsidRDefault="002D33D3"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Załącznik Nr 7</w:t>
            </w:r>
          </w:p>
        </w:tc>
        <w:tc>
          <w:tcPr>
            <w:tcW w:w="6378" w:type="dxa"/>
          </w:tcPr>
          <w:p w14:paraId="7F864893" w14:textId="4F7988E1" w:rsidR="002D33D3" w:rsidRPr="008657D7" w:rsidRDefault="002D33D3"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Wykaz osób</w:t>
            </w:r>
          </w:p>
        </w:tc>
      </w:tr>
      <w:tr w:rsidR="000F2FE4" w:rsidRPr="00951109" w14:paraId="787A497B" w14:textId="77777777" w:rsidTr="004566BC">
        <w:trPr>
          <w:cantSplit/>
          <w:trHeight w:val="227"/>
        </w:trPr>
        <w:tc>
          <w:tcPr>
            <w:tcW w:w="567" w:type="dxa"/>
          </w:tcPr>
          <w:p w14:paraId="3B40CC7E" w14:textId="78C4A64B" w:rsidR="000F2FE4" w:rsidRPr="008657D7" w:rsidRDefault="002D33D3" w:rsidP="00BD0B3E">
            <w:pPr>
              <w:spacing w:before="60" w:after="60" w:line="240" w:lineRule="auto"/>
              <w:jc w:val="center"/>
              <w:rPr>
                <w:rFonts w:ascii="Segoe UI Light" w:hAnsi="Segoe UI Light" w:cs="Segoe UI Light"/>
                <w:sz w:val="20"/>
                <w:szCs w:val="20"/>
              </w:rPr>
            </w:pPr>
            <w:r w:rsidRPr="008657D7">
              <w:rPr>
                <w:rFonts w:ascii="Segoe UI Light" w:hAnsi="Segoe UI Light" w:cs="Segoe UI Light"/>
                <w:sz w:val="20"/>
                <w:szCs w:val="20"/>
              </w:rPr>
              <w:t>8</w:t>
            </w:r>
            <w:r w:rsidR="00B031A7" w:rsidRPr="008657D7">
              <w:rPr>
                <w:rFonts w:ascii="Segoe UI Light" w:hAnsi="Segoe UI Light" w:cs="Segoe UI Light"/>
                <w:sz w:val="20"/>
                <w:szCs w:val="20"/>
              </w:rPr>
              <w:t>.</w:t>
            </w:r>
          </w:p>
        </w:tc>
        <w:tc>
          <w:tcPr>
            <w:tcW w:w="1701" w:type="dxa"/>
          </w:tcPr>
          <w:p w14:paraId="3FF1CE79" w14:textId="77C0812A" w:rsidR="000F2FE4" w:rsidRPr="008657D7" w:rsidRDefault="000F2FE4"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 xml:space="preserve">Załącznik Nr </w:t>
            </w:r>
            <w:r w:rsidR="002D33D3" w:rsidRPr="008657D7">
              <w:rPr>
                <w:rFonts w:ascii="Segoe UI Light" w:hAnsi="Segoe UI Light" w:cs="Segoe UI Light"/>
                <w:sz w:val="20"/>
                <w:szCs w:val="20"/>
              </w:rPr>
              <w:t>8</w:t>
            </w:r>
          </w:p>
        </w:tc>
        <w:tc>
          <w:tcPr>
            <w:tcW w:w="6378" w:type="dxa"/>
          </w:tcPr>
          <w:p w14:paraId="3A8AC37C" w14:textId="1162F1F6" w:rsidR="000F2FE4" w:rsidRPr="008657D7" w:rsidRDefault="000A1E24"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Wzór umowy</w:t>
            </w:r>
          </w:p>
        </w:tc>
      </w:tr>
      <w:tr w:rsidR="00EB0053" w:rsidRPr="00951109" w14:paraId="17261541" w14:textId="77777777" w:rsidTr="004566BC">
        <w:trPr>
          <w:cantSplit/>
          <w:trHeight w:val="227"/>
        </w:trPr>
        <w:tc>
          <w:tcPr>
            <w:tcW w:w="567" w:type="dxa"/>
          </w:tcPr>
          <w:p w14:paraId="1A84B966" w14:textId="6539A02E" w:rsidR="00EB0053" w:rsidRPr="008657D7" w:rsidRDefault="002D33D3" w:rsidP="00BD0B3E">
            <w:pPr>
              <w:spacing w:before="60" w:after="60" w:line="240" w:lineRule="auto"/>
              <w:jc w:val="center"/>
              <w:rPr>
                <w:rFonts w:ascii="Segoe UI Light" w:hAnsi="Segoe UI Light" w:cs="Segoe UI Light"/>
                <w:sz w:val="20"/>
                <w:szCs w:val="20"/>
              </w:rPr>
            </w:pPr>
            <w:r w:rsidRPr="008657D7">
              <w:rPr>
                <w:rFonts w:ascii="Segoe UI Light" w:hAnsi="Segoe UI Light" w:cs="Segoe UI Light"/>
                <w:sz w:val="20"/>
                <w:szCs w:val="20"/>
              </w:rPr>
              <w:t>9</w:t>
            </w:r>
            <w:r w:rsidR="00B031A7" w:rsidRPr="008657D7">
              <w:rPr>
                <w:rFonts w:ascii="Segoe UI Light" w:hAnsi="Segoe UI Light" w:cs="Segoe UI Light"/>
                <w:sz w:val="20"/>
                <w:szCs w:val="20"/>
              </w:rPr>
              <w:t>.</w:t>
            </w:r>
          </w:p>
        </w:tc>
        <w:tc>
          <w:tcPr>
            <w:tcW w:w="1701" w:type="dxa"/>
          </w:tcPr>
          <w:p w14:paraId="70C94469" w14:textId="3154CEC0" w:rsidR="00EB0053" w:rsidRPr="008657D7" w:rsidRDefault="00EB0053"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 xml:space="preserve">Załącznik Nr </w:t>
            </w:r>
            <w:r w:rsidR="002D33D3" w:rsidRPr="008657D7">
              <w:rPr>
                <w:rFonts w:ascii="Segoe UI Light" w:hAnsi="Segoe UI Light" w:cs="Segoe UI Light"/>
                <w:sz w:val="20"/>
                <w:szCs w:val="20"/>
              </w:rPr>
              <w:t>9</w:t>
            </w:r>
          </w:p>
        </w:tc>
        <w:tc>
          <w:tcPr>
            <w:tcW w:w="6378" w:type="dxa"/>
          </w:tcPr>
          <w:p w14:paraId="74525F7C" w14:textId="0832397D" w:rsidR="00EB0053" w:rsidRPr="008657D7" w:rsidRDefault="002B74E6" w:rsidP="00BD0B3E">
            <w:pPr>
              <w:spacing w:before="60" w:after="60" w:line="240" w:lineRule="auto"/>
              <w:jc w:val="both"/>
              <w:rPr>
                <w:rFonts w:ascii="Segoe UI Light" w:hAnsi="Segoe UI Light" w:cs="Segoe UI Light"/>
                <w:sz w:val="20"/>
                <w:szCs w:val="20"/>
              </w:rPr>
            </w:pPr>
            <w:r w:rsidRPr="008657D7">
              <w:rPr>
                <w:rFonts w:ascii="Segoe UI Light" w:hAnsi="Segoe UI Light" w:cs="Segoe UI Light"/>
                <w:sz w:val="20"/>
                <w:szCs w:val="20"/>
              </w:rPr>
              <w:t>O</w:t>
            </w:r>
            <w:r w:rsidR="00EB0053" w:rsidRPr="008657D7">
              <w:rPr>
                <w:rFonts w:ascii="Segoe UI Light" w:hAnsi="Segoe UI Light" w:cs="Segoe UI Light"/>
                <w:sz w:val="20"/>
                <w:szCs w:val="20"/>
              </w:rPr>
              <w:t>pis przedmiotu zamówienia</w:t>
            </w:r>
          </w:p>
        </w:tc>
      </w:tr>
    </w:tbl>
    <w:p w14:paraId="1397BA83" w14:textId="68E000AB" w:rsidR="000F2FE4" w:rsidRPr="00951109" w:rsidRDefault="000F2FE4" w:rsidP="00A23D55">
      <w:pPr>
        <w:numPr>
          <w:ilvl w:val="0"/>
          <w:numId w:val="31"/>
        </w:numPr>
        <w:shd w:val="clear" w:color="auto" w:fill="FFFFFF"/>
        <w:spacing w:before="120" w:after="120" w:line="240" w:lineRule="auto"/>
        <w:jc w:val="both"/>
        <w:rPr>
          <w:rFonts w:ascii="Segoe UI Light" w:hAnsi="Segoe UI Light" w:cs="Segoe UI Light"/>
          <w:sz w:val="20"/>
          <w:szCs w:val="20"/>
        </w:rPr>
      </w:pPr>
      <w:r w:rsidRPr="00951109">
        <w:rPr>
          <w:rFonts w:ascii="Segoe UI Light" w:hAnsi="Segoe UI Light" w:cs="Segoe UI Light"/>
          <w:sz w:val="20"/>
          <w:szCs w:val="20"/>
        </w:rPr>
        <w:t xml:space="preserve">Załączniki podlegające wypełnieniu przez Wykonawcę wypełnia on stosownie do treści niniejszej SIWZ. Zamawiający dopuszcza zmiany wielkości pól Załączników oraz odmiany wyrazów wynikające ze złożenia oferty wspólnej. Wprowadzone zmiany nie </w:t>
      </w:r>
      <w:r w:rsidR="00772CA4" w:rsidRPr="00951109">
        <w:rPr>
          <w:rFonts w:ascii="Segoe UI Light" w:hAnsi="Segoe UI Light" w:cs="Segoe UI Light"/>
          <w:sz w:val="20"/>
          <w:szCs w:val="20"/>
        </w:rPr>
        <w:t>mogą natomiast</w:t>
      </w:r>
      <w:r w:rsidRPr="00951109">
        <w:rPr>
          <w:rFonts w:ascii="Segoe UI Light" w:hAnsi="Segoe UI Light" w:cs="Segoe UI Light"/>
          <w:sz w:val="20"/>
          <w:szCs w:val="20"/>
        </w:rPr>
        <w:t xml:space="preserve"> zmieniać treści Załączników. </w:t>
      </w:r>
    </w:p>
    <w:sectPr w:rsidR="000F2FE4" w:rsidRPr="00951109" w:rsidSect="00990531">
      <w:footerReference w:type="even" r:id="rId14"/>
      <w:footerReference w:type="default" r:id="rId15"/>
      <w:headerReference w:type="first" r:id="rId16"/>
      <w:pgSz w:w="11906" w:h="16838"/>
      <w:pgMar w:top="1383" w:right="1418" w:bottom="1418" w:left="993"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F805E" w14:textId="77777777" w:rsidR="009763D1" w:rsidRDefault="009763D1" w:rsidP="000F2FE4">
      <w:pPr>
        <w:spacing w:after="0" w:line="240" w:lineRule="auto"/>
      </w:pPr>
      <w:r>
        <w:separator/>
      </w:r>
    </w:p>
  </w:endnote>
  <w:endnote w:type="continuationSeparator" w:id="0">
    <w:p w14:paraId="0841AB16" w14:textId="77777777" w:rsidR="009763D1" w:rsidRDefault="009763D1" w:rsidP="000F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Light">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CDBB0" w14:textId="77777777" w:rsidR="00393DCA" w:rsidRDefault="00393DCA" w:rsidP="0099053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2B4A975" w14:textId="77777777" w:rsidR="00393DCA" w:rsidRDefault="00393DCA" w:rsidP="0099053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135D2" w14:textId="77777777" w:rsidR="00393DCA" w:rsidRPr="004B61F9" w:rsidRDefault="00393DCA" w:rsidP="00990531">
    <w:pPr>
      <w:pStyle w:val="Stopka"/>
      <w:pBdr>
        <w:bottom w:val="single" w:sz="6" w:space="2" w:color="auto"/>
      </w:pBdr>
      <w:tabs>
        <w:tab w:val="clear" w:pos="4536"/>
        <w:tab w:val="clear" w:pos="9072"/>
      </w:tabs>
      <w:spacing w:after="0"/>
      <w:ind w:left="-426" w:right="-284"/>
      <w:jc w:val="right"/>
      <w:rPr>
        <w:sz w:val="16"/>
        <w:szCs w:val="16"/>
      </w:rPr>
    </w:pPr>
    <w:r w:rsidRPr="004B61F9">
      <w:rPr>
        <w:sz w:val="16"/>
        <w:szCs w:val="16"/>
      </w:rPr>
      <w:t xml:space="preserve">Strona </w:t>
    </w:r>
    <w:r w:rsidRPr="004B61F9">
      <w:rPr>
        <w:b/>
        <w:sz w:val="16"/>
        <w:szCs w:val="16"/>
      </w:rPr>
      <w:fldChar w:fldCharType="begin"/>
    </w:r>
    <w:r w:rsidRPr="004B61F9">
      <w:rPr>
        <w:b/>
        <w:sz w:val="16"/>
        <w:szCs w:val="16"/>
      </w:rPr>
      <w:instrText>PAGE</w:instrText>
    </w:r>
    <w:r w:rsidRPr="004B61F9">
      <w:rPr>
        <w:b/>
        <w:sz w:val="16"/>
        <w:szCs w:val="16"/>
      </w:rPr>
      <w:fldChar w:fldCharType="separate"/>
    </w:r>
    <w:r>
      <w:rPr>
        <w:b/>
        <w:noProof/>
        <w:sz w:val="16"/>
        <w:szCs w:val="16"/>
      </w:rPr>
      <w:t>12</w:t>
    </w:r>
    <w:r w:rsidRPr="004B61F9">
      <w:rPr>
        <w:b/>
        <w:sz w:val="16"/>
        <w:szCs w:val="16"/>
      </w:rPr>
      <w:fldChar w:fldCharType="end"/>
    </w:r>
    <w:r w:rsidRPr="004B61F9">
      <w:rPr>
        <w:sz w:val="16"/>
        <w:szCs w:val="16"/>
      </w:rPr>
      <w:t xml:space="preserve"> z </w:t>
    </w:r>
    <w:r w:rsidRPr="004B61F9">
      <w:rPr>
        <w:b/>
        <w:sz w:val="16"/>
        <w:szCs w:val="16"/>
      </w:rPr>
      <w:fldChar w:fldCharType="begin"/>
    </w:r>
    <w:r w:rsidRPr="004B61F9">
      <w:rPr>
        <w:b/>
        <w:sz w:val="16"/>
        <w:szCs w:val="16"/>
      </w:rPr>
      <w:instrText>NUMPAGES</w:instrText>
    </w:r>
    <w:r w:rsidRPr="004B61F9">
      <w:rPr>
        <w:b/>
        <w:sz w:val="16"/>
        <w:szCs w:val="16"/>
      </w:rPr>
      <w:fldChar w:fldCharType="separate"/>
    </w:r>
    <w:r>
      <w:rPr>
        <w:b/>
        <w:noProof/>
        <w:sz w:val="16"/>
        <w:szCs w:val="16"/>
      </w:rPr>
      <w:t>18</w:t>
    </w:r>
    <w:r w:rsidRPr="004B61F9">
      <w:rPr>
        <w:b/>
        <w:sz w:val="16"/>
        <w:szCs w:val="16"/>
      </w:rPr>
      <w:fldChar w:fldCharType="end"/>
    </w:r>
  </w:p>
  <w:p w14:paraId="1DFAAACF" w14:textId="77777777" w:rsidR="00393DCA" w:rsidRPr="00536A7F" w:rsidRDefault="00393DCA" w:rsidP="00990531">
    <w:pPr>
      <w:jc w:val="center"/>
      <w:rPr>
        <w:rFonts w:ascii="Tahoma" w:hAnsi="Tahoma" w:cs="Tahoma"/>
        <w:sz w:val="20"/>
        <w:szCs w:val="20"/>
      </w:rPr>
    </w:pPr>
  </w:p>
  <w:p w14:paraId="347781CB" w14:textId="77777777" w:rsidR="00393DCA" w:rsidRPr="00536A7F" w:rsidRDefault="00393DCA" w:rsidP="00990531">
    <w:pPr>
      <w:jc w:val="center"/>
      <w:rPr>
        <w:rFonts w:ascii="Tahoma" w:hAnsi="Tahoma" w:cs="Tahoma"/>
        <w:sz w:val="20"/>
        <w:szCs w:val="20"/>
      </w:rPr>
    </w:pPr>
  </w:p>
  <w:p w14:paraId="67BB243B" w14:textId="77777777" w:rsidR="00393DCA" w:rsidRPr="00536A7F" w:rsidRDefault="00393DCA" w:rsidP="00990531">
    <w:pPr>
      <w:pStyle w:val="Stopka"/>
      <w:tabs>
        <w:tab w:val="clear" w:pos="4536"/>
        <w:tab w:val="clear" w:pos="9072"/>
      </w:tabs>
      <w:spacing w:after="0" w:line="240" w:lineRule="auto"/>
      <w:ind w:left="-426" w:right="-284"/>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8CA98" w14:textId="77777777" w:rsidR="009763D1" w:rsidRDefault="009763D1" w:rsidP="000F2FE4">
      <w:pPr>
        <w:spacing w:after="0" w:line="240" w:lineRule="auto"/>
      </w:pPr>
      <w:r>
        <w:separator/>
      </w:r>
    </w:p>
  </w:footnote>
  <w:footnote w:type="continuationSeparator" w:id="0">
    <w:p w14:paraId="00AD3CC3" w14:textId="77777777" w:rsidR="009763D1" w:rsidRDefault="009763D1" w:rsidP="000F2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441CD" w14:textId="77777777" w:rsidR="00393DCA" w:rsidRDefault="00393DC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73"/>
    <w:multiLevelType w:val="multilevel"/>
    <w:tmpl w:val="AE56B510"/>
    <w:name w:val="WW8Num115"/>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2180523"/>
    <w:multiLevelType w:val="hybridMultilevel"/>
    <w:tmpl w:val="2ED611DE"/>
    <w:lvl w:ilvl="0" w:tplc="F23A4AE0">
      <w:start w:val="1"/>
      <w:numFmt w:val="decimal"/>
      <w:lvlText w:val="%1."/>
      <w:lvlJc w:val="left"/>
      <w:pPr>
        <w:ind w:left="360" w:hanging="360"/>
      </w:pPr>
      <w:rPr>
        <w:rFonts w:ascii="Calibri" w:hAnsi="Calibri" w:cs="Tahoma"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339499E"/>
    <w:multiLevelType w:val="hybridMultilevel"/>
    <w:tmpl w:val="B6CE88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437747C"/>
    <w:multiLevelType w:val="hybridMultilevel"/>
    <w:tmpl w:val="B6CE880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7974E3D"/>
    <w:multiLevelType w:val="hybridMultilevel"/>
    <w:tmpl w:val="D4208E0C"/>
    <w:lvl w:ilvl="0" w:tplc="F9E67190">
      <w:start w:val="1"/>
      <w:numFmt w:val="decimal"/>
      <w:lvlText w:val="%1)"/>
      <w:lvlJc w:val="left"/>
      <w:pPr>
        <w:ind w:left="1080" w:hanging="360"/>
      </w:pPr>
      <w:rPr>
        <w:rFonts w:cs="Times New Roman"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7C671F5"/>
    <w:multiLevelType w:val="singleLevel"/>
    <w:tmpl w:val="6F7EA374"/>
    <w:lvl w:ilvl="0">
      <w:start w:val="1"/>
      <w:numFmt w:val="decimal"/>
      <w:lvlText w:val="%1."/>
      <w:lvlJc w:val="left"/>
      <w:pPr>
        <w:tabs>
          <w:tab w:val="num" w:pos="360"/>
        </w:tabs>
        <w:ind w:left="360" w:hanging="360"/>
      </w:pPr>
      <w:rPr>
        <w:b w:val="0"/>
      </w:rPr>
    </w:lvl>
  </w:abstractNum>
  <w:abstractNum w:abstractNumId="7" w15:restartNumberingAfterBreak="0">
    <w:nsid w:val="08526DE0"/>
    <w:multiLevelType w:val="hybridMultilevel"/>
    <w:tmpl w:val="DE088B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AC43F4"/>
    <w:multiLevelType w:val="singleLevel"/>
    <w:tmpl w:val="89BC5F82"/>
    <w:lvl w:ilvl="0">
      <w:start w:val="1"/>
      <w:numFmt w:val="decimal"/>
      <w:lvlText w:val="%1."/>
      <w:lvlJc w:val="left"/>
      <w:pPr>
        <w:tabs>
          <w:tab w:val="num" w:pos="360"/>
        </w:tabs>
        <w:ind w:left="360" w:hanging="360"/>
      </w:pPr>
      <w:rPr>
        <w:rFonts w:ascii="Segoe UI Light" w:hAnsi="Segoe UI Light" w:cs="Segoe UI Light" w:hint="default"/>
        <w:b w:val="0"/>
        <w:sz w:val="20"/>
        <w:szCs w:val="20"/>
      </w:rPr>
    </w:lvl>
  </w:abstractNum>
  <w:abstractNum w:abstractNumId="9" w15:restartNumberingAfterBreak="0">
    <w:nsid w:val="0AEA51FF"/>
    <w:multiLevelType w:val="singleLevel"/>
    <w:tmpl w:val="5238892E"/>
    <w:lvl w:ilvl="0">
      <w:start w:val="1"/>
      <w:numFmt w:val="decimal"/>
      <w:pStyle w:val="Styl1"/>
      <w:lvlText w:val="%1."/>
      <w:lvlJc w:val="left"/>
      <w:pPr>
        <w:tabs>
          <w:tab w:val="num" w:pos="360"/>
        </w:tabs>
        <w:ind w:left="360" w:hanging="360"/>
      </w:pPr>
      <w:rPr>
        <w:rFonts w:hint="default"/>
      </w:rPr>
    </w:lvl>
  </w:abstractNum>
  <w:abstractNum w:abstractNumId="10" w15:restartNumberingAfterBreak="0">
    <w:nsid w:val="0CF83E6A"/>
    <w:multiLevelType w:val="hybridMultilevel"/>
    <w:tmpl w:val="78A8555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1" w15:restartNumberingAfterBreak="0">
    <w:nsid w:val="0DD8483F"/>
    <w:multiLevelType w:val="hybridMultilevel"/>
    <w:tmpl w:val="39284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766507"/>
    <w:multiLevelType w:val="hybridMultilevel"/>
    <w:tmpl w:val="F63E3B4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0E84A16"/>
    <w:multiLevelType w:val="multilevel"/>
    <w:tmpl w:val="530C5174"/>
    <w:lvl w:ilvl="0">
      <w:start w:val="1"/>
      <w:numFmt w:val="decimal"/>
      <w:lvlText w:val="%1."/>
      <w:lvlJc w:val="left"/>
      <w:pPr>
        <w:tabs>
          <w:tab w:val="num" w:pos="360"/>
        </w:tabs>
        <w:ind w:left="360" w:hanging="360"/>
      </w:pPr>
      <w:rPr>
        <w:b w:val="0"/>
        <w:bCs/>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4" w15:restartNumberingAfterBreak="0">
    <w:nsid w:val="131E1DD6"/>
    <w:multiLevelType w:val="singleLevel"/>
    <w:tmpl w:val="41828386"/>
    <w:lvl w:ilvl="0">
      <w:start w:val="1"/>
      <w:numFmt w:val="lowerLetter"/>
      <w:lvlText w:val="%1)"/>
      <w:lvlJc w:val="left"/>
      <w:pPr>
        <w:tabs>
          <w:tab w:val="num" w:pos="360"/>
        </w:tabs>
        <w:ind w:left="360" w:hanging="360"/>
      </w:pPr>
    </w:lvl>
  </w:abstractNum>
  <w:abstractNum w:abstractNumId="15" w15:restartNumberingAfterBreak="0">
    <w:nsid w:val="13BC4590"/>
    <w:multiLevelType w:val="singleLevel"/>
    <w:tmpl w:val="32C891AE"/>
    <w:lvl w:ilvl="0">
      <w:start w:val="1"/>
      <w:numFmt w:val="decimal"/>
      <w:lvlText w:val="%1."/>
      <w:lvlJc w:val="left"/>
      <w:pPr>
        <w:tabs>
          <w:tab w:val="num" w:pos="360"/>
        </w:tabs>
        <w:ind w:left="360" w:hanging="360"/>
      </w:pPr>
      <w:rPr>
        <w:b w:val="0"/>
        <w:sz w:val="20"/>
        <w:szCs w:val="20"/>
      </w:rPr>
    </w:lvl>
  </w:abstractNum>
  <w:abstractNum w:abstractNumId="16" w15:restartNumberingAfterBreak="0">
    <w:nsid w:val="164C2981"/>
    <w:multiLevelType w:val="hybridMultilevel"/>
    <w:tmpl w:val="022A5440"/>
    <w:lvl w:ilvl="0" w:tplc="E68AC48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613A3A"/>
    <w:multiLevelType w:val="singleLevel"/>
    <w:tmpl w:val="41828386"/>
    <w:lvl w:ilvl="0">
      <w:start w:val="1"/>
      <w:numFmt w:val="lowerLetter"/>
      <w:lvlText w:val="%1)"/>
      <w:lvlJc w:val="left"/>
      <w:pPr>
        <w:tabs>
          <w:tab w:val="num" w:pos="360"/>
        </w:tabs>
        <w:ind w:left="360" w:hanging="360"/>
      </w:pPr>
    </w:lvl>
  </w:abstractNum>
  <w:abstractNum w:abstractNumId="18" w15:restartNumberingAfterBreak="0">
    <w:nsid w:val="189D65F1"/>
    <w:multiLevelType w:val="singleLevel"/>
    <w:tmpl w:val="837E04F4"/>
    <w:lvl w:ilvl="0">
      <w:start w:val="1"/>
      <w:numFmt w:val="decimal"/>
      <w:lvlText w:val="%1."/>
      <w:lvlJc w:val="left"/>
      <w:pPr>
        <w:tabs>
          <w:tab w:val="num" w:pos="360"/>
        </w:tabs>
        <w:ind w:left="360" w:hanging="360"/>
      </w:pPr>
      <w:rPr>
        <w:b w:val="0"/>
      </w:rPr>
    </w:lvl>
  </w:abstractNum>
  <w:abstractNum w:abstractNumId="19" w15:restartNumberingAfterBreak="0">
    <w:nsid w:val="1937082E"/>
    <w:multiLevelType w:val="hybridMultilevel"/>
    <w:tmpl w:val="EA622FA4"/>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196A219C"/>
    <w:multiLevelType w:val="hybridMultilevel"/>
    <w:tmpl w:val="10108BAE"/>
    <w:lvl w:ilvl="0" w:tplc="41BE7D3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3504BE"/>
    <w:multiLevelType w:val="hybridMultilevel"/>
    <w:tmpl w:val="72BAB06C"/>
    <w:lvl w:ilvl="0" w:tplc="90E04C3C">
      <w:start w:val="1"/>
      <w:numFmt w:val="decimal"/>
      <w:lvlText w:val="%1)"/>
      <w:lvlJc w:val="left"/>
      <w:pPr>
        <w:ind w:left="720" w:hanging="360"/>
      </w:pPr>
      <w:rPr>
        <w:rFonts w:ascii="Segoe UI Light" w:eastAsia="Times New Roman" w:hAnsi="Segoe UI Light" w:cs="Segoe UI Light"/>
      </w:rPr>
    </w:lvl>
    <w:lvl w:ilvl="1" w:tplc="85B857DE">
      <w:start w:val="1"/>
      <w:numFmt w:val="lowerLetter"/>
      <w:lvlText w:val="%2)"/>
      <w:lvlJc w:val="left"/>
      <w:pPr>
        <w:ind w:left="1440" w:hanging="360"/>
      </w:pPr>
      <w:rPr>
        <w:rFonts w:ascii="Segoe UI Light" w:eastAsia="Times New Roman" w:hAnsi="Segoe UI Light" w:cs="Segoe U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E3F7B3A"/>
    <w:multiLevelType w:val="singleLevel"/>
    <w:tmpl w:val="32C891AE"/>
    <w:lvl w:ilvl="0">
      <w:start w:val="1"/>
      <w:numFmt w:val="decimal"/>
      <w:lvlText w:val="%1."/>
      <w:lvlJc w:val="left"/>
      <w:pPr>
        <w:tabs>
          <w:tab w:val="num" w:pos="360"/>
        </w:tabs>
        <w:ind w:left="360" w:hanging="360"/>
      </w:pPr>
      <w:rPr>
        <w:b w:val="0"/>
        <w:sz w:val="20"/>
        <w:szCs w:val="20"/>
      </w:rPr>
    </w:lvl>
  </w:abstractNum>
  <w:abstractNum w:abstractNumId="23" w15:restartNumberingAfterBreak="0">
    <w:nsid w:val="203D083B"/>
    <w:multiLevelType w:val="hybridMultilevel"/>
    <w:tmpl w:val="C8AE56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26950CA"/>
    <w:multiLevelType w:val="hybridMultilevel"/>
    <w:tmpl w:val="B450DBAC"/>
    <w:lvl w:ilvl="0" w:tplc="DBF4C336">
      <w:start w:val="1"/>
      <w:numFmt w:val="decimal"/>
      <w:lvlText w:val="%1."/>
      <w:lvlJc w:val="left"/>
      <w:pPr>
        <w:ind w:left="720" w:hanging="360"/>
      </w:pPr>
      <w:rPr>
        <w:rFonts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2DC7EA5"/>
    <w:multiLevelType w:val="hybridMultilevel"/>
    <w:tmpl w:val="B080C344"/>
    <w:lvl w:ilvl="0" w:tplc="852ECE4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3BD41FD"/>
    <w:multiLevelType w:val="singleLevel"/>
    <w:tmpl w:val="F438B188"/>
    <w:lvl w:ilvl="0">
      <w:start w:val="1"/>
      <w:numFmt w:val="decimal"/>
      <w:lvlText w:val="%1)"/>
      <w:lvlJc w:val="left"/>
      <w:pPr>
        <w:tabs>
          <w:tab w:val="num" w:pos="360"/>
        </w:tabs>
        <w:ind w:left="360" w:hanging="360"/>
      </w:pPr>
    </w:lvl>
  </w:abstractNum>
  <w:abstractNum w:abstractNumId="27" w15:restartNumberingAfterBreak="0">
    <w:nsid w:val="23DF6373"/>
    <w:multiLevelType w:val="singleLevel"/>
    <w:tmpl w:val="534AD6A8"/>
    <w:lvl w:ilvl="0">
      <w:start w:val="1"/>
      <w:numFmt w:val="decimal"/>
      <w:lvlText w:val="%1)"/>
      <w:lvlJc w:val="left"/>
      <w:pPr>
        <w:tabs>
          <w:tab w:val="num" w:pos="360"/>
        </w:tabs>
        <w:ind w:left="360" w:hanging="360"/>
      </w:pPr>
    </w:lvl>
  </w:abstractNum>
  <w:abstractNum w:abstractNumId="28" w15:restartNumberingAfterBreak="0">
    <w:nsid w:val="25FA165B"/>
    <w:multiLevelType w:val="singleLevel"/>
    <w:tmpl w:val="B4B630A0"/>
    <w:lvl w:ilvl="0">
      <w:start w:val="1"/>
      <w:numFmt w:val="decimal"/>
      <w:lvlText w:val="%1."/>
      <w:lvlJc w:val="left"/>
      <w:pPr>
        <w:tabs>
          <w:tab w:val="num" w:pos="360"/>
        </w:tabs>
        <w:ind w:left="360" w:hanging="360"/>
      </w:pPr>
      <w:rPr>
        <w:b w:val="0"/>
      </w:rPr>
    </w:lvl>
  </w:abstractNum>
  <w:abstractNum w:abstractNumId="29" w15:restartNumberingAfterBreak="0">
    <w:nsid w:val="265124EF"/>
    <w:multiLevelType w:val="singleLevel"/>
    <w:tmpl w:val="68480294"/>
    <w:lvl w:ilvl="0">
      <w:start w:val="1"/>
      <w:numFmt w:val="decimal"/>
      <w:lvlText w:val="%1."/>
      <w:lvlJc w:val="left"/>
      <w:pPr>
        <w:tabs>
          <w:tab w:val="num" w:pos="360"/>
        </w:tabs>
        <w:ind w:left="360" w:hanging="360"/>
      </w:pPr>
      <w:rPr>
        <w:rFonts w:hint="default"/>
        <w:b/>
      </w:rPr>
    </w:lvl>
  </w:abstractNum>
  <w:abstractNum w:abstractNumId="30" w15:restartNumberingAfterBreak="0">
    <w:nsid w:val="26F70FCB"/>
    <w:multiLevelType w:val="multilevel"/>
    <w:tmpl w:val="A8CC16B8"/>
    <w:lvl w:ilvl="0">
      <w:start w:val="1"/>
      <w:numFmt w:val="decimal"/>
      <w:lvlText w:val="%1."/>
      <w:lvlJc w:val="left"/>
      <w:pPr>
        <w:tabs>
          <w:tab w:val="num" w:pos="360"/>
        </w:tabs>
        <w:ind w:left="36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15:restartNumberingAfterBreak="0">
    <w:nsid w:val="28877C8F"/>
    <w:multiLevelType w:val="hybridMultilevel"/>
    <w:tmpl w:val="B64AE176"/>
    <w:name w:val="WW8Num1152"/>
    <w:lvl w:ilvl="0" w:tplc="487ABD2C">
      <w:start w:val="1"/>
      <w:numFmt w:val="decimal"/>
      <w:lvlText w:val="3.%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295B3342"/>
    <w:multiLevelType w:val="singleLevel"/>
    <w:tmpl w:val="39DC2A78"/>
    <w:lvl w:ilvl="0">
      <w:start w:val="1"/>
      <w:numFmt w:val="decimal"/>
      <w:lvlText w:val="%1."/>
      <w:lvlJc w:val="left"/>
      <w:pPr>
        <w:tabs>
          <w:tab w:val="num" w:pos="360"/>
        </w:tabs>
        <w:ind w:left="360" w:hanging="360"/>
      </w:pPr>
      <w:rPr>
        <w:b w:val="0"/>
      </w:rPr>
    </w:lvl>
  </w:abstractNum>
  <w:abstractNum w:abstractNumId="33" w15:restartNumberingAfterBreak="0">
    <w:nsid w:val="2A0F3D0D"/>
    <w:multiLevelType w:val="singleLevel"/>
    <w:tmpl w:val="005E8A9E"/>
    <w:lvl w:ilvl="0">
      <w:start w:val="2"/>
      <w:numFmt w:val="lowerLetter"/>
      <w:lvlText w:val="%1)"/>
      <w:lvlJc w:val="left"/>
      <w:pPr>
        <w:tabs>
          <w:tab w:val="num" w:pos="360"/>
        </w:tabs>
        <w:ind w:left="360" w:hanging="360"/>
      </w:pPr>
    </w:lvl>
  </w:abstractNum>
  <w:abstractNum w:abstractNumId="34" w15:restartNumberingAfterBreak="0">
    <w:nsid w:val="2C6B49A0"/>
    <w:multiLevelType w:val="hybridMultilevel"/>
    <w:tmpl w:val="36B8A6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D9C061E"/>
    <w:multiLevelType w:val="hybridMultilevel"/>
    <w:tmpl w:val="B66E432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E110169"/>
    <w:multiLevelType w:val="hybridMultilevel"/>
    <w:tmpl w:val="D2AE14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EB76E42"/>
    <w:multiLevelType w:val="hybridMultilevel"/>
    <w:tmpl w:val="1FC093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F76AA9"/>
    <w:multiLevelType w:val="singleLevel"/>
    <w:tmpl w:val="2DBE400C"/>
    <w:lvl w:ilvl="0">
      <w:start w:val="1"/>
      <w:numFmt w:val="decimal"/>
      <w:lvlText w:val="%1)"/>
      <w:lvlJc w:val="left"/>
      <w:pPr>
        <w:tabs>
          <w:tab w:val="num" w:pos="360"/>
        </w:tabs>
        <w:ind w:left="360" w:hanging="360"/>
      </w:pPr>
    </w:lvl>
  </w:abstractNum>
  <w:abstractNum w:abstractNumId="39" w15:restartNumberingAfterBreak="0">
    <w:nsid w:val="34C93117"/>
    <w:multiLevelType w:val="hybridMultilevel"/>
    <w:tmpl w:val="D49E4162"/>
    <w:lvl w:ilvl="0" w:tplc="B3BCB106">
      <w:start w:val="1"/>
      <w:numFmt w:val="decimal"/>
      <w:lvlText w:val="%1)"/>
      <w:lvlJc w:val="left"/>
      <w:pPr>
        <w:ind w:left="720" w:hanging="360"/>
      </w:pPr>
      <w:rPr>
        <w:rFonts w:ascii="Segoe UI Light" w:hAnsi="Segoe UI Light" w:cs="Segoe UI Light" w:hint="default"/>
        <w:b w:val="0"/>
        <w:bCs/>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CE1875"/>
    <w:multiLevelType w:val="singleLevel"/>
    <w:tmpl w:val="F438B188"/>
    <w:lvl w:ilvl="0">
      <w:start w:val="1"/>
      <w:numFmt w:val="decimal"/>
      <w:lvlText w:val="%1)"/>
      <w:lvlJc w:val="left"/>
      <w:pPr>
        <w:tabs>
          <w:tab w:val="num" w:pos="360"/>
        </w:tabs>
        <w:ind w:left="360" w:hanging="360"/>
      </w:pPr>
    </w:lvl>
  </w:abstractNum>
  <w:abstractNum w:abstractNumId="41" w15:restartNumberingAfterBreak="0">
    <w:nsid w:val="3C386450"/>
    <w:multiLevelType w:val="hybridMultilevel"/>
    <w:tmpl w:val="984AC6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0E96272"/>
    <w:multiLevelType w:val="hybridMultilevel"/>
    <w:tmpl w:val="B4781812"/>
    <w:lvl w:ilvl="0" w:tplc="B2667062">
      <w:start w:val="1"/>
      <w:numFmt w:val="decimal"/>
      <w:lvlText w:val="%1."/>
      <w:lvlJc w:val="left"/>
      <w:pPr>
        <w:ind w:left="720" w:hanging="360"/>
      </w:pPr>
      <w:rPr>
        <w:rFonts w:ascii="Segoe UI Light" w:hAnsi="Segoe UI Light" w:cs="Segoe UI Light"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25B51F0"/>
    <w:multiLevelType w:val="multilevel"/>
    <w:tmpl w:val="B25037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499654F"/>
    <w:multiLevelType w:val="hybridMultilevel"/>
    <w:tmpl w:val="4E04751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474D08B8"/>
    <w:multiLevelType w:val="hybridMultilevel"/>
    <w:tmpl w:val="238CF7C8"/>
    <w:lvl w:ilvl="0" w:tplc="E16C99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47D86AD7"/>
    <w:multiLevelType w:val="hybridMultilevel"/>
    <w:tmpl w:val="1E700458"/>
    <w:lvl w:ilvl="0" w:tplc="FA82E062">
      <w:start w:val="1"/>
      <w:numFmt w:val="decimal"/>
      <w:lvlText w:val="%1)"/>
      <w:lvlJc w:val="left"/>
      <w:pPr>
        <w:tabs>
          <w:tab w:val="num" w:pos="1440"/>
        </w:tabs>
        <w:ind w:left="1440" w:hanging="360"/>
      </w:pPr>
      <w:rPr>
        <w:rFonts w:ascii="Segoe UI Light" w:hAnsi="Segoe UI Light" w:cs="Segoe UI Light"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3B4DF3"/>
    <w:multiLevelType w:val="hybridMultilevel"/>
    <w:tmpl w:val="6442A780"/>
    <w:lvl w:ilvl="0" w:tplc="680033CC">
      <w:start w:val="1"/>
      <w:numFmt w:val="decimal"/>
      <w:lvlText w:val="%1."/>
      <w:lvlJc w:val="left"/>
      <w:pPr>
        <w:ind w:left="720" w:hanging="360"/>
      </w:pPr>
      <w:rPr>
        <w:rFonts w:cs="Segoe U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842585E"/>
    <w:multiLevelType w:val="singleLevel"/>
    <w:tmpl w:val="534AD6A8"/>
    <w:lvl w:ilvl="0">
      <w:start w:val="1"/>
      <w:numFmt w:val="decimal"/>
      <w:lvlText w:val="%1)"/>
      <w:lvlJc w:val="left"/>
      <w:pPr>
        <w:tabs>
          <w:tab w:val="num" w:pos="360"/>
        </w:tabs>
        <w:ind w:left="360" w:hanging="360"/>
      </w:pPr>
    </w:lvl>
  </w:abstractNum>
  <w:abstractNum w:abstractNumId="49" w15:restartNumberingAfterBreak="0">
    <w:nsid w:val="49185E4B"/>
    <w:multiLevelType w:val="hybridMultilevel"/>
    <w:tmpl w:val="43EAD344"/>
    <w:lvl w:ilvl="0" w:tplc="74BA7EC4">
      <w:start w:val="1"/>
      <w:numFmt w:val="decimal"/>
      <w:lvlText w:val="%1."/>
      <w:lvlJc w:val="left"/>
      <w:pPr>
        <w:tabs>
          <w:tab w:val="num" w:pos="720"/>
        </w:tabs>
        <w:ind w:left="720" w:hanging="360"/>
      </w:pPr>
      <w:rPr>
        <w:b w:val="0"/>
      </w:rPr>
    </w:lvl>
    <w:lvl w:ilvl="1" w:tplc="FFFFFFFF">
      <w:start w:val="1"/>
      <w:numFmt w:val="decimal"/>
      <w:lvlText w:val="%2)"/>
      <w:lvlJc w:val="left"/>
      <w:pPr>
        <w:tabs>
          <w:tab w:val="num" w:pos="1440"/>
        </w:tabs>
        <w:ind w:left="1440" w:hanging="360"/>
      </w:pPr>
    </w:lvl>
    <w:lvl w:ilvl="2" w:tplc="FFFFFFFF">
      <w:start w:val="2"/>
      <w:numFmt w:val="decimal"/>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4FAF27A2"/>
    <w:multiLevelType w:val="singleLevel"/>
    <w:tmpl w:val="66925F54"/>
    <w:lvl w:ilvl="0">
      <w:start w:val="1"/>
      <w:numFmt w:val="lowerLetter"/>
      <w:lvlText w:val="%1)"/>
      <w:lvlJc w:val="left"/>
      <w:pPr>
        <w:tabs>
          <w:tab w:val="num" w:pos="360"/>
        </w:tabs>
        <w:ind w:left="360" w:hanging="360"/>
      </w:pPr>
    </w:lvl>
  </w:abstractNum>
  <w:abstractNum w:abstractNumId="51" w15:restartNumberingAfterBreak="0">
    <w:nsid w:val="52CA4D8E"/>
    <w:multiLevelType w:val="singleLevel"/>
    <w:tmpl w:val="534AD6A8"/>
    <w:lvl w:ilvl="0">
      <w:start w:val="1"/>
      <w:numFmt w:val="decimal"/>
      <w:lvlText w:val="%1)"/>
      <w:lvlJc w:val="left"/>
      <w:pPr>
        <w:tabs>
          <w:tab w:val="num" w:pos="360"/>
        </w:tabs>
        <w:ind w:left="360" w:hanging="360"/>
      </w:pPr>
    </w:lvl>
  </w:abstractNum>
  <w:abstractNum w:abstractNumId="52" w15:restartNumberingAfterBreak="0">
    <w:nsid w:val="55380468"/>
    <w:multiLevelType w:val="multilevel"/>
    <w:tmpl w:val="07743540"/>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56F40688"/>
    <w:multiLevelType w:val="hybridMultilevel"/>
    <w:tmpl w:val="A464FA5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575C38EC"/>
    <w:multiLevelType w:val="hybridMultilevel"/>
    <w:tmpl w:val="CF28C7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5" w15:restartNumberingAfterBreak="0">
    <w:nsid w:val="5A87234B"/>
    <w:multiLevelType w:val="hybridMultilevel"/>
    <w:tmpl w:val="F400288A"/>
    <w:lvl w:ilvl="0" w:tplc="A24E2284">
      <w:start w:val="1"/>
      <w:numFmt w:val="decimal"/>
      <w:lvlText w:val="%1."/>
      <w:lvlJc w:val="left"/>
      <w:pPr>
        <w:ind w:left="720" w:hanging="360"/>
      </w:pPr>
      <w:rPr>
        <w:rFonts w:hint="default"/>
        <w:b w:val="0"/>
        <w:bCs/>
        <w:sz w:val="20"/>
        <w:szCs w:val="20"/>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5C59194D"/>
    <w:multiLevelType w:val="hybridMultilevel"/>
    <w:tmpl w:val="9FCE34DC"/>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01A1C97"/>
    <w:multiLevelType w:val="hybridMultilevel"/>
    <w:tmpl w:val="CF28C7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8" w15:restartNumberingAfterBreak="0">
    <w:nsid w:val="62180EFF"/>
    <w:multiLevelType w:val="hybridMultilevel"/>
    <w:tmpl w:val="85A0EC4E"/>
    <w:lvl w:ilvl="0" w:tplc="02BC5276">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2F63514"/>
    <w:multiLevelType w:val="multilevel"/>
    <w:tmpl w:val="0722F9B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5566A12"/>
    <w:multiLevelType w:val="hybridMultilevel"/>
    <w:tmpl w:val="923203BE"/>
    <w:lvl w:ilvl="0" w:tplc="065E8EAE">
      <w:start w:val="1"/>
      <w:numFmt w:val="decimal"/>
      <w:lvlText w:val="%1."/>
      <w:lvlJc w:val="left"/>
      <w:pPr>
        <w:ind w:left="720" w:hanging="360"/>
      </w:pPr>
      <w:rPr>
        <w:rFonts w:ascii="Segoe UI Light" w:eastAsia="Times New Roman" w:hAnsi="Segoe UI Light" w:cs="Segoe UI Light"/>
      </w:rPr>
    </w:lvl>
    <w:lvl w:ilvl="1" w:tplc="85B857DE">
      <w:start w:val="1"/>
      <w:numFmt w:val="lowerLetter"/>
      <w:lvlText w:val="%2)"/>
      <w:lvlJc w:val="left"/>
      <w:pPr>
        <w:ind w:left="1440" w:hanging="360"/>
      </w:pPr>
      <w:rPr>
        <w:rFonts w:ascii="Segoe UI Light" w:eastAsia="Times New Roman" w:hAnsi="Segoe UI Light" w:cs="Segoe UI Ligh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8CA57AE"/>
    <w:multiLevelType w:val="singleLevel"/>
    <w:tmpl w:val="04150011"/>
    <w:lvl w:ilvl="0">
      <w:start w:val="1"/>
      <w:numFmt w:val="decimal"/>
      <w:lvlText w:val="%1)"/>
      <w:lvlJc w:val="left"/>
      <w:pPr>
        <w:tabs>
          <w:tab w:val="num" w:pos="360"/>
        </w:tabs>
        <w:ind w:left="360" w:hanging="360"/>
      </w:pPr>
    </w:lvl>
  </w:abstractNum>
  <w:abstractNum w:abstractNumId="62" w15:restartNumberingAfterBreak="0">
    <w:nsid w:val="6B100F6E"/>
    <w:multiLevelType w:val="hybridMultilevel"/>
    <w:tmpl w:val="5554E33E"/>
    <w:lvl w:ilvl="0" w:tplc="04150005">
      <w:start w:val="1"/>
      <w:numFmt w:val="bullet"/>
      <w:lvlText w:val=""/>
      <w:lvlJc w:val="left"/>
      <w:pPr>
        <w:ind w:left="1785" w:hanging="360"/>
      </w:pPr>
      <w:rPr>
        <w:rFonts w:ascii="Wingdings" w:hAnsi="Wingdings" w:hint="default"/>
      </w:rPr>
    </w:lvl>
    <w:lvl w:ilvl="1" w:tplc="04150003" w:tentative="1">
      <w:start w:val="1"/>
      <w:numFmt w:val="bullet"/>
      <w:lvlText w:val="o"/>
      <w:lvlJc w:val="left"/>
      <w:pPr>
        <w:ind w:left="2505" w:hanging="360"/>
      </w:pPr>
      <w:rPr>
        <w:rFonts w:ascii="Courier New" w:hAnsi="Courier New" w:cs="Courier New" w:hint="default"/>
      </w:rPr>
    </w:lvl>
    <w:lvl w:ilvl="2" w:tplc="04150005" w:tentative="1">
      <w:start w:val="1"/>
      <w:numFmt w:val="bullet"/>
      <w:lvlText w:val=""/>
      <w:lvlJc w:val="left"/>
      <w:pPr>
        <w:ind w:left="3225" w:hanging="360"/>
      </w:pPr>
      <w:rPr>
        <w:rFonts w:ascii="Wingdings" w:hAnsi="Wingdings" w:hint="default"/>
      </w:rPr>
    </w:lvl>
    <w:lvl w:ilvl="3" w:tplc="04150001" w:tentative="1">
      <w:start w:val="1"/>
      <w:numFmt w:val="bullet"/>
      <w:lvlText w:val=""/>
      <w:lvlJc w:val="left"/>
      <w:pPr>
        <w:ind w:left="3945" w:hanging="360"/>
      </w:pPr>
      <w:rPr>
        <w:rFonts w:ascii="Symbol" w:hAnsi="Symbol" w:hint="default"/>
      </w:rPr>
    </w:lvl>
    <w:lvl w:ilvl="4" w:tplc="04150003" w:tentative="1">
      <w:start w:val="1"/>
      <w:numFmt w:val="bullet"/>
      <w:lvlText w:val="o"/>
      <w:lvlJc w:val="left"/>
      <w:pPr>
        <w:ind w:left="4665" w:hanging="360"/>
      </w:pPr>
      <w:rPr>
        <w:rFonts w:ascii="Courier New" w:hAnsi="Courier New" w:cs="Courier New" w:hint="default"/>
      </w:rPr>
    </w:lvl>
    <w:lvl w:ilvl="5" w:tplc="04150005" w:tentative="1">
      <w:start w:val="1"/>
      <w:numFmt w:val="bullet"/>
      <w:lvlText w:val=""/>
      <w:lvlJc w:val="left"/>
      <w:pPr>
        <w:ind w:left="5385" w:hanging="360"/>
      </w:pPr>
      <w:rPr>
        <w:rFonts w:ascii="Wingdings" w:hAnsi="Wingdings" w:hint="default"/>
      </w:rPr>
    </w:lvl>
    <w:lvl w:ilvl="6" w:tplc="04150001" w:tentative="1">
      <w:start w:val="1"/>
      <w:numFmt w:val="bullet"/>
      <w:lvlText w:val=""/>
      <w:lvlJc w:val="left"/>
      <w:pPr>
        <w:ind w:left="6105" w:hanging="360"/>
      </w:pPr>
      <w:rPr>
        <w:rFonts w:ascii="Symbol" w:hAnsi="Symbol" w:hint="default"/>
      </w:rPr>
    </w:lvl>
    <w:lvl w:ilvl="7" w:tplc="04150003" w:tentative="1">
      <w:start w:val="1"/>
      <w:numFmt w:val="bullet"/>
      <w:lvlText w:val="o"/>
      <w:lvlJc w:val="left"/>
      <w:pPr>
        <w:ind w:left="6825" w:hanging="360"/>
      </w:pPr>
      <w:rPr>
        <w:rFonts w:ascii="Courier New" w:hAnsi="Courier New" w:cs="Courier New" w:hint="default"/>
      </w:rPr>
    </w:lvl>
    <w:lvl w:ilvl="8" w:tplc="04150005" w:tentative="1">
      <w:start w:val="1"/>
      <w:numFmt w:val="bullet"/>
      <w:lvlText w:val=""/>
      <w:lvlJc w:val="left"/>
      <w:pPr>
        <w:ind w:left="7545" w:hanging="360"/>
      </w:pPr>
      <w:rPr>
        <w:rFonts w:ascii="Wingdings" w:hAnsi="Wingdings" w:hint="default"/>
      </w:rPr>
    </w:lvl>
  </w:abstractNum>
  <w:abstractNum w:abstractNumId="63" w15:restartNumberingAfterBreak="0">
    <w:nsid w:val="6BD05B55"/>
    <w:multiLevelType w:val="hybridMultilevel"/>
    <w:tmpl w:val="4A84329C"/>
    <w:lvl w:ilvl="0" w:tplc="CAD84C9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4" w15:restartNumberingAfterBreak="0">
    <w:nsid w:val="6D4C402E"/>
    <w:multiLevelType w:val="hybridMultilevel"/>
    <w:tmpl w:val="EBE69CCE"/>
    <w:lvl w:ilvl="0" w:tplc="2BAA750E">
      <w:start w:val="1"/>
      <w:numFmt w:val="decimal"/>
      <w:lvlText w:val="%1)"/>
      <w:lvlJc w:val="left"/>
      <w:pPr>
        <w:ind w:left="1080" w:hanging="360"/>
      </w:pPr>
      <w:rPr>
        <w:rFonts w:ascii="Segoe UI Light" w:eastAsia="Times New Roman" w:hAnsi="Segoe UI Light" w:cs="Segoe UI Ligh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702C1853"/>
    <w:multiLevelType w:val="singleLevel"/>
    <w:tmpl w:val="F438B188"/>
    <w:lvl w:ilvl="0">
      <w:start w:val="1"/>
      <w:numFmt w:val="decimal"/>
      <w:lvlText w:val="%1)"/>
      <w:lvlJc w:val="left"/>
      <w:pPr>
        <w:tabs>
          <w:tab w:val="num" w:pos="360"/>
        </w:tabs>
        <w:ind w:left="360" w:hanging="360"/>
      </w:pPr>
    </w:lvl>
  </w:abstractNum>
  <w:abstractNum w:abstractNumId="66" w15:restartNumberingAfterBreak="0">
    <w:nsid w:val="71424F12"/>
    <w:multiLevelType w:val="hybridMultilevel"/>
    <w:tmpl w:val="FF203C8C"/>
    <w:lvl w:ilvl="0" w:tplc="FFFFFFFF">
      <w:start w:val="3"/>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15:restartNumberingAfterBreak="0">
    <w:nsid w:val="74DC631B"/>
    <w:multiLevelType w:val="hybridMultilevel"/>
    <w:tmpl w:val="9E548D80"/>
    <w:lvl w:ilvl="0" w:tplc="A796CD62">
      <w:start w:val="1"/>
      <w:numFmt w:val="lowerLetter"/>
      <w:lvlText w:val="%1)"/>
      <w:lvlJc w:val="left"/>
      <w:pPr>
        <w:ind w:left="1425" w:hanging="360"/>
      </w:pPr>
      <w:rPr>
        <w:rFonts w:hint="default"/>
      </w:r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68" w15:restartNumberingAfterBreak="0">
    <w:nsid w:val="7B6806FF"/>
    <w:multiLevelType w:val="hybridMultilevel"/>
    <w:tmpl w:val="4B268354"/>
    <w:lvl w:ilvl="0" w:tplc="04150005">
      <w:start w:val="1"/>
      <w:numFmt w:val="bullet"/>
      <w:lvlText w:val=""/>
      <w:lvlJc w:val="left"/>
      <w:pPr>
        <w:ind w:left="2145" w:hanging="360"/>
      </w:pPr>
      <w:rPr>
        <w:rFonts w:ascii="Wingdings" w:hAnsi="Wingdings" w:hint="default"/>
      </w:rPr>
    </w:lvl>
    <w:lvl w:ilvl="1" w:tplc="04150003" w:tentative="1">
      <w:start w:val="1"/>
      <w:numFmt w:val="bullet"/>
      <w:lvlText w:val="o"/>
      <w:lvlJc w:val="left"/>
      <w:pPr>
        <w:ind w:left="2865" w:hanging="360"/>
      </w:pPr>
      <w:rPr>
        <w:rFonts w:ascii="Courier New" w:hAnsi="Courier New" w:cs="Courier New" w:hint="default"/>
      </w:rPr>
    </w:lvl>
    <w:lvl w:ilvl="2" w:tplc="04150005" w:tentative="1">
      <w:start w:val="1"/>
      <w:numFmt w:val="bullet"/>
      <w:lvlText w:val=""/>
      <w:lvlJc w:val="left"/>
      <w:pPr>
        <w:ind w:left="3585" w:hanging="360"/>
      </w:pPr>
      <w:rPr>
        <w:rFonts w:ascii="Wingdings" w:hAnsi="Wingdings" w:hint="default"/>
      </w:rPr>
    </w:lvl>
    <w:lvl w:ilvl="3" w:tplc="04150001" w:tentative="1">
      <w:start w:val="1"/>
      <w:numFmt w:val="bullet"/>
      <w:lvlText w:val=""/>
      <w:lvlJc w:val="left"/>
      <w:pPr>
        <w:ind w:left="4305" w:hanging="360"/>
      </w:pPr>
      <w:rPr>
        <w:rFonts w:ascii="Symbol" w:hAnsi="Symbol" w:hint="default"/>
      </w:rPr>
    </w:lvl>
    <w:lvl w:ilvl="4" w:tplc="04150003" w:tentative="1">
      <w:start w:val="1"/>
      <w:numFmt w:val="bullet"/>
      <w:lvlText w:val="o"/>
      <w:lvlJc w:val="left"/>
      <w:pPr>
        <w:ind w:left="5025" w:hanging="360"/>
      </w:pPr>
      <w:rPr>
        <w:rFonts w:ascii="Courier New" w:hAnsi="Courier New" w:cs="Courier New" w:hint="default"/>
      </w:rPr>
    </w:lvl>
    <w:lvl w:ilvl="5" w:tplc="04150005" w:tentative="1">
      <w:start w:val="1"/>
      <w:numFmt w:val="bullet"/>
      <w:lvlText w:val=""/>
      <w:lvlJc w:val="left"/>
      <w:pPr>
        <w:ind w:left="5745" w:hanging="360"/>
      </w:pPr>
      <w:rPr>
        <w:rFonts w:ascii="Wingdings" w:hAnsi="Wingdings" w:hint="default"/>
      </w:rPr>
    </w:lvl>
    <w:lvl w:ilvl="6" w:tplc="04150001" w:tentative="1">
      <w:start w:val="1"/>
      <w:numFmt w:val="bullet"/>
      <w:lvlText w:val=""/>
      <w:lvlJc w:val="left"/>
      <w:pPr>
        <w:ind w:left="6465" w:hanging="360"/>
      </w:pPr>
      <w:rPr>
        <w:rFonts w:ascii="Symbol" w:hAnsi="Symbol" w:hint="default"/>
      </w:rPr>
    </w:lvl>
    <w:lvl w:ilvl="7" w:tplc="04150003" w:tentative="1">
      <w:start w:val="1"/>
      <w:numFmt w:val="bullet"/>
      <w:lvlText w:val="o"/>
      <w:lvlJc w:val="left"/>
      <w:pPr>
        <w:ind w:left="7185" w:hanging="360"/>
      </w:pPr>
      <w:rPr>
        <w:rFonts w:ascii="Courier New" w:hAnsi="Courier New" w:cs="Courier New" w:hint="default"/>
      </w:rPr>
    </w:lvl>
    <w:lvl w:ilvl="8" w:tplc="04150005" w:tentative="1">
      <w:start w:val="1"/>
      <w:numFmt w:val="bullet"/>
      <w:lvlText w:val=""/>
      <w:lvlJc w:val="left"/>
      <w:pPr>
        <w:ind w:left="7905" w:hanging="360"/>
      </w:pPr>
      <w:rPr>
        <w:rFonts w:ascii="Wingdings" w:hAnsi="Wingdings" w:hint="default"/>
      </w:rPr>
    </w:lvl>
  </w:abstractNum>
  <w:abstractNum w:abstractNumId="69" w15:restartNumberingAfterBreak="0">
    <w:nsid w:val="7C896063"/>
    <w:multiLevelType w:val="hybridMultilevel"/>
    <w:tmpl w:val="FE56DC8C"/>
    <w:lvl w:ilvl="0" w:tplc="FFFFFFFF">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9"/>
  </w:num>
  <w:num w:numId="3">
    <w:abstractNumId w:val="13"/>
  </w:num>
  <w:num w:numId="4">
    <w:abstractNumId w:val="49"/>
  </w:num>
  <w:num w:numId="5">
    <w:abstractNumId w:val="66"/>
  </w:num>
  <w:num w:numId="6">
    <w:abstractNumId w:val="8"/>
  </w:num>
  <w:num w:numId="7">
    <w:abstractNumId w:val="29"/>
  </w:num>
  <w:num w:numId="8">
    <w:abstractNumId w:val="58"/>
  </w:num>
  <w:num w:numId="9">
    <w:abstractNumId w:val="53"/>
  </w:num>
  <w:num w:numId="10">
    <w:abstractNumId w:val="44"/>
  </w:num>
  <w:num w:numId="11">
    <w:abstractNumId w:val="52"/>
  </w:num>
  <w:num w:numId="12">
    <w:abstractNumId w:val="25"/>
  </w:num>
  <w:num w:numId="13">
    <w:abstractNumId w:val="48"/>
  </w:num>
  <w:num w:numId="14">
    <w:abstractNumId w:val="50"/>
  </w:num>
  <w:num w:numId="15">
    <w:abstractNumId w:val="51"/>
  </w:num>
  <w:num w:numId="16">
    <w:abstractNumId w:val="27"/>
  </w:num>
  <w:num w:numId="17">
    <w:abstractNumId w:val="26"/>
  </w:num>
  <w:num w:numId="18">
    <w:abstractNumId w:val="40"/>
  </w:num>
  <w:num w:numId="19">
    <w:abstractNumId w:val="65"/>
  </w:num>
  <w:num w:numId="20">
    <w:abstractNumId w:val="17"/>
  </w:num>
  <w:num w:numId="21">
    <w:abstractNumId w:val="28"/>
  </w:num>
  <w:num w:numId="22">
    <w:abstractNumId w:val="32"/>
  </w:num>
  <w:num w:numId="23">
    <w:abstractNumId w:val="6"/>
  </w:num>
  <w:num w:numId="24">
    <w:abstractNumId w:val="38"/>
  </w:num>
  <w:num w:numId="25">
    <w:abstractNumId w:val="14"/>
  </w:num>
  <w:num w:numId="26">
    <w:abstractNumId w:val="33"/>
  </w:num>
  <w:num w:numId="27">
    <w:abstractNumId w:val="15"/>
  </w:num>
  <w:num w:numId="28">
    <w:abstractNumId w:val="43"/>
  </w:num>
  <w:num w:numId="29">
    <w:abstractNumId w:val="18"/>
  </w:num>
  <w:num w:numId="30">
    <w:abstractNumId w:val="30"/>
  </w:num>
  <w:num w:numId="31">
    <w:abstractNumId w:val="55"/>
  </w:num>
  <w:num w:numId="32">
    <w:abstractNumId w:val="2"/>
  </w:num>
  <w:num w:numId="33">
    <w:abstractNumId w:val="23"/>
  </w:num>
  <w:num w:numId="34">
    <w:abstractNumId w:val="59"/>
  </w:num>
  <w:num w:numId="35">
    <w:abstractNumId w:val="10"/>
  </w:num>
  <w:num w:numId="36">
    <w:abstractNumId w:val="11"/>
  </w:num>
  <w:num w:numId="37">
    <w:abstractNumId w:val="24"/>
  </w:num>
  <w:num w:numId="38">
    <w:abstractNumId w:val="64"/>
  </w:num>
  <w:num w:numId="39">
    <w:abstractNumId w:val="47"/>
  </w:num>
  <w:num w:numId="40">
    <w:abstractNumId w:val="4"/>
  </w:num>
  <w:num w:numId="41">
    <w:abstractNumId w:val="5"/>
  </w:num>
  <w:num w:numId="42">
    <w:abstractNumId w:val="45"/>
  </w:num>
  <w:num w:numId="43">
    <w:abstractNumId w:val="16"/>
  </w:num>
  <w:num w:numId="44">
    <w:abstractNumId w:val="39"/>
  </w:num>
  <w:num w:numId="45">
    <w:abstractNumId w:val="12"/>
  </w:num>
  <w:num w:numId="46">
    <w:abstractNumId w:val="35"/>
  </w:num>
  <w:num w:numId="47">
    <w:abstractNumId w:val="7"/>
  </w:num>
  <w:num w:numId="48">
    <w:abstractNumId w:val="36"/>
  </w:num>
  <w:num w:numId="49">
    <w:abstractNumId w:val="60"/>
  </w:num>
  <w:num w:numId="50">
    <w:abstractNumId w:val="19"/>
  </w:num>
  <w:num w:numId="51">
    <w:abstractNumId w:val="0"/>
  </w:num>
  <w:num w:numId="52">
    <w:abstractNumId w:val="42"/>
  </w:num>
  <w:num w:numId="53">
    <w:abstractNumId w:val="37"/>
  </w:num>
  <w:num w:numId="54">
    <w:abstractNumId w:val="54"/>
  </w:num>
  <w:num w:numId="55">
    <w:abstractNumId w:val="20"/>
  </w:num>
  <w:num w:numId="56">
    <w:abstractNumId w:val="57"/>
  </w:num>
  <w:num w:numId="57">
    <w:abstractNumId w:val="41"/>
  </w:num>
  <w:num w:numId="58">
    <w:abstractNumId w:val="34"/>
  </w:num>
  <w:num w:numId="59">
    <w:abstractNumId w:val="46"/>
  </w:num>
  <w:num w:numId="60">
    <w:abstractNumId w:val="67"/>
  </w:num>
  <w:num w:numId="61">
    <w:abstractNumId w:val="68"/>
  </w:num>
  <w:num w:numId="62">
    <w:abstractNumId w:val="62"/>
  </w:num>
  <w:num w:numId="63">
    <w:abstractNumId w:val="3"/>
  </w:num>
  <w:num w:numId="64">
    <w:abstractNumId w:val="63"/>
  </w:num>
  <w:num w:numId="65">
    <w:abstractNumId w:val="56"/>
  </w:num>
  <w:num w:numId="66">
    <w:abstractNumId w:val="69"/>
  </w:num>
  <w:num w:numId="67">
    <w:abstractNumId w:val="49"/>
  </w:num>
  <w:num w:numId="68">
    <w:abstractNumId w:val="22"/>
  </w:num>
  <w:num w:numId="69">
    <w:abstractNumId w:val="2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E4"/>
    <w:rsid w:val="00010746"/>
    <w:rsid w:val="00014134"/>
    <w:rsid w:val="00020379"/>
    <w:rsid w:val="00024231"/>
    <w:rsid w:val="0003586A"/>
    <w:rsid w:val="000439B6"/>
    <w:rsid w:val="000439B7"/>
    <w:rsid w:val="00051DB1"/>
    <w:rsid w:val="000738CA"/>
    <w:rsid w:val="000835E8"/>
    <w:rsid w:val="00086F28"/>
    <w:rsid w:val="00090604"/>
    <w:rsid w:val="0009109B"/>
    <w:rsid w:val="000A1E24"/>
    <w:rsid w:val="000A3417"/>
    <w:rsid w:val="000B3776"/>
    <w:rsid w:val="000B515A"/>
    <w:rsid w:val="000C1DA9"/>
    <w:rsid w:val="000C5879"/>
    <w:rsid w:val="000C6D96"/>
    <w:rsid w:val="000E22F4"/>
    <w:rsid w:val="000E36B2"/>
    <w:rsid w:val="000E48F0"/>
    <w:rsid w:val="000F2FE4"/>
    <w:rsid w:val="000F57AE"/>
    <w:rsid w:val="000F7C98"/>
    <w:rsid w:val="001025B6"/>
    <w:rsid w:val="00115A96"/>
    <w:rsid w:val="00121DC7"/>
    <w:rsid w:val="00123155"/>
    <w:rsid w:val="00134097"/>
    <w:rsid w:val="001411C3"/>
    <w:rsid w:val="0014469E"/>
    <w:rsid w:val="00163BFB"/>
    <w:rsid w:val="001743B9"/>
    <w:rsid w:val="001777FC"/>
    <w:rsid w:val="00193008"/>
    <w:rsid w:val="001A3FC3"/>
    <w:rsid w:val="001B02AD"/>
    <w:rsid w:val="001B2601"/>
    <w:rsid w:val="001C244A"/>
    <w:rsid w:val="001E0948"/>
    <w:rsid w:val="001E77FC"/>
    <w:rsid w:val="001F3768"/>
    <w:rsid w:val="001F563F"/>
    <w:rsid w:val="00205629"/>
    <w:rsid w:val="002140B2"/>
    <w:rsid w:val="00223431"/>
    <w:rsid w:val="00231436"/>
    <w:rsid w:val="00235CAE"/>
    <w:rsid w:val="00240FE1"/>
    <w:rsid w:val="002618E2"/>
    <w:rsid w:val="002668A4"/>
    <w:rsid w:val="0027241D"/>
    <w:rsid w:val="00272515"/>
    <w:rsid w:val="002729ED"/>
    <w:rsid w:val="00275BC5"/>
    <w:rsid w:val="0028060A"/>
    <w:rsid w:val="002856ED"/>
    <w:rsid w:val="002873DF"/>
    <w:rsid w:val="00293017"/>
    <w:rsid w:val="0029690D"/>
    <w:rsid w:val="00296CD3"/>
    <w:rsid w:val="00297155"/>
    <w:rsid w:val="002A3BC0"/>
    <w:rsid w:val="002A7DDF"/>
    <w:rsid w:val="002A7ED1"/>
    <w:rsid w:val="002B549A"/>
    <w:rsid w:val="002B74E6"/>
    <w:rsid w:val="002C227F"/>
    <w:rsid w:val="002C7278"/>
    <w:rsid w:val="002D2B0B"/>
    <w:rsid w:val="002D33D3"/>
    <w:rsid w:val="002D4326"/>
    <w:rsid w:val="002D5944"/>
    <w:rsid w:val="002D764E"/>
    <w:rsid w:val="002E3814"/>
    <w:rsid w:val="00301E80"/>
    <w:rsid w:val="00331D04"/>
    <w:rsid w:val="00336CFE"/>
    <w:rsid w:val="003432B2"/>
    <w:rsid w:val="00361160"/>
    <w:rsid w:val="003623E2"/>
    <w:rsid w:val="003631F3"/>
    <w:rsid w:val="003632E1"/>
    <w:rsid w:val="0037522F"/>
    <w:rsid w:val="00380DBC"/>
    <w:rsid w:val="00393DCA"/>
    <w:rsid w:val="003A1BEE"/>
    <w:rsid w:val="003A770D"/>
    <w:rsid w:val="003B31F7"/>
    <w:rsid w:val="003D5602"/>
    <w:rsid w:val="004022C7"/>
    <w:rsid w:val="00416E8C"/>
    <w:rsid w:val="00417851"/>
    <w:rsid w:val="0042760C"/>
    <w:rsid w:val="004302ED"/>
    <w:rsid w:val="00437E8E"/>
    <w:rsid w:val="00443E0F"/>
    <w:rsid w:val="00450AC3"/>
    <w:rsid w:val="004566BC"/>
    <w:rsid w:val="0045740A"/>
    <w:rsid w:val="00457825"/>
    <w:rsid w:val="00460250"/>
    <w:rsid w:val="0046286E"/>
    <w:rsid w:val="00476984"/>
    <w:rsid w:val="00477B62"/>
    <w:rsid w:val="00486199"/>
    <w:rsid w:val="004873A2"/>
    <w:rsid w:val="0048753D"/>
    <w:rsid w:val="00494604"/>
    <w:rsid w:val="00496E3F"/>
    <w:rsid w:val="004B0AAA"/>
    <w:rsid w:val="004B10BB"/>
    <w:rsid w:val="004B4C7C"/>
    <w:rsid w:val="004B7669"/>
    <w:rsid w:val="004D3F01"/>
    <w:rsid w:val="004D5CBA"/>
    <w:rsid w:val="004D72F8"/>
    <w:rsid w:val="004D7E87"/>
    <w:rsid w:val="004E0673"/>
    <w:rsid w:val="004E1E5A"/>
    <w:rsid w:val="004E20C2"/>
    <w:rsid w:val="004E48D5"/>
    <w:rsid w:val="004E6B48"/>
    <w:rsid w:val="004E75C5"/>
    <w:rsid w:val="004F79D3"/>
    <w:rsid w:val="00502C33"/>
    <w:rsid w:val="00505EB8"/>
    <w:rsid w:val="00516F96"/>
    <w:rsid w:val="00533FFD"/>
    <w:rsid w:val="0054010E"/>
    <w:rsid w:val="00546CE1"/>
    <w:rsid w:val="005472DD"/>
    <w:rsid w:val="00573CE4"/>
    <w:rsid w:val="005758AD"/>
    <w:rsid w:val="00592ABA"/>
    <w:rsid w:val="0059344D"/>
    <w:rsid w:val="005A0F05"/>
    <w:rsid w:val="005A5F03"/>
    <w:rsid w:val="005B0118"/>
    <w:rsid w:val="005B31D0"/>
    <w:rsid w:val="005B3D61"/>
    <w:rsid w:val="005C339E"/>
    <w:rsid w:val="005C39BB"/>
    <w:rsid w:val="005D417F"/>
    <w:rsid w:val="005D4E82"/>
    <w:rsid w:val="005E1C90"/>
    <w:rsid w:val="005E1D84"/>
    <w:rsid w:val="005E2C24"/>
    <w:rsid w:val="005E4A3E"/>
    <w:rsid w:val="005F165C"/>
    <w:rsid w:val="005F192A"/>
    <w:rsid w:val="005F2118"/>
    <w:rsid w:val="006111A5"/>
    <w:rsid w:val="006141AE"/>
    <w:rsid w:val="00617229"/>
    <w:rsid w:val="00621915"/>
    <w:rsid w:val="00625AF4"/>
    <w:rsid w:val="00627DBF"/>
    <w:rsid w:val="00630CA4"/>
    <w:rsid w:val="00630F70"/>
    <w:rsid w:val="00631A88"/>
    <w:rsid w:val="006332CE"/>
    <w:rsid w:val="006423A4"/>
    <w:rsid w:val="00653CE2"/>
    <w:rsid w:val="00654F49"/>
    <w:rsid w:val="0065651B"/>
    <w:rsid w:val="00657841"/>
    <w:rsid w:val="00665267"/>
    <w:rsid w:val="006759CF"/>
    <w:rsid w:val="00691108"/>
    <w:rsid w:val="00694A95"/>
    <w:rsid w:val="00697E0A"/>
    <w:rsid w:val="006A0BAF"/>
    <w:rsid w:val="006A1781"/>
    <w:rsid w:val="006A5205"/>
    <w:rsid w:val="006B25CB"/>
    <w:rsid w:val="006B3734"/>
    <w:rsid w:val="006C5A54"/>
    <w:rsid w:val="006C697E"/>
    <w:rsid w:val="006D0013"/>
    <w:rsid w:val="006D03BA"/>
    <w:rsid w:val="006D749E"/>
    <w:rsid w:val="006F7D99"/>
    <w:rsid w:val="00726059"/>
    <w:rsid w:val="00731D88"/>
    <w:rsid w:val="00732409"/>
    <w:rsid w:val="00736078"/>
    <w:rsid w:val="007362F5"/>
    <w:rsid w:val="00754AF4"/>
    <w:rsid w:val="007635C2"/>
    <w:rsid w:val="00772CA4"/>
    <w:rsid w:val="00774984"/>
    <w:rsid w:val="00781CC8"/>
    <w:rsid w:val="00787B62"/>
    <w:rsid w:val="007910F4"/>
    <w:rsid w:val="007A2323"/>
    <w:rsid w:val="007B2364"/>
    <w:rsid w:val="007B3698"/>
    <w:rsid w:val="007D1B39"/>
    <w:rsid w:val="007D2535"/>
    <w:rsid w:val="007D5D25"/>
    <w:rsid w:val="007E3768"/>
    <w:rsid w:val="00802C01"/>
    <w:rsid w:val="0081360A"/>
    <w:rsid w:val="00817FF3"/>
    <w:rsid w:val="00825589"/>
    <w:rsid w:val="00830840"/>
    <w:rsid w:val="00830ACC"/>
    <w:rsid w:val="00837804"/>
    <w:rsid w:val="00845794"/>
    <w:rsid w:val="00845A36"/>
    <w:rsid w:val="00851D25"/>
    <w:rsid w:val="00854BA0"/>
    <w:rsid w:val="008555B7"/>
    <w:rsid w:val="008648F4"/>
    <w:rsid w:val="008657D7"/>
    <w:rsid w:val="00865C83"/>
    <w:rsid w:val="00875CD2"/>
    <w:rsid w:val="00885ABB"/>
    <w:rsid w:val="00895994"/>
    <w:rsid w:val="008A28E7"/>
    <w:rsid w:val="008B03CA"/>
    <w:rsid w:val="008C3200"/>
    <w:rsid w:val="008F1FCB"/>
    <w:rsid w:val="008F463E"/>
    <w:rsid w:val="008F63AE"/>
    <w:rsid w:val="00900690"/>
    <w:rsid w:val="009178C2"/>
    <w:rsid w:val="00940DCD"/>
    <w:rsid w:val="00944041"/>
    <w:rsid w:val="00945696"/>
    <w:rsid w:val="009477D7"/>
    <w:rsid w:val="00951109"/>
    <w:rsid w:val="00971D63"/>
    <w:rsid w:val="00972743"/>
    <w:rsid w:val="009763D1"/>
    <w:rsid w:val="00977C4B"/>
    <w:rsid w:val="00984E25"/>
    <w:rsid w:val="00985F5D"/>
    <w:rsid w:val="00990531"/>
    <w:rsid w:val="00991C4B"/>
    <w:rsid w:val="009974B0"/>
    <w:rsid w:val="009A35C8"/>
    <w:rsid w:val="009B3B09"/>
    <w:rsid w:val="009B5519"/>
    <w:rsid w:val="009B5741"/>
    <w:rsid w:val="009B6524"/>
    <w:rsid w:val="009C2237"/>
    <w:rsid w:val="009D25EE"/>
    <w:rsid w:val="009D2BB3"/>
    <w:rsid w:val="009D6A9D"/>
    <w:rsid w:val="009E274A"/>
    <w:rsid w:val="009F5B0B"/>
    <w:rsid w:val="00A03D3C"/>
    <w:rsid w:val="00A23238"/>
    <w:rsid w:val="00A23D55"/>
    <w:rsid w:val="00A246BE"/>
    <w:rsid w:val="00A25B30"/>
    <w:rsid w:val="00A311FA"/>
    <w:rsid w:val="00A434C0"/>
    <w:rsid w:val="00A45116"/>
    <w:rsid w:val="00A45FE6"/>
    <w:rsid w:val="00A479E0"/>
    <w:rsid w:val="00A508C3"/>
    <w:rsid w:val="00A50DCC"/>
    <w:rsid w:val="00A639D2"/>
    <w:rsid w:val="00A63A8B"/>
    <w:rsid w:val="00A670AA"/>
    <w:rsid w:val="00A81405"/>
    <w:rsid w:val="00A9106A"/>
    <w:rsid w:val="00A9428D"/>
    <w:rsid w:val="00AA12F5"/>
    <w:rsid w:val="00AB097E"/>
    <w:rsid w:val="00AB1C06"/>
    <w:rsid w:val="00AC68D6"/>
    <w:rsid w:val="00AC7E99"/>
    <w:rsid w:val="00AD14A3"/>
    <w:rsid w:val="00AD3AEE"/>
    <w:rsid w:val="00AD611B"/>
    <w:rsid w:val="00AE29F8"/>
    <w:rsid w:val="00AE2F21"/>
    <w:rsid w:val="00AF050C"/>
    <w:rsid w:val="00AF0CAD"/>
    <w:rsid w:val="00B0312C"/>
    <w:rsid w:val="00B031A7"/>
    <w:rsid w:val="00B116F7"/>
    <w:rsid w:val="00B1494F"/>
    <w:rsid w:val="00B173E3"/>
    <w:rsid w:val="00B212AD"/>
    <w:rsid w:val="00B30A75"/>
    <w:rsid w:val="00B30B8E"/>
    <w:rsid w:val="00B334B2"/>
    <w:rsid w:val="00B3634A"/>
    <w:rsid w:val="00B368AE"/>
    <w:rsid w:val="00B40168"/>
    <w:rsid w:val="00B42102"/>
    <w:rsid w:val="00B44255"/>
    <w:rsid w:val="00B53C26"/>
    <w:rsid w:val="00B5673B"/>
    <w:rsid w:val="00B6147A"/>
    <w:rsid w:val="00B61607"/>
    <w:rsid w:val="00B62640"/>
    <w:rsid w:val="00B86472"/>
    <w:rsid w:val="00B974A7"/>
    <w:rsid w:val="00BA4407"/>
    <w:rsid w:val="00BA4412"/>
    <w:rsid w:val="00BA7B47"/>
    <w:rsid w:val="00BA7FC0"/>
    <w:rsid w:val="00BB378B"/>
    <w:rsid w:val="00BB6C05"/>
    <w:rsid w:val="00BC1A71"/>
    <w:rsid w:val="00BC5D02"/>
    <w:rsid w:val="00BD0B3E"/>
    <w:rsid w:val="00BD12BD"/>
    <w:rsid w:val="00BD4BE7"/>
    <w:rsid w:val="00BE14F1"/>
    <w:rsid w:val="00BE306E"/>
    <w:rsid w:val="00BE4FC7"/>
    <w:rsid w:val="00BF0C43"/>
    <w:rsid w:val="00C1474C"/>
    <w:rsid w:val="00C14B45"/>
    <w:rsid w:val="00C15E9D"/>
    <w:rsid w:val="00C22B58"/>
    <w:rsid w:val="00C25B28"/>
    <w:rsid w:val="00C461EF"/>
    <w:rsid w:val="00C51810"/>
    <w:rsid w:val="00C56C05"/>
    <w:rsid w:val="00C6027B"/>
    <w:rsid w:val="00C80BE3"/>
    <w:rsid w:val="00C84014"/>
    <w:rsid w:val="00C86988"/>
    <w:rsid w:val="00CB1AC2"/>
    <w:rsid w:val="00CB5A9C"/>
    <w:rsid w:val="00CC30D0"/>
    <w:rsid w:val="00CC343C"/>
    <w:rsid w:val="00CC7CBB"/>
    <w:rsid w:val="00CD582F"/>
    <w:rsid w:val="00CF40D3"/>
    <w:rsid w:val="00CF5B4D"/>
    <w:rsid w:val="00D00562"/>
    <w:rsid w:val="00D073F9"/>
    <w:rsid w:val="00D133AF"/>
    <w:rsid w:val="00D139A3"/>
    <w:rsid w:val="00D14E11"/>
    <w:rsid w:val="00D15883"/>
    <w:rsid w:val="00D22D5B"/>
    <w:rsid w:val="00D272C5"/>
    <w:rsid w:val="00D40223"/>
    <w:rsid w:val="00D52423"/>
    <w:rsid w:val="00D61861"/>
    <w:rsid w:val="00D772D6"/>
    <w:rsid w:val="00D93E28"/>
    <w:rsid w:val="00DB689A"/>
    <w:rsid w:val="00DC0C85"/>
    <w:rsid w:val="00DC0CDD"/>
    <w:rsid w:val="00DC108B"/>
    <w:rsid w:val="00DC5536"/>
    <w:rsid w:val="00DC6263"/>
    <w:rsid w:val="00DC66C8"/>
    <w:rsid w:val="00DD091B"/>
    <w:rsid w:val="00DD0A0F"/>
    <w:rsid w:val="00DD2533"/>
    <w:rsid w:val="00DE055F"/>
    <w:rsid w:val="00DE1C91"/>
    <w:rsid w:val="00DE48C7"/>
    <w:rsid w:val="00DF64A2"/>
    <w:rsid w:val="00E02412"/>
    <w:rsid w:val="00E02424"/>
    <w:rsid w:val="00E03729"/>
    <w:rsid w:val="00E10D0B"/>
    <w:rsid w:val="00E15BD0"/>
    <w:rsid w:val="00E35AA2"/>
    <w:rsid w:val="00E37438"/>
    <w:rsid w:val="00E4695C"/>
    <w:rsid w:val="00E47870"/>
    <w:rsid w:val="00E51AB9"/>
    <w:rsid w:val="00E5382E"/>
    <w:rsid w:val="00E5643D"/>
    <w:rsid w:val="00E61145"/>
    <w:rsid w:val="00E61A55"/>
    <w:rsid w:val="00E61EE7"/>
    <w:rsid w:val="00E63C34"/>
    <w:rsid w:val="00E645F7"/>
    <w:rsid w:val="00E71AC1"/>
    <w:rsid w:val="00E73BCE"/>
    <w:rsid w:val="00E85E8F"/>
    <w:rsid w:val="00E93354"/>
    <w:rsid w:val="00EA09B3"/>
    <w:rsid w:val="00EA18AE"/>
    <w:rsid w:val="00EB0053"/>
    <w:rsid w:val="00EC7092"/>
    <w:rsid w:val="00ED241C"/>
    <w:rsid w:val="00ED3A96"/>
    <w:rsid w:val="00EE22B2"/>
    <w:rsid w:val="00EF06E9"/>
    <w:rsid w:val="00F06E91"/>
    <w:rsid w:val="00F17E7E"/>
    <w:rsid w:val="00F23529"/>
    <w:rsid w:val="00F23D45"/>
    <w:rsid w:val="00F27D17"/>
    <w:rsid w:val="00F56E46"/>
    <w:rsid w:val="00F739F6"/>
    <w:rsid w:val="00F75094"/>
    <w:rsid w:val="00F809B6"/>
    <w:rsid w:val="00F81C08"/>
    <w:rsid w:val="00F81F1E"/>
    <w:rsid w:val="00F8375C"/>
    <w:rsid w:val="00F958DC"/>
    <w:rsid w:val="00FB0C3E"/>
    <w:rsid w:val="00FB4555"/>
    <w:rsid w:val="00FC1648"/>
    <w:rsid w:val="00FC3C2E"/>
    <w:rsid w:val="00FC3E2A"/>
    <w:rsid w:val="00FD47CA"/>
    <w:rsid w:val="00FE02B8"/>
    <w:rsid w:val="00FE7B09"/>
    <w:rsid w:val="00FF7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9CC4A"/>
  <w15:docId w15:val="{AB396DA2-AAFE-4CDA-8C98-98DFB6D0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2FE4"/>
    <w:rPr>
      <w:rFonts w:ascii="Calibri" w:eastAsia="Times New Roman" w:hAnsi="Calibri" w:cs="Times New Roman"/>
      <w:lang w:eastAsia="pl-PL"/>
    </w:rPr>
  </w:style>
  <w:style w:type="paragraph" w:styleId="Nagwek1">
    <w:name w:val="heading 1"/>
    <w:basedOn w:val="Normalny"/>
    <w:next w:val="Normalny"/>
    <w:link w:val="Nagwek1Znak"/>
    <w:qFormat/>
    <w:rsid w:val="006111A5"/>
    <w:pPr>
      <w:keepNext/>
      <w:spacing w:after="0" w:line="240" w:lineRule="auto"/>
      <w:outlineLvl w:val="0"/>
    </w:pPr>
    <w:rPr>
      <w:b/>
      <w:color w:val="244061" w:themeColor="accent1" w:themeShade="80"/>
      <w:sz w:val="20"/>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0F2FE4"/>
    <w:pPr>
      <w:keepNext/>
      <w:overflowPunct w:val="0"/>
      <w:autoSpaceDE w:val="0"/>
      <w:autoSpaceDN w:val="0"/>
      <w:adjustRightInd w:val="0"/>
      <w:spacing w:after="0" w:line="240" w:lineRule="auto"/>
      <w:ind w:left="2410" w:hanging="2070"/>
      <w:textAlignment w:val="baseline"/>
      <w:outlineLvl w:val="1"/>
    </w:pPr>
    <w:rPr>
      <w:rFonts w:ascii="Times New Roman" w:hAnsi="Times New Roman"/>
      <w:b/>
      <w:i/>
      <w:color w:val="000000"/>
    </w:rPr>
  </w:style>
  <w:style w:type="paragraph" w:styleId="Nagwek3">
    <w:name w:val="heading 3"/>
    <w:basedOn w:val="Normalny"/>
    <w:next w:val="Normalny"/>
    <w:link w:val="Nagwek3Znak"/>
    <w:qFormat/>
    <w:rsid w:val="000F2FE4"/>
    <w:pPr>
      <w:keepNext/>
      <w:spacing w:before="120" w:after="120" w:line="240" w:lineRule="auto"/>
      <w:jc w:val="both"/>
      <w:outlineLvl w:val="2"/>
    </w:pPr>
    <w:rPr>
      <w:b/>
    </w:rPr>
  </w:style>
  <w:style w:type="paragraph" w:styleId="Nagwek4">
    <w:name w:val="heading 4"/>
    <w:basedOn w:val="Normalny"/>
    <w:next w:val="Normalny"/>
    <w:link w:val="Nagwek4Znak"/>
    <w:qFormat/>
    <w:rsid w:val="000F2FE4"/>
    <w:pPr>
      <w:keepNext/>
      <w:pageBreakBefore/>
      <w:spacing w:after="0" w:line="240" w:lineRule="auto"/>
      <w:jc w:val="both"/>
      <w:textAlignment w:val="top"/>
      <w:outlineLvl w:val="3"/>
    </w:pPr>
    <w:rPr>
      <w:rFonts w:ascii="Arial" w:hAnsi="Arial"/>
      <w:b/>
      <w:sz w:val="28"/>
    </w:rPr>
  </w:style>
  <w:style w:type="paragraph" w:styleId="Nagwek5">
    <w:name w:val="heading 5"/>
    <w:basedOn w:val="Normalny"/>
    <w:next w:val="Normalny"/>
    <w:link w:val="Nagwek5Znak"/>
    <w:qFormat/>
    <w:rsid w:val="000F2FE4"/>
    <w:pPr>
      <w:keepNext/>
      <w:spacing w:after="0" w:line="240" w:lineRule="auto"/>
      <w:jc w:val="center"/>
      <w:outlineLvl w:val="4"/>
    </w:pPr>
    <w:rPr>
      <w:rFonts w:ascii="Arial" w:hAnsi="Arial"/>
      <w:b/>
      <w:sz w:val="28"/>
    </w:rPr>
  </w:style>
  <w:style w:type="paragraph" w:styleId="Nagwek6">
    <w:name w:val="heading 6"/>
    <w:basedOn w:val="Normalny"/>
    <w:next w:val="Normalny"/>
    <w:link w:val="Nagwek6Znak"/>
    <w:qFormat/>
    <w:rsid w:val="000F2FE4"/>
    <w:pPr>
      <w:keepNext/>
      <w:spacing w:after="0" w:line="240" w:lineRule="auto"/>
      <w:outlineLvl w:val="5"/>
    </w:pPr>
    <w:rPr>
      <w:rFonts w:ascii="Arial" w:hAnsi="Arial"/>
      <w:b/>
      <w:sz w:val="24"/>
    </w:rPr>
  </w:style>
  <w:style w:type="paragraph" w:styleId="Nagwek7">
    <w:name w:val="heading 7"/>
    <w:basedOn w:val="Normalny"/>
    <w:next w:val="Normalny"/>
    <w:link w:val="Nagwek7Znak"/>
    <w:qFormat/>
    <w:rsid w:val="000F2FE4"/>
    <w:pPr>
      <w:keepNext/>
      <w:spacing w:after="0" w:line="240" w:lineRule="auto"/>
      <w:outlineLvl w:val="6"/>
    </w:pPr>
    <w:rPr>
      <w:rFonts w:ascii="Arial" w:hAnsi="Arial"/>
      <w:b/>
      <w:i/>
      <w:sz w:val="20"/>
    </w:rPr>
  </w:style>
  <w:style w:type="paragraph" w:styleId="Nagwek8">
    <w:name w:val="heading 8"/>
    <w:basedOn w:val="Normalny"/>
    <w:next w:val="Normalny"/>
    <w:link w:val="Nagwek8Znak"/>
    <w:qFormat/>
    <w:rsid w:val="000F2FE4"/>
    <w:pPr>
      <w:keepNext/>
      <w:shd w:val="clear" w:color="auto" w:fill="FFFFFF"/>
      <w:spacing w:after="0" w:line="240" w:lineRule="auto"/>
      <w:ind w:left="709"/>
      <w:jc w:val="both"/>
      <w:outlineLvl w:val="7"/>
    </w:pPr>
    <w:rPr>
      <w:rFonts w:ascii="Tahoma" w:hAnsi="Tahoma"/>
      <w:b/>
      <w:lang w:val="x-none" w:eastAsia="x-none"/>
    </w:rPr>
  </w:style>
  <w:style w:type="paragraph" w:styleId="Nagwek9">
    <w:name w:val="heading 9"/>
    <w:basedOn w:val="Normalny"/>
    <w:next w:val="Normalny"/>
    <w:link w:val="Nagwek9Znak"/>
    <w:qFormat/>
    <w:rsid w:val="000F2FE4"/>
    <w:pPr>
      <w:keepNext/>
      <w:shd w:val="clear" w:color="auto" w:fill="FFFFFF"/>
      <w:spacing w:after="0" w:line="240" w:lineRule="auto"/>
      <w:ind w:left="360"/>
      <w:jc w:val="both"/>
      <w:outlineLvl w:val="8"/>
    </w:pPr>
    <w:rPr>
      <w:rFonts w:ascii="Tahoma" w:hAnsi="Tahoma"/>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111A5"/>
    <w:rPr>
      <w:rFonts w:ascii="Calibri" w:eastAsia="Times New Roman" w:hAnsi="Calibri" w:cs="Times New Roman"/>
      <w:b/>
      <w:color w:val="244061" w:themeColor="accent1" w:themeShade="80"/>
      <w:sz w:val="20"/>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0F2FE4"/>
    <w:rPr>
      <w:rFonts w:ascii="Times New Roman" w:eastAsia="Times New Roman" w:hAnsi="Times New Roman" w:cs="Times New Roman"/>
      <w:b/>
      <w:i/>
      <w:color w:val="000000"/>
      <w:lang w:eastAsia="pl-PL"/>
    </w:rPr>
  </w:style>
  <w:style w:type="character" w:customStyle="1" w:styleId="Nagwek3Znak">
    <w:name w:val="Nagłówek 3 Znak"/>
    <w:basedOn w:val="Domylnaczcionkaakapitu"/>
    <w:link w:val="Nagwek3"/>
    <w:rsid w:val="000F2FE4"/>
    <w:rPr>
      <w:rFonts w:ascii="Calibri" w:eastAsia="Times New Roman" w:hAnsi="Calibri" w:cs="Times New Roman"/>
      <w:b/>
      <w:lang w:eastAsia="pl-PL"/>
    </w:rPr>
  </w:style>
  <w:style w:type="character" w:customStyle="1" w:styleId="Nagwek4Znak">
    <w:name w:val="Nagłówek 4 Znak"/>
    <w:basedOn w:val="Domylnaczcionkaakapitu"/>
    <w:link w:val="Nagwek4"/>
    <w:rsid w:val="000F2FE4"/>
    <w:rPr>
      <w:rFonts w:ascii="Arial" w:eastAsia="Times New Roman" w:hAnsi="Arial" w:cs="Times New Roman"/>
      <w:b/>
      <w:sz w:val="28"/>
      <w:lang w:eastAsia="pl-PL"/>
    </w:rPr>
  </w:style>
  <w:style w:type="character" w:customStyle="1" w:styleId="Nagwek5Znak">
    <w:name w:val="Nagłówek 5 Znak"/>
    <w:basedOn w:val="Domylnaczcionkaakapitu"/>
    <w:link w:val="Nagwek5"/>
    <w:rsid w:val="000F2FE4"/>
    <w:rPr>
      <w:rFonts w:ascii="Arial" w:eastAsia="Times New Roman" w:hAnsi="Arial" w:cs="Times New Roman"/>
      <w:b/>
      <w:sz w:val="28"/>
      <w:lang w:eastAsia="pl-PL"/>
    </w:rPr>
  </w:style>
  <w:style w:type="character" w:customStyle="1" w:styleId="Nagwek6Znak">
    <w:name w:val="Nagłówek 6 Znak"/>
    <w:basedOn w:val="Domylnaczcionkaakapitu"/>
    <w:link w:val="Nagwek6"/>
    <w:rsid w:val="000F2FE4"/>
    <w:rPr>
      <w:rFonts w:ascii="Arial" w:eastAsia="Times New Roman" w:hAnsi="Arial" w:cs="Times New Roman"/>
      <w:b/>
      <w:sz w:val="24"/>
      <w:lang w:eastAsia="pl-PL"/>
    </w:rPr>
  </w:style>
  <w:style w:type="character" w:customStyle="1" w:styleId="Nagwek7Znak">
    <w:name w:val="Nagłówek 7 Znak"/>
    <w:basedOn w:val="Domylnaczcionkaakapitu"/>
    <w:link w:val="Nagwek7"/>
    <w:rsid w:val="000F2FE4"/>
    <w:rPr>
      <w:rFonts w:ascii="Arial" w:eastAsia="Times New Roman" w:hAnsi="Arial" w:cs="Times New Roman"/>
      <w:b/>
      <w:i/>
      <w:sz w:val="20"/>
      <w:lang w:eastAsia="pl-PL"/>
    </w:rPr>
  </w:style>
  <w:style w:type="character" w:customStyle="1" w:styleId="Nagwek8Znak">
    <w:name w:val="Nagłówek 8 Znak"/>
    <w:basedOn w:val="Domylnaczcionkaakapitu"/>
    <w:link w:val="Nagwek8"/>
    <w:rsid w:val="000F2FE4"/>
    <w:rPr>
      <w:rFonts w:ascii="Tahoma" w:eastAsia="Times New Roman" w:hAnsi="Tahoma" w:cs="Times New Roman"/>
      <w:b/>
      <w:shd w:val="clear" w:color="auto" w:fill="FFFFFF"/>
      <w:lang w:val="x-none" w:eastAsia="x-none"/>
    </w:rPr>
  </w:style>
  <w:style w:type="character" w:customStyle="1" w:styleId="Nagwek9Znak">
    <w:name w:val="Nagłówek 9 Znak"/>
    <w:basedOn w:val="Domylnaczcionkaakapitu"/>
    <w:link w:val="Nagwek9"/>
    <w:rsid w:val="000F2FE4"/>
    <w:rPr>
      <w:rFonts w:ascii="Tahoma" w:eastAsia="Times New Roman" w:hAnsi="Tahoma" w:cs="Times New Roman"/>
      <w:b/>
      <w:shd w:val="clear" w:color="auto" w:fill="FFFFFF"/>
      <w:lang w:eastAsia="pl-PL"/>
    </w:rPr>
  </w:style>
  <w:style w:type="paragraph" w:styleId="Tytu">
    <w:name w:val="Title"/>
    <w:basedOn w:val="Normalny"/>
    <w:link w:val="TytuZnak"/>
    <w:qFormat/>
    <w:rsid w:val="000F2FE4"/>
    <w:pPr>
      <w:spacing w:after="0" w:line="240" w:lineRule="auto"/>
      <w:jc w:val="center"/>
    </w:pPr>
    <w:rPr>
      <w:rFonts w:ascii="Times New Roman" w:hAnsi="Times New Roman"/>
      <w:b/>
      <w:sz w:val="28"/>
      <w:lang w:val="x-none" w:eastAsia="x-none"/>
    </w:rPr>
  </w:style>
  <w:style w:type="character" w:customStyle="1" w:styleId="TytuZnak">
    <w:name w:val="Tytuł Znak"/>
    <w:basedOn w:val="Domylnaczcionkaakapitu"/>
    <w:link w:val="Tytu"/>
    <w:rsid w:val="000F2FE4"/>
    <w:rPr>
      <w:rFonts w:ascii="Times New Roman" w:eastAsia="Times New Roman" w:hAnsi="Times New Roman" w:cs="Times New Roman"/>
      <w:b/>
      <w:sz w:val="28"/>
      <w:lang w:val="x-none" w:eastAsia="x-none"/>
    </w:rPr>
  </w:style>
  <w:style w:type="character" w:styleId="Hipercze">
    <w:name w:val="Hyperlink"/>
    <w:uiPriority w:val="99"/>
    <w:rsid w:val="000F2FE4"/>
    <w:rPr>
      <w:color w:val="0000FF"/>
      <w:u w:val="single"/>
    </w:rPr>
  </w:style>
  <w:style w:type="paragraph" w:styleId="Nagwek">
    <w:name w:val="header"/>
    <w:basedOn w:val="Normalny"/>
    <w:link w:val="NagwekZnak"/>
    <w:uiPriority w:val="99"/>
    <w:rsid w:val="000F2FE4"/>
    <w:pPr>
      <w:tabs>
        <w:tab w:val="center" w:pos="4536"/>
        <w:tab w:val="right" w:pos="9072"/>
      </w:tabs>
    </w:pPr>
  </w:style>
  <w:style w:type="character" w:customStyle="1" w:styleId="NagwekZnak">
    <w:name w:val="Nagłówek Znak"/>
    <w:basedOn w:val="Domylnaczcionkaakapitu"/>
    <w:link w:val="Nagwek"/>
    <w:uiPriority w:val="99"/>
    <w:rsid w:val="000F2FE4"/>
    <w:rPr>
      <w:rFonts w:ascii="Calibri" w:eastAsia="Times New Roman" w:hAnsi="Calibri" w:cs="Times New Roman"/>
      <w:lang w:eastAsia="pl-PL"/>
    </w:rPr>
  </w:style>
  <w:style w:type="paragraph" w:styleId="Stopka">
    <w:name w:val="footer"/>
    <w:basedOn w:val="Normalny"/>
    <w:link w:val="StopkaZnak"/>
    <w:uiPriority w:val="99"/>
    <w:rsid w:val="000F2FE4"/>
    <w:pPr>
      <w:tabs>
        <w:tab w:val="center" w:pos="4536"/>
        <w:tab w:val="right" w:pos="9072"/>
      </w:tabs>
    </w:pPr>
  </w:style>
  <w:style w:type="character" w:customStyle="1" w:styleId="StopkaZnak">
    <w:name w:val="Stopka Znak"/>
    <w:basedOn w:val="Domylnaczcionkaakapitu"/>
    <w:link w:val="Stopka"/>
    <w:uiPriority w:val="99"/>
    <w:rsid w:val="000F2FE4"/>
    <w:rPr>
      <w:rFonts w:ascii="Calibri" w:eastAsia="Times New Roman" w:hAnsi="Calibri" w:cs="Times New Roman"/>
      <w:lang w:eastAsia="pl-PL"/>
    </w:rPr>
  </w:style>
  <w:style w:type="paragraph" w:styleId="Tekstpodstawowy3">
    <w:name w:val="Body Text 3"/>
    <w:basedOn w:val="Normalny"/>
    <w:link w:val="Tekstpodstawowy3Znak"/>
    <w:semiHidden/>
    <w:rsid w:val="000F2FE4"/>
    <w:pPr>
      <w:spacing w:after="0" w:line="240" w:lineRule="auto"/>
      <w:jc w:val="both"/>
    </w:pPr>
    <w:rPr>
      <w:rFonts w:ascii="Times New Roman" w:hAnsi="Times New Roman"/>
      <w:sz w:val="24"/>
      <w:lang w:val="x-none" w:eastAsia="x-none"/>
    </w:rPr>
  </w:style>
  <w:style w:type="character" w:customStyle="1" w:styleId="Tekstpodstawowy3Znak">
    <w:name w:val="Tekst podstawowy 3 Znak"/>
    <w:basedOn w:val="Domylnaczcionkaakapitu"/>
    <w:link w:val="Tekstpodstawowy3"/>
    <w:semiHidden/>
    <w:rsid w:val="000F2FE4"/>
    <w:rPr>
      <w:rFonts w:ascii="Times New Roman" w:eastAsia="Times New Roman" w:hAnsi="Times New Roman" w:cs="Times New Roman"/>
      <w:sz w:val="24"/>
      <w:lang w:val="x-none" w:eastAsia="x-none"/>
    </w:rPr>
  </w:style>
  <w:style w:type="character" w:styleId="Odwoanieprzypisudolnego">
    <w:name w:val="footnote reference"/>
    <w:uiPriority w:val="99"/>
    <w:semiHidden/>
    <w:rsid w:val="000F2FE4"/>
    <w:rPr>
      <w:vertAlign w:val="superscript"/>
    </w:rPr>
  </w:style>
  <w:style w:type="paragraph" w:styleId="Spistreci1">
    <w:name w:val="toc 1"/>
    <w:basedOn w:val="Normalny"/>
    <w:next w:val="Normalny"/>
    <w:autoRedefine/>
    <w:uiPriority w:val="39"/>
    <w:rsid w:val="000F2FE4"/>
    <w:pPr>
      <w:tabs>
        <w:tab w:val="left" w:pos="-1701"/>
        <w:tab w:val="right" w:leader="dot" w:pos="9072"/>
      </w:tabs>
      <w:spacing w:after="0" w:line="240" w:lineRule="auto"/>
      <w:ind w:left="426" w:right="283" w:hanging="426"/>
      <w:jc w:val="both"/>
    </w:pPr>
    <w:rPr>
      <w:rFonts w:ascii="Times New Roman" w:hAnsi="Times New Roman"/>
      <w:noProof/>
      <w:sz w:val="24"/>
    </w:rPr>
  </w:style>
  <w:style w:type="paragraph" w:styleId="Tekstpodstawowywcity">
    <w:name w:val="Body Text Indent"/>
    <w:basedOn w:val="Normalny"/>
    <w:link w:val="TekstpodstawowywcityZnak"/>
    <w:semiHidden/>
    <w:rsid w:val="000F2FE4"/>
    <w:pPr>
      <w:numPr>
        <w:ilvl w:val="12"/>
      </w:numPr>
      <w:spacing w:after="0" w:line="240" w:lineRule="auto"/>
      <w:ind w:left="290" w:hanging="290"/>
      <w:jc w:val="both"/>
    </w:pPr>
    <w:rPr>
      <w:rFonts w:ascii="Arial" w:hAnsi="Arial"/>
      <w:sz w:val="18"/>
    </w:rPr>
  </w:style>
  <w:style w:type="character" w:customStyle="1" w:styleId="TekstpodstawowywcityZnak">
    <w:name w:val="Tekst podstawowy wcięty Znak"/>
    <w:basedOn w:val="Domylnaczcionkaakapitu"/>
    <w:link w:val="Tekstpodstawowywcity"/>
    <w:semiHidden/>
    <w:rsid w:val="000F2FE4"/>
    <w:rPr>
      <w:rFonts w:ascii="Arial" w:eastAsia="Times New Roman" w:hAnsi="Arial" w:cs="Times New Roman"/>
      <w:sz w:val="18"/>
      <w:lang w:eastAsia="pl-PL"/>
    </w:rPr>
  </w:style>
  <w:style w:type="paragraph" w:styleId="Tekstpodstawowywcity2">
    <w:name w:val="Body Text Indent 2"/>
    <w:basedOn w:val="Normalny"/>
    <w:link w:val="Tekstpodstawowywcity2Znak"/>
    <w:semiHidden/>
    <w:rsid w:val="000F2FE4"/>
    <w:pPr>
      <w:spacing w:after="0" w:line="240" w:lineRule="auto"/>
      <w:ind w:left="290"/>
      <w:jc w:val="both"/>
    </w:pPr>
    <w:rPr>
      <w:rFonts w:ascii="Arial" w:hAnsi="Arial"/>
      <w:sz w:val="18"/>
    </w:rPr>
  </w:style>
  <w:style w:type="character" w:customStyle="1" w:styleId="Tekstpodstawowywcity2Znak">
    <w:name w:val="Tekst podstawowy wcięty 2 Znak"/>
    <w:basedOn w:val="Domylnaczcionkaakapitu"/>
    <w:link w:val="Tekstpodstawowywcity2"/>
    <w:semiHidden/>
    <w:rsid w:val="000F2FE4"/>
    <w:rPr>
      <w:rFonts w:ascii="Arial" w:eastAsia="Times New Roman" w:hAnsi="Arial" w:cs="Times New Roman"/>
      <w:sz w:val="18"/>
      <w:lang w:eastAsia="pl-PL"/>
    </w:rPr>
  </w:style>
  <w:style w:type="paragraph" w:customStyle="1" w:styleId="Tekstpodstawowy21">
    <w:name w:val="Tekst podstawowy 21"/>
    <w:basedOn w:val="Normalny"/>
    <w:rsid w:val="000F2FE4"/>
    <w:pPr>
      <w:overflowPunct w:val="0"/>
      <w:autoSpaceDE w:val="0"/>
      <w:autoSpaceDN w:val="0"/>
      <w:adjustRightInd w:val="0"/>
      <w:spacing w:after="0" w:line="240" w:lineRule="auto"/>
      <w:ind w:left="1080"/>
      <w:jc w:val="both"/>
      <w:textAlignment w:val="baseline"/>
    </w:pPr>
    <w:rPr>
      <w:rFonts w:ascii="Times New Roman" w:hAnsi="Times New Roman"/>
    </w:rPr>
  </w:style>
  <w:style w:type="paragraph" w:customStyle="1" w:styleId="Tekstpodstawowy31">
    <w:name w:val="Tekst podstawowy 31"/>
    <w:basedOn w:val="Normalny"/>
    <w:rsid w:val="000F2FE4"/>
    <w:pPr>
      <w:overflowPunct w:val="0"/>
      <w:autoSpaceDE w:val="0"/>
      <w:autoSpaceDN w:val="0"/>
      <w:adjustRightInd w:val="0"/>
      <w:spacing w:after="0" w:line="240" w:lineRule="auto"/>
      <w:jc w:val="both"/>
      <w:textAlignment w:val="baseline"/>
    </w:pPr>
    <w:rPr>
      <w:rFonts w:ascii="Times New Roman" w:hAnsi="Times New Roman"/>
      <w:color w:val="000000"/>
    </w:rPr>
  </w:style>
  <w:style w:type="paragraph" w:styleId="NormalnyWeb">
    <w:name w:val="Normal (Web)"/>
    <w:basedOn w:val="Normalny"/>
    <w:rsid w:val="000F2FE4"/>
    <w:pPr>
      <w:spacing w:before="100" w:after="100" w:line="240" w:lineRule="auto"/>
      <w:jc w:val="both"/>
    </w:pPr>
    <w:rPr>
      <w:rFonts w:ascii="Times New Roman" w:hAnsi="Times New Roman"/>
      <w:sz w:val="20"/>
    </w:rPr>
  </w:style>
  <w:style w:type="paragraph" w:styleId="Spistreci4">
    <w:name w:val="toc 4"/>
    <w:basedOn w:val="Normalny"/>
    <w:next w:val="Normalny"/>
    <w:autoRedefine/>
    <w:semiHidden/>
    <w:rsid w:val="000F2FE4"/>
    <w:pPr>
      <w:spacing w:after="0" w:line="240" w:lineRule="auto"/>
      <w:jc w:val="both"/>
      <w:textAlignment w:val="top"/>
    </w:pPr>
    <w:rPr>
      <w:rFonts w:ascii="Arial" w:hAnsi="Arial"/>
      <w:sz w:val="24"/>
    </w:rPr>
  </w:style>
  <w:style w:type="paragraph" w:styleId="Tekstpodstawowy2">
    <w:name w:val="Body Text 2"/>
    <w:basedOn w:val="Normalny"/>
    <w:link w:val="Tekstpodstawowy2Znak"/>
    <w:semiHidden/>
    <w:rsid w:val="000F2FE4"/>
    <w:pPr>
      <w:spacing w:after="0" w:line="240" w:lineRule="auto"/>
      <w:jc w:val="both"/>
    </w:pPr>
    <w:rPr>
      <w:rFonts w:ascii="Arial" w:hAnsi="Arial"/>
      <w:sz w:val="24"/>
    </w:rPr>
  </w:style>
  <w:style w:type="character" w:customStyle="1" w:styleId="Tekstpodstawowy2Znak">
    <w:name w:val="Tekst podstawowy 2 Znak"/>
    <w:basedOn w:val="Domylnaczcionkaakapitu"/>
    <w:link w:val="Tekstpodstawowy2"/>
    <w:semiHidden/>
    <w:rsid w:val="000F2FE4"/>
    <w:rPr>
      <w:rFonts w:ascii="Arial" w:eastAsia="Times New Roman" w:hAnsi="Arial" w:cs="Times New Roman"/>
      <w:sz w:val="24"/>
      <w:lang w:eastAsia="pl-PL"/>
    </w:rPr>
  </w:style>
  <w:style w:type="paragraph" w:styleId="Tekstpodstawowy">
    <w:name w:val="Body Text"/>
    <w:basedOn w:val="Normalny"/>
    <w:link w:val="TekstpodstawowyZnak"/>
    <w:semiHidden/>
    <w:rsid w:val="000F2FE4"/>
    <w:pPr>
      <w:spacing w:after="0" w:line="240" w:lineRule="auto"/>
      <w:jc w:val="both"/>
    </w:pPr>
    <w:rPr>
      <w:rFonts w:ascii="Arial" w:hAnsi="Arial"/>
      <w:b/>
      <w:i/>
      <w:sz w:val="24"/>
    </w:rPr>
  </w:style>
  <w:style w:type="character" w:customStyle="1" w:styleId="TekstpodstawowyZnak">
    <w:name w:val="Tekst podstawowy Znak"/>
    <w:basedOn w:val="Domylnaczcionkaakapitu"/>
    <w:link w:val="Tekstpodstawowy"/>
    <w:semiHidden/>
    <w:rsid w:val="000F2FE4"/>
    <w:rPr>
      <w:rFonts w:ascii="Arial" w:eastAsia="Times New Roman" w:hAnsi="Arial" w:cs="Times New Roman"/>
      <w:b/>
      <w:i/>
      <w:sz w:val="24"/>
      <w:lang w:eastAsia="pl-PL"/>
    </w:rPr>
  </w:style>
  <w:style w:type="paragraph" w:styleId="Tekstkomentarza">
    <w:name w:val="annotation text"/>
    <w:basedOn w:val="Normalny"/>
    <w:link w:val="TekstkomentarzaZnak"/>
    <w:semiHidden/>
    <w:rsid w:val="000F2FE4"/>
    <w:pPr>
      <w:spacing w:after="0" w:line="240" w:lineRule="auto"/>
    </w:pPr>
    <w:rPr>
      <w:rFonts w:ascii="Times New Roman" w:hAnsi="Times New Roman"/>
      <w:sz w:val="20"/>
    </w:rPr>
  </w:style>
  <w:style w:type="character" w:customStyle="1" w:styleId="TekstkomentarzaZnak">
    <w:name w:val="Tekst komentarza Znak"/>
    <w:basedOn w:val="Domylnaczcionkaakapitu"/>
    <w:link w:val="Tekstkomentarza"/>
    <w:semiHidden/>
    <w:rsid w:val="000F2FE4"/>
    <w:rPr>
      <w:rFonts w:ascii="Times New Roman" w:eastAsia="Times New Roman" w:hAnsi="Times New Roman" w:cs="Times New Roman"/>
      <w:sz w:val="20"/>
      <w:lang w:eastAsia="pl-PL"/>
    </w:rPr>
  </w:style>
  <w:style w:type="paragraph" w:styleId="Tekstprzypisudolnego">
    <w:name w:val="footnote text"/>
    <w:basedOn w:val="Normalny"/>
    <w:link w:val="TekstprzypisudolnegoZnak"/>
    <w:rsid w:val="000F2FE4"/>
    <w:pPr>
      <w:spacing w:after="0" w:line="240" w:lineRule="auto"/>
    </w:pPr>
    <w:rPr>
      <w:rFonts w:ascii="Times New Roman" w:hAnsi="Times New Roman"/>
      <w:sz w:val="20"/>
      <w:lang w:val="x-none" w:eastAsia="x-none"/>
    </w:rPr>
  </w:style>
  <w:style w:type="character" w:customStyle="1" w:styleId="TekstprzypisudolnegoZnak">
    <w:name w:val="Tekst przypisu dolnego Znak"/>
    <w:basedOn w:val="Domylnaczcionkaakapitu"/>
    <w:link w:val="Tekstprzypisudolnego"/>
    <w:rsid w:val="000F2FE4"/>
    <w:rPr>
      <w:rFonts w:ascii="Times New Roman" w:eastAsia="Times New Roman" w:hAnsi="Times New Roman" w:cs="Times New Roman"/>
      <w:sz w:val="20"/>
      <w:lang w:val="x-none" w:eastAsia="x-none"/>
    </w:rPr>
  </w:style>
  <w:style w:type="character" w:styleId="Numerstrony">
    <w:name w:val="page number"/>
    <w:basedOn w:val="Domylnaczcionkaakapitu"/>
    <w:semiHidden/>
    <w:rsid w:val="000F2FE4"/>
  </w:style>
  <w:style w:type="paragraph" w:styleId="Tekstpodstawowywcity3">
    <w:name w:val="Body Text Indent 3"/>
    <w:basedOn w:val="Normalny"/>
    <w:link w:val="Tekstpodstawowywcity3Znak"/>
    <w:semiHidden/>
    <w:rsid w:val="000F2FE4"/>
    <w:pPr>
      <w:tabs>
        <w:tab w:val="left" w:pos="360"/>
      </w:tabs>
      <w:spacing w:after="0" w:line="240" w:lineRule="auto"/>
      <w:ind w:left="360"/>
      <w:jc w:val="both"/>
    </w:pPr>
    <w:rPr>
      <w:rFonts w:ascii="Arial" w:hAnsi="Arial"/>
      <w:sz w:val="24"/>
    </w:rPr>
  </w:style>
  <w:style w:type="character" w:customStyle="1" w:styleId="Tekstpodstawowywcity3Znak">
    <w:name w:val="Tekst podstawowy wcięty 3 Znak"/>
    <w:basedOn w:val="Domylnaczcionkaakapitu"/>
    <w:link w:val="Tekstpodstawowywcity3"/>
    <w:semiHidden/>
    <w:rsid w:val="000F2FE4"/>
    <w:rPr>
      <w:rFonts w:ascii="Arial" w:eastAsia="Times New Roman" w:hAnsi="Arial" w:cs="Times New Roman"/>
      <w:sz w:val="24"/>
      <w:lang w:eastAsia="pl-PL"/>
    </w:rPr>
  </w:style>
  <w:style w:type="paragraph" w:styleId="Tekstdymka">
    <w:name w:val="Balloon Text"/>
    <w:basedOn w:val="Normalny"/>
    <w:link w:val="TekstdymkaZnak"/>
    <w:semiHidden/>
    <w:rsid w:val="000F2FE4"/>
    <w:pPr>
      <w:spacing w:after="0" w:line="240" w:lineRule="auto"/>
    </w:pPr>
    <w:rPr>
      <w:rFonts w:ascii="Tahoma" w:hAnsi="Tahoma"/>
      <w:sz w:val="16"/>
    </w:rPr>
  </w:style>
  <w:style w:type="character" w:customStyle="1" w:styleId="TekstdymkaZnak">
    <w:name w:val="Tekst dymka Znak"/>
    <w:basedOn w:val="Domylnaczcionkaakapitu"/>
    <w:link w:val="Tekstdymka"/>
    <w:semiHidden/>
    <w:rsid w:val="000F2FE4"/>
    <w:rPr>
      <w:rFonts w:ascii="Tahoma" w:eastAsia="Times New Roman" w:hAnsi="Tahoma" w:cs="Times New Roman"/>
      <w:sz w:val="16"/>
      <w:lang w:eastAsia="pl-PL"/>
    </w:rPr>
  </w:style>
  <w:style w:type="paragraph" w:customStyle="1" w:styleId="Standard">
    <w:name w:val="Standard"/>
    <w:rsid w:val="000F2FE4"/>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Tekstblokowy">
    <w:name w:val="Block Text"/>
    <w:basedOn w:val="Normalny"/>
    <w:semiHidden/>
    <w:rsid w:val="000F2FE4"/>
    <w:pPr>
      <w:suppressAutoHyphens/>
      <w:spacing w:before="100" w:after="100" w:line="240" w:lineRule="auto"/>
      <w:ind w:left="567" w:right="-3"/>
    </w:pPr>
    <w:rPr>
      <w:rFonts w:ascii="Arial" w:hAnsi="Arial"/>
      <w:b/>
      <w:i/>
      <w:sz w:val="18"/>
    </w:rPr>
  </w:style>
  <w:style w:type="character" w:styleId="Odwoaniedokomentarza">
    <w:name w:val="annotation reference"/>
    <w:semiHidden/>
    <w:rsid w:val="000F2FE4"/>
    <w:rPr>
      <w:sz w:val="16"/>
      <w:szCs w:val="16"/>
    </w:rPr>
  </w:style>
  <w:style w:type="paragraph" w:styleId="Tematkomentarza">
    <w:name w:val="annotation subject"/>
    <w:basedOn w:val="Tekstkomentarza"/>
    <w:next w:val="Tekstkomentarza"/>
    <w:link w:val="TematkomentarzaZnak"/>
    <w:semiHidden/>
    <w:rsid w:val="000F2FE4"/>
    <w:rPr>
      <w:b/>
    </w:rPr>
  </w:style>
  <w:style w:type="character" w:customStyle="1" w:styleId="TematkomentarzaZnak">
    <w:name w:val="Temat komentarza Znak"/>
    <w:basedOn w:val="TekstkomentarzaZnak"/>
    <w:link w:val="Tematkomentarza"/>
    <w:semiHidden/>
    <w:rsid w:val="000F2FE4"/>
    <w:rPr>
      <w:rFonts w:ascii="Times New Roman" w:eastAsia="Times New Roman" w:hAnsi="Times New Roman" w:cs="Times New Roman"/>
      <w:b/>
      <w:sz w:val="20"/>
      <w:lang w:eastAsia="pl-PL"/>
    </w:rPr>
  </w:style>
  <w:style w:type="paragraph" w:styleId="Mapadokumentu">
    <w:name w:val="Document Map"/>
    <w:basedOn w:val="Normalny"/>
    <w:link w:val="MapadokumentuZnak"/>
    <w:semiHidden/>
    <w:rsid w:val="000F2FE4"/>
    <w:pPr>
      <w:shd w:val="clear" w:color="auto" w:fill="000080"/>
      <w:spacing w:after="0" w:line="240" w:lineRule="auto"/>
    </w:pPr>
    <w:rPr>
      <w:rFonts w:ascii="Tahoma" w:hAnsi="Tahoma"/>
      <w:sz w:val="24"/>
    </w:rPr>
  </w:style>
  <w:style w:type="character" w:customStyle="1" w:styleId="MapadokumentuZnak">
    <w:name w:val="Mapa dokumentu Znak"/>
    <w:basedOn w:val="Domylnaczcionkaakapitu"/>
    <w:link w:val="Mapadokumentu"/>
    <w:semiHidden/>
    <w:rsid w:val="000F2FE4"/>
    <w:rPr>
      <w:rFonts w:ascii="Tahoma" w:eastAsia="Times New Roman" w:hAnsi="Tahoma" w:cs="Times New Roman"/>
      <w:sz w:val="24"/>
      <w:shd w:val="clear" w:color="auto" w:fill="000080"/>
      <w:lang w:eastAsia="pl-PL"/>
    </w:rPr>
  </w:style>
  <w:style w:type="paragraph" w:customStyle="1" w:styleId="standard0">
    <w:name w:val="standard"/>
    <w:basedOn w:val="Normalny"/>
    <w:rsid w:val="000F2FE4"/>
    <w:pPr>
      <w:spacing w:after="0" w:line="240" w:lineRule="auto"/>
    </w:pPr>
    <w:rPr>
      <w:rFonts w:ascii="Times New Roman" w:hAnsi="Times New Roman"/>
      <w:color w:val="000000"/>
      <w:sz w:val="24"/>
      <w:szCs w:val="20"/>
    </w:rPr>
  </w:style>
  <w:style w:type="paragraph" w:customStyle="1" w:styleId="tekst20podstawowy20wci">
    <w:name w:val="tekst_20_podstawowy_20_wciä"/>
    <w:basedOn w:val="Normalny"/>
    <w:rsid w:val="000F2FE4"/>
    <w:pPr>
      <w:spacing w:after="0" w:line="240" w:lineRule="auto"/>
      <w:ind w:left="280"/>
    </w:pPr>
    <w:rPr>
      <w:rFonts w:ascii="Times New Roman" w:hAnsi="Times New Roman"/>
      <w:color w:val="000000"/>
      <w:sz w:val="24"/>
      <w:szCs w:val="20"/>
    </w:rPr>
  </w:style>
  <w:style w:type="paragraph" w:customStyle="1" w:styleId="D89E4A41915B4D56946C3B6B39C4283E">
    <w:name w:val="D89E4A41915B4D56946C3B6B39C4283E"/>
    <w:rsid w:val="000F2FE4"/>
    <w:rPr>
      <w:rFonts w:ascii="Calibri" w:eastAsia="Times New Roman" w:hAnsi="Calibri" w:cs="Times New Roman"/>
      <w:lang w:val="en-US"/>
    </w:rPr>
  </w:style>
  <w:style w:type="table" w:styleId="Tabela-Siatka">
    <w:name w:val="Table Grid"/>
    <w:basedOn w:val="Standardowy"/>
    <w:uiPriority w:val="59"/>
    <w:rsid w:val="000F2FE4"/>
    <w:pPr>
      <w:spacing w:after="0" w:line="240" w:lineRule="auto"/>
    </w:pPr>
    <w:rPr>
      <w:rFonts w:ascii="Calibri" w:eastAsia="Times New Roman"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yt">
    <w:name w:val="tyt"/>
    <w:basedOn w:val="Normalny"/>
    <w:rsid w:val="000F2FE4"/>
    <w:pPr>
      <w:keepNext/>
      <w:overflowPunct w:val="0"/>
      <w:autoSpaceDE w:val="0"/>
      <w:autoSpaceDN w:val="0"/>
      <w:adjustRightInd w:val="0"/>
      <w:spacing w:before="60" w:after="60" w:line="240" w:lineRule="auto"/>
      <w:jc w:val="center"/>
    </w:pPr>
    <w:rPr>
      <w:rFonts w:ascii="Times New Roman" w:hAnsi="Times New Roman"/>
      <w:b/>
      <w:sz w:val="24"/>
      <w:szCs w:val="20"/>
    </w:rPr>
  </w:style>
  <w:style w:type="paragraph" w:styleId="Tekstprzypisukocowego">
    <w:name w:val="endnote text"/>
    <w:basedOn w:val="Normalny"/>
    <w:link w:val="TekstprzypisukocowegoZnak"/>
    <w:semiHidden/>
    <w:rsid w:val="000F2FE4"/>
    <w:rPr>
      <w:sz w:val="20"/>
      <w:szCs w:val="20"/>
    </w:rPr>
  </w:style>
  <w:style w:type="character" w:customStyle="1" w:styleId="TekstprzypisukocowegoZnak">
    <w:name w:val="Tekst przypisu końcowego Znak"/>
    <w:basedOn w:val="Domylnaczcionkaakapitu"/>
    <w:link w:val="Tekstprzypisukocowego"/>
    <w:semiHidden/>
    <w:rsid w:val="000F2FE4"/>
    <w:rPr>
      <w:rFonts w:ascii="Calibri" w:eastAsia="Times New Roman" w:hAnsi="Calibri" w:cs="Times New Roman"/>
      <w:sz w:val="20"/>
      <w:szCs w:val="20"/>
      <w:lang w:eastAsia="pl-PL"/>
    </w:rPr>
  </w:style>
  <w:style w:type="character" w:styleId="Odwoanieprzypisukocowego">
    <w:name w:val="endnote reference"/>
    <w:semiHidden/>
    <w:rsid w:val="000F2FE4"/>
    <w:rPr>
      <w:vertAlign w:val="superscript"/>
    </w:rPr>
  </w:style>
  <w:style w:type="paragraph" w:customStyle="1" w:styleId="ust">
    <w:name w:val="ust"/>
    <w:basedOn w:val="Normalny"/>
    <w:next w:val="Normalny"/>
    <w:rsid w:val="000F2FE4"/>
    <w:pPr>
      <w:autoSpaceDE w:val="0"/>
      <w:autoSpaceDN w:val="0"/>
      <w:adjustRightInd w:val="0"/>
      <w:spacing w:after="0" w:line="240" w:lineRule="auto"/>
    </w:pPr>
    <w:rPr>
      <w:rFonts w:ascii="Times New Roman" w:hAnsi="Times New Roman"/>
      <w:sz w:val="24"/>
      <w:szCs w:val="24"/>
    </w:rPr>
  </w:style>
  <w:style w:type="paragraph" w:customStyle="1" w:styleId="pkt">
    <w:name w:val="pkt"/>
    <w:basedOn w:val="Normalny"/>
    <w:next w:val="Normalny"/>
    <w:rsid w:val="000F2FE4"/>
    <w:pPr>
      <w:autoSpaceDE w:val="0"/>
      <w:autoSpaceDN w:val="0"/>
      <w:adjustRightInd w:val="0"/>
      <w:spacing w:after="0" w:line="240" w:lineRule="auto"/>
    </w:pPr>
    <w:rPr>
      <w:rFonts w:ascii="Times New Roman" w:hAnsi="Times New Roman"/>
      <w:sz w:val="24"/>
      <w:szCs w:val="24"/>
    </w:rPr>
  </w:style>
  <w:style w:type="paragraph" w:customStyle="1" w:styleId="Znak">
    <w:name w:val="Znak"/>
    <w:basedOn w:val="Normalny"/>
    <w:rsid w:val="000F2FE4"/>
    <w:pPr>
      <w:suppressAutoHyphens/>
    </w:pPr>
    <w:rPr>
      <w:rFonts w:ascii="Times New Roman" w:eastAsia="Calibri" w:hAnsi="Times New Roman"/>
      <w:sz w:val="20"/>
      <w:szCs w:val="20"/>
      <w:lang w:eastAsia="ar-SA"/>
    </w:rPr>
  </w:style>
  <w:style w:type="paragraph" w:styleId="Akapitzlist">
    <w:name w:val="List Paragraph"/>
    <w:aliases w:val="CW_Lista,Akapit z listą3,Akapit z listą31,Odstavec,Numerowanie,List Paragraph"/>
    <w:basedOn w:val="Normalny"/>
    <w:link w:val="AkapitzlistZnak"/>
    <w:uiPriority w:val="34"/>
    <w:qFormat/>
    <w:rsid w:val="000F2FE4"/>
    <w:pPr>
      <w:ind w:left="720"/>
      <w:contextualSpacing/>
    </w:pPr>
    <w:rPr>
      <w:rFonts w:eastAsia="Calibri"/>
      <w:lang w:eastAsia="en-US"/>
    </w:rPr>
  </w:style>
  <w:style w:type="character" w:customStyle="1" w:styleId="dane1">
    <w:name w:val="dane1"/>
    <w:rsid w:val="000F2FE4"/>
    <w:rPr>
      <w:color w:val="0000CD"/>
    </w:rPr>
  </w:style>
  <w:style w:type="paragraph" w:styleId="Nagwekspisutreci">
    <w:name w:val="TOC Heading"/>
    <w:basedOn w:val="Nagwek1"/>
    <w:next w:val="Normalny"/>
    <w:uiPriority w:val="39"/>
    <w:qFormat/>
    <w:rsid w:val="000F2FE4"/>
    <w:pPr>
      <w:keepLines/>
      <w:spacing w:before="480" w:line="276" w:lineRule="auto"/>
      <w:outlineLvl w:val="9"/>
    </w:pPr>
    <w:rPr>
      <w:rFonts w:ascii="Cambria" w:hAnsi="Cambria"/>
      <w:bCs/>
      <w:color w:val="365F91"/>
      <w:szCs w:val="28"/>
      <w:lang w:eastAsia="en-US"/>
    </w:rPr>
  </w:style>
  <w:style w:type="paragraph" w:styleId="Spistreci3">
    <w:name w:val="toc 3"/>
    <w:basedOn w:val="Normalny"/>
    <w:next w:val="Normalny"/>
    <w:autoRedefine/>
    <w:uiPriority w:val="39"/>
    <w:unhideWhenUsed/>
    <w:rsid w:val="000F2FE4"/>
    <w:pPr>
      <w:ind w:left="440"/>
    </w:pPr>
  </w:style>
  <w:style w:type="paragraph" w:customStyle="1" w:styleId="Styl1">
    <w:name w:val="Styl1"/>
    <w:basedOn w:val="Normalny"/>
    <w:link w:val="Styl1Znak"/>
    <w:qFormat/>
    <w:rsid w:val="000F2FE4"/>
    <w:pPr>
      <w:numPr>
        <w:numId w:val="2"/>
      </w:numPr>
      <w:shd w:val="clear" w:color="auto" w:fill="FFFFFF"/>
      <w:spacing w:after="0" w:line="240" w:lineRule="auto"/>
      <w:jc w:val="both"/>
    </w:pPr>
    <w:rPr>
      <w:rFonts w:ascii="Tahoma" w:hAnsi="Tahoma"/>
      <w:b/>
      <w:sz w:val="20"/>
      <w:szCs w:val="20"/>
      <w:lang w:val="x-none" w:eastAsia="x-none"/>
    </w:rPr>
  </w:style>
  <w:style w:type="character" w:customStyle="1" w:styleId="Styl1Znak">
    <w:name w:val="Styl1 Znak"/>
    <w:link w:val="Styl1"/>
    <w:rsid w:val="000F2FE4"/>
    <w:rPr>
      <w:rFonts w:ascii="Tahoma" w:eastAsia="Times New Roman" w:hAnsi="Tahoma" w:cs="Times New Roman"/>
      <w:b/>
      <w:sz w:val="20"/>
      <w:szCs w:val="20"/>
      <w:shd w:val="clear" w:color="auto" w:fill="FFFFFF"/>
      <w:lang w:val="x-none" w:eastAsia="x-none"/>
    </w:rPr>
  </w:style>
  <w:style w:type="paragraph" w:styleId="Poprawka">
    <w:name w:val="Revision"/>
    <w:hidden/>
    <w:uiPriority w:val="99"/>
    <w:semiHidden/>
    <w:rsid w:val="000F2FE4"/>
    <w:pPr>
      <w:spacing w:after="0" w:line="240" w:lineRule="auto"/>
    </w:pPr>
    <w:rPr>
      <w:rFonts w:ascii="Calibri" w:eastAsia="Times New Roman" w:hAnsi="Calibri" w:cs="Times New Roman"/>
      <w:lang w:eastAsia="pl-PL"/>
    </w:rPr>
  </w:style>
  <w:style w:type="character" w:customStyle="1" w:styleId="Teksttreci">
    <w:name w:val="Tekst treści"/>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7">
    <w:name w:val="Tekst treści (7)"/>
    <w:rsid w:val="000F2FE4"/>
    <w:rPr>
      <w:rFonts w:ascii="Times New Roman" w:eastAsia="Times New Roman" w:hAnsi="Times New Roman" w:cs="Times New Roman"/>
      <w:b w:val="0"/>
      <w:bCs w:val="0"/>
      <w:i w:val="0"/>
      <w:iCs w:val="0"/>
      <w:smallCaps w:val="0"/>
      <w:strike w:val="0"/>
      <w:sz w:val="22"/>
      <w:szCs w:val="22"/>
    </w:rPr>
  </w:style>
  <w:style w:type="paragraph" w:customStyle="1" w:styleId="Tekstpodstawowy310">
    <w:name w:val="Tekst podstawowy 31"/>
    <w:basedOn w:val="Normalny"/>
    <w:rsid w:val="000F2FE4"/>
    <w:pPr>
      <w:suppressAutoHyphens/>
      <w:spacing w:after="0" w:line="240" w:lineRule="auto"/>
      <w:jc w:val="both"/>
    </w:pPr>
    <w:rPr>
      <w:rFonts w:ascii="Times New Roman" w:hAnsi="Times New Roman"/>
      <w:sz w:val="24"/>
      <w:lang w:eastAsia="ar-SA"/>
    </w:rPr>
  </w:style>
  <w:style w:type="paragraph" w:customStyle="1" w:styleId="Tekstpodstawowy210">
    <w:name w:val="Tekst podstawowy 21"/>
    <w:basedOn w:val="Normalny"/>
    <w:rsid w:val="000F2FE4"/>
    <w:pPr>
      <w:suppressAutoHyphens/>
      <w:spacing w:after="0" w:line="240" w:lineRule="auto"/>
      <w:jc w:val="both"/>
    </w:pPr>
    <w:rPr>
      <w:rFonts w:ascii="Arial" w:hAnsi="Arial"/>
      <w:sz w:val="24"/>
      <w:lang w:eastAsia="ar-SA"/>
    </w:rPr>
  </w:style>
  <w:style w:type="character" w:customStyle="1" w:styleId="Teksttreci31">
    <w:name w:val="Tekst treści (31)"/>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23">
    <w:name w:val="Tekst treści (23)"/>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32">
    <w:name w:val="Tekst treści (32)"/>
    <w:rsid w:val="000F2FE4"/>
    <w:rPr>
      <w:rFonts w:ascii="Times New Roman" w:eastAsia="Times New Roman" w:hAnsi="Times New Roman" w:cs="Times New Roman"/>
      <w:b w:val="0"/>
      <w:bCs w:val="0"/>
      <w:i w:val="0"/>
      <w:iCs w:val="0"/>
      <w:smallCaps w:val="0"/>
      <w:strike w:val="0"/>
      <w:sz w:val="22"/>
      <w:szCs w:val="22"/>
    </w:rPr>
  </w:style>
  <w:style w:type="character" w:customStyle="1" w:styleId="Teksttreci8">
    <w:name w:val="Tekst treści (8)"/>
    <w:rsid w:val="000F2FE4"/>
    <w:rPr>
      <w:rFonts w:ascii="Times New Roman" w:eastAsia="Times New Roman" w:hAnsi="Times New Roman" w:cs="Times New Roman"/>
      <w:b w:val="0"/>
      <w:bCs w:val="0"/>
      <w:i w:val="0"/>
      <w:iCs w:val="0"/>
      <w:smallCaps w:val="0"/>
      <w:strike w:val="0"/>
      <w:sz w:val="22"/>
      <w:szCs w:val="22"/>
    </w:rPr>
  </w:style>
  <w:style w:type="paragraph" w:customStyle="1" w:styleId="Default">
    <w:name w:val="Default"/>
    <w:rsid w:val="000F2FE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Tekstkomentarza1">
    <w:name w:val="Tekst komentarza1"/>
    <w:basedOn w:val="Normalny"/>
    <w:rsid w:val="000F2FE4"/>
    <w:pPr>
      <w:suppressAutoHyphens/>
      <w:spacing w:after="0" w:line="240" w:lineRule="auto"/>
    </w:pPr>
    <w:rPr>
      <w:rFonts w:ascii="Times New Roman" w:hAnsi="Times New Roman"/>
      <w:sz w:val="20"/>
      <w:lang w:eastAsia="ar-SA"/>
    </w:rPr>
  </w:style>
  <w:style w:type="character" w:customStyle="1" w:styleId="txt-new">
    <w:name w:val="txt-new"/>
    <w:rsid w:val="000F2FE4"/>
  </w:style>
  <w:style w:type="character" w:customStyle="1" w:styleId="alb">
    <w:name w:val="a_lb"/>
    <w:rsid w:val="000F2FE4"/>
  </w:style>
  <w:style w:type="character" w:customStyle="1" w:styleId="cpvdrzewo5">
    <w:name w:val="cpv_drzewo_5"/>
    <w:basedOn w:val="Domylnaczcionkaakapitu"/>
    <w:rsid w:val="004E48D5"/>
  </w:style>
  <w:style w:type="character" w:styleId="Pogrubienie">
    <w:name w:val="Strong"/>
    <w:basedOn w:val="Domylnaczcionkaakapitu"/>
    <w:uiPriority w:val="22"/>
    <w:qFormat/>
    <w:rsid w:val="00A25B30"/>
    <w:rPr>
      <w:b/>
      <w:bCs/>
    </w:rPr>
  </w:style>
  <w:style w:type="character" w:customStyle="1" w:styleId="AkapitzlistZnak">
    <w:name w:val="Akapit z listą Znak"/>
    <w:aliases w:val="CW_Lista Znak,Akapit z listą3 Znak,Akapit z listą31 Znak,Odstavec Znak,Numerowanie Znak,List Paragraph Znak"/>
    <w:link w:val="Akapitzlist"/>
    <w:uiPriority w:val="34"/>
    <w:rsid w:val="00731D88"/>
    <w:rPr>
      <w:rFonts w:ascii="Calibri" w:eastAsia="Calibri" w:hAnsi="Calibri" w:cs="Times New Roman"/>
    </w:rPr>
  </w:style>
  <w:style w:type="character" w:customStyle="1" w:styleId="FontStyle46">
    <w:name w:val="Font Style46"/>
    <w:uiPriority w:val="99"/>
    <w:rsid w:val="005A0F05"/>
    <w:rPr>
      <w:rFonts w:ascii="Arial Unicode MS" w:eastAsia="Times New Roman"/>
      <w:sz w:val="20"/>
    </w:rPr>
  </w:style>
  <w:style w:type="character" w:customStyle="1" w:styleId="FontStyle45">
    <w:name w:val="Font Style45"/>
    <w:uiPriority w:val="99"/>
    <w:rsid w:val="005A0F05"/>
    <w:rPr>
      <w:rFonts w:ascii="Arial Unicode MS" w:eastAsia="Times New Roman"/>
      <w:b/>
      <w:sz w:val="20"/>
    </w:rPr>
  </w:style>
  <w:style w:type="paragraph" w:customStyle="1" w:styleId="Style10">
    <w:name w:val="Style10"/>
    <w:basedOn w:val="Normalny"/>
    <w:uiPriority w:val="99"/>
    <w:rsid w:val="005A0F05"/>
    <w:pPr>
      <w:widowControl w:val="0"/>
      <w:autoSpaceDE w:val="0"/>
      <w:autoSpaceDN w:val="0"/>
      <w:adjustRightInd w:val="0"/>
      <w:spacing w:after="0" w:line="240" w:lineRule="auto"/>
      <w:jc w:val="both"/>
    </w:pPr>
    <w:rPr>
      <w:rFonts w:ascii="Arial Unicode MS" w:cs="Arial Unicode MS"/>
      <w:sz w:val="24"/>
      <w:szCs w:val="24"/>
    </w:rPr>
  </w:style>
  <w:style w:type="paragraph" w:customStyle="1" w:styleId="Style15">
    <w:name w:val="Style15"/>
    <w:basedOn w:val="Normalny"/>
    <w:uiPriority w:val="99"/>
    <w:rsid w:val="005A0F05"/>
    <w:pPr>
      <w:widowControl w:val="0"/>
      <w:autoSpaceDE w:val="0"/>
      <w:autoSpaceDN w:val="0"/>
      <w:adjustRightInd w:val="0"/>
      <w:spacing w:after="0" w:line="240" w:lineRule="auto"/>
    </w:pPr>
    <w:rPr>
      <w:rFonts w:ascii="Arial Unicode MS" w:cs="Arial Unicode MS"/>
      <w:sz w:val="24"/>
      <w:szCs w:val="24"/>
    </w:rPr>
  </w:style>
  <w:style w:type="paragraph" w:customStyle="1" w:styleId="Style25">
    <w:name w:val="Style25"/>
    <w:basedOn w:val="Normalny"/>
    <w:uiPriority w:val="99"/>
    <w:rsid w:val="00DD091B"/>
    <w:pPr>
      <w:widowControl w:val="0"/>
      <w:autoSpaceDE w:val="0"/>
      <w:autoSpaceDN w:val="0"/>
      <w:adjustRightInd w:val="0"/>
      <w:spacing w:after="0" w:line="413" w:lineRule="exact"/>
      <w:jc w:val="both"/>
    </w:pPr>
    <w:rPr>
      <w:rFonts w:ascii="Arial Unicode MS" w:cs="Arial Unicode MS"/>
      <w:sz w:val="24"/>
      <w:szCs w:val="24"/>
    </w:rPr>
  </w:style>
  <w:style w:type="character" w:customStyle="1" w:styleId="st">
    <w:name w:val="st"/>
    <w:basedOn w:val="Domylnaczcionkaakapitu"/>
    <w:rsid w:val="00BB378B"/>
  </w:style>
  <w:style w:type="character" w:styleId="Nierozpoznanawzmianka">
    <w:name w:val="Unresolved Mention"/>
    <w:basedOn w:val="Domylnaczcionkaakapitu"/>
    <w:uiPriority w:val="99"/>
    <w:semiHidden/>
    <w:unhideWhenUsed/>
    <w:rsid w:val="002A7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62">
      <w:bodyDiv w:val="1"/>
      <w:marLeft w:val="0"/>
      <w:marRight w:val="0"/>
      <w:marTop w:val="0"/>
      <w:marBottom w:val="0"/>
      <w:divBdr>
        <w:top w:val="none" w:sz="0" w:space="0" w:color="auto"/>
        <w:left w:val="none" w:sz="0" w:space="0" w:color="auto"/>
        <w:bottom w:val="none" w:sz="0" w:space="0" w:color="auto"/>
        <w:right w:val="none" w:sz="0" w:space="0" w:color="auto"/>
      </w:divBdr>
      <w:divsChild>
        <w:div w:id="1683432610">
          <w:marLeft w:val="0"/>
          <w:marRight w:val="0"/>
          <w:marTop w:val="0"/>
          <w:marBottom w:val="0"/>
          <w:divBdr>
            <w:top w:val="none" w:sz="0" w:space="0" w:color="auto"/>
            <w:left w:val="none" w:sz="0" w:space="0" w:color="auto"/>
            <w:bottom w:val="none" w:sz="0" w:space="0" w:color="auto"/>
            <w:right w:val="none" w:sz="0" w:space="0" w:color="auto"/>
          </w:divBdr>
          <w:divsChild>
            <w:div w:id="186274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3391">
      <w:bodyDiv w:val="1"/>
      <w:marLeft w:val="0"/>
      <w:marRight w:val="0"/>
      <w:marTop w:val="0"/>
      <w:marBottom w:val="0"/>
      <w:divBdr>
        <w:top w:val="none" w:sz="0" w:space="0" w:color="auto"/>
        <w:left w:val="none" w:sz="0" w:space="0" w:color="auto"/>
        <w:bottom w:val="none" w:sz="0" w:space="0" w:color="auto"/>
        <w:right w:val="none" w:sz="0" w:space="0" w:color="auto"/>
      </w:divBdr>
    </w:div>
    <w:div w:id="373384742">
      <w:bodyDiv w:val="1"/>
      <w:marLeft w:val="0"/>
      <w:marRight w:val="0"/>
      <w:marTop w:val="0"/>
      <w:marBottom w:val="0"/>
      <w:divBdr>
        <w:top w:val="none" w:sz="0" w:space="0" w:color="auto"/>
        <w:left w:val="none" w:sz="0" w:space="0" w:color="auto"/>
        <w:bottom w:val="none" w:sz="0" w:space="0" w:color="auto"/>
        <w:right w:val="none" w:sz="0" w:space="0" w:color="auto"/>
      </w:divBdr>
    </w:div>
    <w:div w:id="485820239">
      <w:bodyDiv w:val="1"/>
      <w:marLeft w:val="0"/>
      <w:marRight w:val="0"/>
      <w:marTop w:val="0"/>
      <w:marBottom w:val="0"/>
      <w:divBdr>
        <w:top w:val="none" w:sz="0" w:space="0" w:color="auto"/>
        <w:left w:val="none" w:sz="0" w:space="0" w:color="auto"/>
        <w:bottom w:val="none" w:sz="0" w:space="0" w:color="auto"/>
        <w:right w:val="none" w:sz="0" w:space="0" w:color="auto"/>
      </w:divBdr>
    </w:div>
    <w:div w:id="534849028">
      <w:bodyDiv w:val="1"/>
      <w:marLeft w:val="0"/>
      <w:marRight w:val="0"/>
      <w:marTop w:val="0"/>
      <w:marBottom w:val="0"/>
      <w:divBdr>
        <w:top w:val="none" w:sz="0" w:space="0" w:color="auto"/>
        <w:left w:val="none" w:sz="0" w:space="0" w:color="auto"/>
        <w:bottom w:val="none" w:sz="0" w:space="0" w:color="auto"/>
        <w:right w:val="none" w:sz="0" w:space="0" w:color="auto"/>
      </w:divBdr>
    </w:div>
    <w:div w:id="1981110205">
      <w:bodyDiv w:val="1"/>
      <w:marLeft w:val="0"/>
      <w:marRight w:val="0"/>
      <w:marTop w:val="0"/>
      <w:marBottom w:val="0"/>
      <w:divBdr>
        <w:top w:val="none" w:sz="0" w:space="0" w:color="auto"/>
        <w:left w:val="none" w:sz="0" w:space="0" w:color="auto"/>
        <w:bottom w:val="none" w:sz="0" w:space="0" w:color="auto"/>
        <w:right w:val="none" w:sz="0" w:space="0" w:color="auto"/>
      </w:divBdr>
    </w:div>
    <w:div w:id="20385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skonieczna@gminaosie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ex.online.wolterskluwer.pl/WKPLOnline/index.rpc" TargetMode="External"/><Relationship Id="rId4" Type="http://schemas.openxmlformats.org/officeDocument/2006/relationships/settings" Target="settings.xml"/><Relationship Id="rId9" Type="http://schemas.openxmlformats.org/officeDocument/2006/relationships/hyperlink" Target="http://www.uzp.gov.pl/cmsws/page/GetFile1.aspx?attid=3522"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5C615-7980-447D-978E-C75A68330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4984</TotalTime>
  <Pages>24</Pages>
  <Words>9984</Words>
  <Characters>59904</Characters>
  <Application>Microsoft Office Word</Application>
  <DocSecurity>0</DocSecurity>
  <Lines>499</Lines>
  <Paragraphs>139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 Górny</dc:creator>
  <cp:lastModifiedBy>wg</cp:lastModifiedBy>
  <cp:revision>123</cp:revision>
  <cp:lastPrinted>2020-06-04T11:02:00Z</cp:lastPrinted>
  <dcterms:created xsi:type="dcterms:W3CDTF">2020-05-24T20:45:00Z</dcterms:created>
  <dcterms:modified xsi:type="dcterms:W3CDTF">2020-08-27T18:38:00Z</dcterms:modified>
</cp:coreProperties>
</file>