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F1" w:rsidRPr="00971071" w:rsidRDefault="00DD7802" w:rsidP="00971071">
      <w:pPr>
        <w:spacing w:after="120" w:line="312" w:lineRule="auto"/>
        <w:jc w:val="right"/>
        <w:rPr>
          <w:rFonts w:asciiTheme="minorHAnsi" w:hAnsiTheme="minorHAnsi"/>
          <w:b/>
          <w:bCs/>
        </w:rPr>
      </w:pPr>
      <w:r w:rsidRPr="00971071">
        <w:rPr>
          <w:rFonts w:asciiTheme="minorHAnsi" w:hAnsiTheme="minorHAnsi"/>
          <w:b/>
          <w:bCs/>
        </w:rPr>
        <w:t xml:space="preserve">Załącznik nr </w:t>
      </w:r>
      <w:r w:rsidR="00971071" w:rsidRPr="00971071">
        <w:rPr>
          <w:rFonts w:asciiTheme="minorHAnsi" w:hAnsiTheme="minorHAnsi"/>
          <w:b/>
          <w:bCs/>
        </w:rPr>
        <w:t>3</w:t>
      </w:r>
      <w:r w:rsidRPr="00971071">
        <w:rPr>
          <w:rFonts w:asciiTheme="minorHAnsi" w:hAnsiTheme="minorHAnsi"/>
          <w:b/>
          <w:bCs/>
        </w:rPr>
        <w:t xml:space="preserve"> </w:t>
      </w:r>
    </w:p>
    <w:p w:rsidR="00DD7802" w:rsidRPr="00971071" w:rsidRDefault="00DD7802" w:rsidP="00971071">
      <w:pPr>
        <w:spacing w:after="120" w:line="312" w:lineRule="auto"/>
        <w:rPr>
          <w:rFonts w:asciiTheme="minorHAnsi" w:hAnsiTheme="minorHAnsi"/>
        </w:rPr>
      </w:pPr>
    </w:p>
    <w:p w:rsidR="00DD7802" w:rsidRPr="00971071" w:rsidRDefault="00DD7802" w:rsidP="00971071">
      <w:pPr>
        <w:spacing w:after="120" w:line="312" w:lineRule="auto"/>
        <w:jc w:val="right"/>
        <w:rPr>
          <w:rFonts w:asciiTheme="minorHAnsi" w:hAnsiTheme="minorHAnsi"/>
          <w:b/>
          <w:bCs/>
        </w:rPr>
      </w:pPr>
    </w:p>
    <w:p w:rsidR="00C7339B" w:rsidRPr="00971071" w:rsidRDefault="00AE70AA" w:rsidP="00971071">
      <w:pPr>
        <w:spacing w:after="120" w:line="312" w:lineRule="auto"/>
        <w:jc w:val="center"/>
        <w:rPr>
          <w:rFonts w:asciiTheme="minorHAnsi" w:hAnsiTheme="minorHAnsi"/>
          <w:b/>
        </w:rPr>
      </w:pPr>
      <w:r w:rsidRPr="00971071">
        <w:rPr>
          <w:rFonts w:asciiTheme="minorHAnsi" w:hAnsiTheme="minorHAnsi"/>
          <w:b/>
        </w:rPr>
        <w:t xml:space="preserve">UMOWA Nr </w:t>
      </w:r>
      <w:r w:rsidR="00C7339B" w:rsidRPr="00971071">
        <w:rPr>
          <w:rFonts w:asciiTheme="minorHAnsi" w:hAnsiTheme="minorHAnsi"/>
          <w:b/>
        </w:rPr>
        <w:t>(Wzór umowy)</w:t>
      </w:r>
    </w:p>
    <w:p w:rsidR="003B7AF1" w:rsidRPr="00971071" w:rsidRDefault="003B7AF1" w:rsidP="00971071">
      <w:pPr>
        <w:spacing w:after="120" w:line="312" w:lineRule="auto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cr/>
        <w:t xml:space="preserve">zawarta w dniu: ……………….. w </w:t>
      </w:r>
      <w:r w:rsidR="00971071" w:rsidRPr="00971071">
        <w:rPr>
          <w:rFonts w:asciiTheme="minorHAnsi" w:hAnsiTheme="minorHAnsi"/>
        </w:rPr>
        <w:t>Osieku</w:t>
      </w:r>
      <w:r w:rsidRPr="00971071">
        <w:rPr>
          <w:rFonts w:asciiTheme="minorHAnsi" w:hAnsiTheme="minorHAnsi"/>
        </w:rPr>
        <w:t xml:space="preserve"> pomiędzy:</w:t>
      </w:r>
      <w:r w:rsidRPr="00971071">
        <w:rPr>
          <w:rFonts w:asciiTheme="minorHAnsi" w:hAnsiTheme="minorHAnsi"/>
        </w:rPr>
        <w:cr/>
      </w:r>
      <w:r w:rsidRPr="00971071">
        <w:rPr>
          <w:rFonts w:asciiTheme="minorHAnsi" w:hAnsiTheme="minorHAnsi"/>
          <w:b/>
        </w:rPr>
        <w:t xml:space="preserve">Gminą </w:t>
      </w:r>
      <w:r w:rsidR="00971071" w:rsidRPr="00971071">
        <w:rPr>
          <w:rFonts w:asciiTheme="minorHAnsi" w:hAnsiTheme="minorHAnsi"/>
          <w:b/>
        </w:rPr>
        <w:t xml:space="preserve">Osiek, </w:t>
      </w:r>
      <w:r w:rsidRPr="00971071">
        <w:rPr>
          <w:rFonts w:asciiTheme="minorHAnsi" w:hAnsiTheme="minorHAnsi"/>
          <w:b/>
        </w:rPr>
        <w:t xml:space="preserve"> </w:t>
      </w:r>
      <w:r w:rsidR="00971071" w:rsidRPr="00971071">
        <w:rPr>
          <w:rFonts w:asciiTheme="minorHAnsi" w:hAnsiTheme="minorHAnsi"/>
          <w:b/>
        </w:rPr>
        <w:t>siedzibą w powiecie brodnickim w Osieku nr 85, 87-340 Osiek, NIP 8741687632</w:t>
      </w:r>
      <w:r w:rsidRPr="00971071">
        <w:rPr>
          <w:rFonts w:asciiTheme="minorHAnsi" w:hAnsiTheme="minorHAnsi"/>
        </w:rPr>
        <w:t xml:space="preserve">, </w:t>
      </w:r>
      <w:r w:rsidR="00971071" w:rsidRPr="00971071">
        <w:rPr>
          <w:rFonts w:asciiTheme="minorHAnsi" w:hAnsiTheme="minorHAnsi"/>
        </w:rPr>
        <w:t>zwaną</w:t>
      </w:r>
      <w:r w:rsidRPr="00971071">
        <w:rPr>
          <w:rFonts w:asciiTheme="minorHAnsi" w:hAnsiTheme="minorHAnsi"/>
        </w:rPr>
        <w:t xml:space="preserve"> dalej "Zamawiającym" </w:t>
      </w:r>
      <w:r w:rsidR="00971071" w:rsidRPr="00971071">
        <w:rPr>
          <w:rFonts w:asciiTheme="minorHAnsi" w:hAnsiTheme="minorHAnsi"/>
        </w:rPr>
        <w:t>i reprezentowaną</w:t>
      </w:r>
      <w:r w:rsidRPr="00971071">
        <w:rPr>
          <w:rFonts w:asciiTheme="minorHAnsi" w:hAnsiTheme="minorHAnsi"/>
        </w:rPr>
        <w:t xml:space="preserve"> przez:</w:t>
      </w:r>
    </w:p>
    <w:p w:rsidR="00C7339B" w:rsidRPr="00971071" w:rsidRDefault="00971071" w:rsidP="00971071">
      <w:pPr>
        <w:spacing w:after="120" w:line="312" w:lineRule="auto"/>
        <w:jc w:val="both"/>
        <w:rPr>
          <w:rFonts w:asciiTheme="minorHAnsi" w:hAnsiTheme="minorHAnsi"/>
          <w:b/>
        </w:rPr>
      </w:pPr>
      <w:r w:rsidRPr="00971071">
        <w:rPr>
          <w:rFonts w:asciiTheme="minorHAnsi" w:hAnsiTheme="minorHAnsi"/>
          <w:b/>
        </w:rPr>
        <w:t>Pawła Chudego</w:t>
      </w:r>
      <w:r w:rsidR="00C7339B" w:rsidRPr="00971071">
        <w:rPr>
          <w:rFonts w:asciiTheme="minorHAnsi" w:hAnsiTheme="minorHAnsi"/>
          <w:b/>
        </w:rPr>
        <w:t xml:space="preserve"> – </w:t>
      </w:r>
      <w:r w:rsidRPr="00971071">
        <w:rPr>
          <w:rFonts w:asciiTheme="minorHAnsi" w:hAnsiTheme="minorHAnsi"/>
          <w:b/>
        </w:rPr>
        <w:t>Wójta Gminy</w:t>
      </w:r>
      <w:r w:rsidR="00C7339B" w:rsidRPr="00971071">
        <w:rPr>
          <w:rFonts w:asciiTheme="minorHAnsi" w:hAnsiTheme="minorHAnsi"/>
          <w:b/>
        </w:rPr>
        <w:t xml:space="preserve"> </w:t>
      </w:r>
    </w:p>
    <w:p w:rsidR="00C7339B" w:rsidRPr="00971071" w:rsidRDefault="00C7339B" w:rsidP="00971071">
      <w:pPr>
        <w:spacing w:after="120" w:line="312" w:lineRule="auto"/>
        <w:jc w:val="both"/>
        <w:rPr>
          <w:rFonts w:asciiTheme="minorHAnsi" w:hAnsiTheme="minorHAnsi"/>
          <w:b/>
        </w:rPr>
      </w:pPr>
      <w:r w:rsidRPr="00971071">
        <w:rPr>
          <w:rFonts w:asciiTheme="minorHAnsi" w:hAnsiTheme="minorHAnsi"/>
        </w:rPr>
        <w:t xml:space="preserve">przy kontrasygnacie Skarbnik Gminy </w:t>
      </w:r>
      <w:r w:rsidR="00971071" w:rsidRPr="00971071">
        <w:rPr>
          <w:rFonts w:asciiTheme="minorHAnsi" w:hAnsiTheme="minorHAnsi"/>
        </w:rPr>
        <w:t>Ewy Mańka</w:t>
      </w:r>
    </w:p>
    <w:p w:rsidR="00C7339B" w:rsidRPr="00971071" w:rsidRDefault="00C7339B" w:rsidP="00971071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 xml:space="preserve">a </w:t>
      </w:r>
      <w:r w:rsidRPr="00971071">
        <w:rPr>
          <w:rFonts w:asciiTheme="minorHAnsi" w:hAnsiTheme="minorHAnsi"/>
          <w:b/>
        </w:rPr>
        <w:t xml:space="preserve">……………………………………………………………………………………………..,    </w:t>
      </w:r>
      <w:r w:rsidRPr="00971071">
        <w:rPr>
          <w:rFonts w:asciiTheme="minorHAnsi" w:hAnsiTheme="minorHAnsi"/>
        </w:rPr>
        <w:t xml:space="preserve">zwanym dalej "Wykonawcą" i reprezentowaną przez: </w:t>
      </w:r>
    </w:p>
    <w:p w:rsidR="00C7339B" w:rsidRPr="00971071" w:rsidRDefault="00C7339B" w:rsidP="00971071">
      <w:pPr>
        <w:widowControl w:val="0"/>
        <w:autoSpaceDE w:val="0"/>
        <w:autoSpaceDN w:val="0"/>
        <w:adjustRightInd w:val="0"/>
        <w:spacing w:after="120" w:line="312" w:lineRule="auto"/>
        <w:rPr>
          <w:rFonts w:asciiTheme="minorHAnsi" w:hAnsiTheme="minorHAnsi"/>
        </w:rPr>
      </w:pPr>
      <w:r w:rsidRPr="00971071">
        <w:rPr>
          <w:rFonts w:asciiTheme="minorHAnsi" w:hAnsiTheme="minorHAnsi"/>
          <w:b/>
        </w:rPr>
        <w:t>…………………………………………………………………………………..</w:t>
      </w:r>
    </w:p>
    <w:p w:rsidR="00C7339B" w:rsidRPr="00971071" w:rsidRDefault="00C7339B" w:rsidP="00971071">
      <w:pPr>
        <w:spacing w:after="120" w:line="312" w:lineRule="auto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została zawarta umowa następującej treści:</w:t>
      </w:r>
      <w:r w:rsidRPr="00971071">
        <w:rPr>
          <w:rFonts w:asciiTheme="minorHAnsi" w:hAnsiTheme="minorHAnsi"/>
        </w:rPr>
        <w:cr/>
      </w:r>
    </w:p>
    <w:p w:rsidR="00DD7802" w:rsidRPr="00971071" w:rsidRDefault="00DD7802" w:rsidP="00971071">
      <w:pPr>
        <w:pStyle w:val="Default"/>
        <w:spacing w:after="120" w:line="312" w:lineRule="auto"/>
        <w:jc w:val="center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1</w:t>
      </w:r>
    </w:p>
    <w:p w:rsidR="003115E4" w:rsidRPr="00971071" w:rsidRDefault="00DD7802" w:rsidP="00971071">
      <w:pPr>
        <w:pStyle w:val="Default"/>
        <w:numPr>
          <w:ilvl w:val="0"/>
          <w:numId w:val="32"/>
        </w:numPr>
        <w:spacing w:after="120" w:line="312" w:lineRule="auto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Wykonawca przyjmuje pełnienie funkcji </w:t>
      </w:r>
      <w:r w:rsidR="008A7E5E" w:rsidRPr="00971071">
        <w:rPr>
          <w:rFonts w:asciiTheme="minorHAnsi" w:hAnsiTheme="minorHAnsi"/>
          <w:color w:val="auto"/>
        </w:rPr>
        <w:t>inspektora nadzoru inwesto</w:t>
      </w:r>
      <w:r w:rsidR="00971071" w:rsidRPr="00971071">
        <w:rPr>
          <w:rFonts w:asciiTheme="minorHAnsi" w:hAnsiTheme="minorHAnsi"/>
          <w:color w:val="auto"/>
        </w:rPr>
        <w:t>rskiego nad wykonaniem zadania: ………………………………………………………………….</w:t>
      </w:r>
    </w:p>
    <w:p w:rsidR="00E62B16" w:rsidRPr="00971071" w:rsidRDefault="008A7E5E" w:rsidP="00971071">
      <w:pPr>
        <w:pStyle w:val="Akapitzlist"/>
        <w:numPr>
          <w:ilvl w:val="0"/>
          <w:numId w:val="32"/>
        </w:numPr>
        <w:spacing w:after="120" w:line="312" w:lineRule="auto"/>
        <w:ind w:right="113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Obowiązki i uprawnienia inspektora: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Zakres obowiązków i uprawnień inspektorów nadzoru inwestorskiego wynika z przepisów Prawa budowlanego,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Zamawiający wymaga, aby osoby świadczące usługi zobowiązane były do pełnienia nadzoru każdorazowo na żądanie Zamawiającego,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Zamawiający oczekuje, iż Inspektor będzie odnotowywał swój pobyt na budowie w dzienniku budowy i/lub w protokołach z narad na budowie,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Zamawiający, żąda aby inspektor był dostępny w ciągu 24 h na odbiór robót od powiadomienia drogą telefoniczną bądź mailową zarówno od Zamawiającego jak i Wykonawcy robót,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lastRenderedPageBreak/>
        <w:t xml:space="preserve">Organizowanie w razie konieczności narad technicznych na budowie z udziałem wszystkich stron procesu inwestycyjnego oraz protokołowanie </w:t>
      </w:r>
      <w:r w:rsidR="00E30BFB" w:rsidRPr="00971071">
        <w:rPr>
          <w:rFonts w:asciiTheme="minorHAnsi" w:hAnsiTheme="minorHAnsi" w:cs="Times New Roman"/>
          <w:sz w:val="24"/>
          <w:szCs w:val="24"/>
        </w:rPr>
        <w:t>wszystkich ustaleń z tych narad,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</w:t>
      </w:r>
      <w:r w:rsidR="00E30BFB" w:rsidRPr="00971071">
        <w:rPr>
          <w:rFonts w:asciiTheme="minorHAnsi" w:hAnsiTheme="minorHAnsi" w:cs="Times New Roman"/>
          <w:sz w:val="24"/>
          <w:szCs w:val="24"/>
        </w:rPr>
        <w:t>bót budowlanych, a Zamawiającym,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</w:t>
      </w:r>
      <w:r w:rsidR="00E30BFB" w:rsidRPr="00971071">
        <w:rPr>
          <w:rFonts w:asciiTheme="minorHAnsi" w:hAnsiTheme="minorHAnsi" w:cs="Times New Roman"/>
          <w:sz w:val="24"/>
          <w:szCs w:val="24"/>
        </w:rPr>
        <w:t>ch do stosowania w budownictwie,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ma sprawdzać i odbierać roboty budowlane ulegające zakryciu, uczestniczyć w próbach i odbiorach technicznych, w czynnoś</w:t>
      </w:r>
      <w:r w:rsidR="00E30BFB" w:rsidRPr="00971071">
        <w:rPr>
          <w:rFonts w:asciiTheme="minorHAnsi" w:hAnsiTheme="minorHAnsi" w:cs="Times New Roman"/>
          <w:sz w:val="24"/>
          <w:szCs w:val="24"/>
        </w:rPr>
        <w:t>ciach odbioru gotowych obiektów,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nadzoru ma potwierdzać faktycznie wykonane roboty, a także</w:t>
      </w:r>
      <w:r w:rsidR="00E30BFB" w:rsidRPr="00971071">
        <w:rPr>
          <w:rFonts w:asciiTheme="minorHAnsi" w:hAnsiTheme="minorHAnsi" w:cs="Times New Roman"/>
          <w:sz w:val="24"/>
          <w:szCs w:val="24"/>
        </w:rPr>
        <w:t xml:space="preserve"> kontrolować rozliczanie budowy,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 xml:space="preserve">Inspektor zobowiązany jest do sprawdzenia i odbioru od Wykonawcy robót budowlanych kompletnej dokumentacji powykonawczej wraz z atestami, pomiarami, badaniami, mapą geodezyjną powykonawczą </w:t>
      </w:r>
      <w:r w:rsidR="00E30BFB" w:rsidRPr="00971071">
        <w:rPr>
          <w:rFonts w:asciiTheme="minorHAnsi" w:hAnsiTheme="minorHAnsi" w:cs="Times New Roman"/>
          <w:sz w:val="24"/>
          <w:szCs w:val="24"/>
        </w:rPr>
        <w:t>i wszelkimi innymi załącznikami,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nadzoru zobowiązany jest do doprowadzania do usunięcia ewentualnych usterek i sporządzenia odpowiednich protokołów.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nadzoru w porozumieniu z Zamawiającym w razie potrzeby nawiązuje w</w:t>
      </w:r>
      <w:r w:rsidR="00E30BFB" w:rsidRPr="00971071">
        <w:rPr>
          <w:rFonts w:asciiTheme="minorHAnsi" w:hAnsiTheme="minorHAnsi" w:cs="Times New Roman"/>
          <w:sz w:val="24"/>
          <w:szCs w:val="24"/>
        </w:rPr>
        <w:t>spółpracę z nadzorem budowlanym,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nadzoru w przypadku gdy w trakcie realizacji inwestycji zajdzie konieczność wykonania robót zamiennych nieprzewidzianych umową z wykonawcą robót budowlanych, powinien niezwłocznie zawiadomić o tym Zamawiającego celem podjęcia decyzji, co do ich zlecenia wykonawcy. Bez zgody Zamawiającego Inspektor nadzoru nie jest upoważniony do wydawania wykonawcy robót</w:t>
      </w:r>
      <w:r w:rsidR="00E30BFB" w:rsidRPr="00971071">
        <w:rPr>
          <w:rFonts w:asciiTheme="minorHAnsi" w:hAnsiTheme="minorHAnsi" w:cs="Times New Roman"/>
          <w:sz w:val="24"/>
          <w:szCs w:val="24"/>
        </w:rPr>
        <w:t xml:space="preserve"> polecenia wykonania tych robót,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lastRenderedPageBreak/>
        <w:t>Inspektor nadzoru zobowiązany jest do wyegzekwowania od wykonawcy robót kompletu dokumentów niezbędnych do przeprowadzenia odbioru końcowego i</w:t>
      </w:r>
      <w:r w:rsidR="00E30BFB" w:rsidRPr="00971071">
        <w:rPr>
          <w:rFonts w:asciiTheme="minorHAnsi" w:hAnsiTheme="minorHAnsi" w:cs="Times New Roman"/>
          <w:sz w:val="24"/>
          <w:szCs w:val="24"/>
        </w:rPr>
        <w:t> oddania obiektu do użytkowania,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hd w:val="clear" w:color="auto" w:fill="FFFFFF"/>
        <w:spacing w:after="120" w:line="312" w:lineRule="auto"/>
        <w:ind w:left="1390" w:hanging="539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Inspektor nadzoru bierze udział w sporządza</w:t>
      </w:r>
      <w:r w:rsidR="00E30BFB" w:rsidRPr="00971071">
        <w:rPr>
          <w:rFonts w:asciiTheme="minorHAnsi" w:hAnsiTheme="minorHAnsi" w:cs="Times New Roman"/>
          <w:sz w:val="24"/>
          <w:szCs w:val="24"/>
        </w:rPr>
        <w:t>niu protokołu odbioru końcowego,</w:t>
      </w:r>
    </w:p>
    <w:p w:rsidR="003115E4" w:rsidRPr="00971071" w:rsidRDefault="003115E4" w:rsidP="00971071">
      <w:pPr>
        <w:pStyle w:val="Akapitzlist"/>
        <w:numPr>
          <w:ilvl w:val="0"/>
          <w:numId w:val="30"/>
        </w:numPr>
        <w:spacing w:after="120" w:line="312" w:lineRule="auto"/>
        <w:ind w:right="9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 xml:space="preserve">Jeżeli zajdzie konieczność wykonania robót niezbędnych ze względu na bezpieczeństwo lub zabezpieczenie przed awarią, to Inspektor dokona niezbędnych zapisów w Dzienniku Budowy i powiadomi o tym </w:t>
      </w:r>
      <w:r w:rsidR="00971071" w:rsidRPr="00971071">
        <w:rPr>
          <w:rFonts w:asciiTheme="minorHAnsi" w:hAnsiTheme="minorHAnsi" w:cs="Times New Roman"/>
          <w:sz w:val="24"/>
          <w:szCs w:val="24"/>
        </w:rPr>
        <w:t>niezwłocznie Zamawiającego,</w:t>
      </w:r>
    </w:p>
    <w:p w:rsidR="00971071" w:rsidRPr="00971071" w:rsidRDefault="00971071" w:rsidP="00971071">
      <w:pPr>
        <w:pStyle w:val="Akapitzlist"/>
        <w:numPr>
          <w:ilvl w:val="0"/>
          <w:numId w:val="30"/>
        </w:numPr>
        <w:spacing w:after="120" w:line="312" w:lineRule="auto"/>
        <w:ind w:right="9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Zadaniem Inspektora nadzoru jest weryfikacja  i  zatwierdzanie  po  pisemnym  uzgodnieniu  z  zamawiającym  harmonogramu  rzeczowo-finansowego dostarczonego przez Wykonawcę robót budowlanych,</w:t>
      </w:r>
    </w:p>
    <w:p w:rsidR="00971071" w:rsidRPr="00971071" w:rsidRDefault="00971071" w:rsidP="00971071">
      <w:pPr>
        <w:pStyle w:val="Akapitzlist"/>
        <w:numPr>
          <w:ilvl w:val="0"/>
          <w:numId w:val="30"/>
        </w:numPr>
        <w:spacing w:after="120" w:line="312" w:lineRule="auto"/>
        <w:ind w:right="9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Zadaniem Inspektora nadzoru jest wykonanie  wszelkich  innych  czynności  niewymienionych  w  niniejszym   zapytaniu,  umowie  o pełnienie  funkcji  Inspektora  nadzoru  budowlanego  oraz  umowie  na  roboty  budowlane,  które  będą konieczne do prawidłowej realizacji zadania,</w:t>
      </w:r>
    </w:p>
    <w:p w:rsidR="00971071" w:rsidRPr="00971071" w:rsidRDefault="00971071" w:rsidP="00971071">
      <w:pPr>
        <w:pStyle w:val="Akapitzlist"/>
        <w:numPr>
          <w:ilvl w:val="0"/>
          <w:numId w:val="30"/>
        </w:numPr>
        <w:spacing w:after="120" w:line="312" w:lineRule="auto"/>
        <w:ind w:right="9"/>
        <w:jc w:val="both"/>
        <w:rPr>
          <w:rFonts w:asciiTheme="minorHAnsi" w:hAnsiTheme="minorHAnsi" w:cs="Times New Roman"/>
          <w:sz w:val="24"/>
          <w:szCs w:val="24"/>
        </w:rPr>
      </w:pPr>
      <w:r w:rsidRPr="00971071">
        <w:rPr>
          <w:rFonts w:asciiTheme="minorHAnsi" w:hAnsiTheme="minorHAnsi" w:cs="Times New Roman"/>
          <w:sz w:val="24"/>
          <w:szCs w:val="24"/>
        </w:rPr>
        <w:t>Zadaniem Inspektora nadzoru jest bieżące informowanie Zamawiającego o wszelkich problemach związanych z realizacją inwestycji</w:t>
      </w:r>
      <w:r w:rsidRPr="00971071">
        <w:rPr>
          <w:rFonts w:asciiTheme="minorHAnsi" w:hAnsiTheme="minorHAnsi" w:cs="Times New Roman"/>
          <w:sz w:val="24"/>
          <w:szCs w:val="24"/>
        </w:rPr>
        <w:t>.</w:t>
      </w:r>
    </w:p>
    <w:p w:rsidR="003115E4" w:rsidRPr="00971071" w:rsidRDefault="003115E4" w:rsidP="00971071">
      <w:pPr>
        <w:pStyle w:val="Akapitzlist"/>
        <w:shd w:val="clear" w:color="auto" w:fill="FFFFFF"/>
        <w:spacing w:after="120" w:line="312" w:lineRule="auto"/>
        <w:ind w:left="1390"/>
        <w:contextualSpacing w:val="0"/>
        <w:jc w:val="both"/>
        <w:rPr>
          <w:rFonts w:asciiTheme="minorHAnsi" w:hAnsiTheme="minorHAnsi" w:cs="Times New Roman"/>
          <w:sz w:val="24"/>
          <w:szCs w:val="24"/>
        </w:rPr>
      </w:pPr>
    </w:p>
    <w:p w:rsidR="00DD7802" w:rsidRPr="00971071" w:rsidRDefault="00DD7802" w:rsidP="00971071">
      <w:pPr>
        <w:pStyle w:val="Default"/>
        <w:spacing w:after="120" w:line="312" w:lineRule="auto"/>
        <w:jc w:val="center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2</w:t>
      </w:r>
    </w:p>
    <w:p w:rsidR="00971071" w:rsidRPr="00971071" w:rsidRDefault="00DD7802" w:rsidP="00971071">
      <w:pPr>
        <w:pStyle w:val="Default"/>
        <w:numPr>
          <w:ilvl w:val="0"/>
          <w:numId w:val="2"/>
        </w:numPr>
        <w:spacing w:line="312" w:lineRule="auto"/>
        <w:ind w:left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>Wykonawca oświadcza, że</w:t>
      </w:r>
      <w:r w:rsidR="00971071" w:rsidRPr="0097107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971071">
        <w:rPr>
          <w:rFonts w:asciiTheme="minorHAnsi" w:hAnsiTheme="minorHAnsi"/>
          <w:color w:val="auto"/>
        </w:rPr>
        <w:t>posiada</w:t>
      </w:r>
      <w:r w:rsidR="00971071" w:rsidRPr="00971071">
        <w:rPr>
          <w:rFonts w:asciiTheme="minorHAnsi" w:hAnsiTheme="minorHAnsi"/>
          <w:color w:val="auto"/>
        </w:rPr>
        <w:t xml:space="preserve"> niezbędną wiedzę, uprawnienia i doświadczenie  oraz  potencjał  t</w:t>
      </w:r>
      <w:r w:rsidR="00971071">
        <w:rPr>
          <w:rFonts w:asciiTheme="minorHAnsi" w:hAnsiTheme="minorHAnsi"/>
          <w:color w:val="auto"/>
        </w:rPr>
        <w:t>echniczny,  a  także  dysponuje</w:t>
      </w:r>
      <w:r w:rsidR="00971071" w:rsidRPr="00971071">
        <w:rPr>
          <w:rFonts w:asciiTheme="minorHAnsi" w:hAnsiTheme="minorHAnsi"/>
          <w:color w:val="auto"/>
        </w:rPr>
        <w:t xml:space="preserve">  osobami  zdolnymi  do  wykonania zamówienia tj. posiadającymi uprawnienia budowlane w specjalności instalacyjnej w zakresie sieci, instalacji i urządzeń cieplnych, wentylacyjnych, gazowych, wodociągowych i kanalizacyjnych bez ograniczeń. </w:t>
      </w:r>
    </w:p>
    <w:p w:rsidR="00DD7802" w:rsidRPr="00971071" w:rsidRDefault="00DD7802" w:rsidP="00971071">
      <w:pPr>
        <w:pStyle w:val="Default"/>
        <w:numPr>
          <w:ilvl w:val="0"/>
          <w:numId w:val="2"/>
        </w:numPr>
        <w:spacing w:after="120" w:line="312" w:lineRule="auto"/>
        <w:ind w:left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Wykonawca oświadcza, iż zlecone obowiązki będzie wykonywał z należytą starannością, zgodnie z obowiązującymi przepisami, standardami, zasadami sztuki budowlanej, etyką zawodową oraz postanowieniami umowy. </w:t>
      </w:r>
    </w:p>
    <w:p w:rsidR="00DD7802" w:rsidRPr="00971071" w:rsidRDefault="00DD7802" w:rsidP="00971071">
      <w:pPr>
        <w:pStyle w:val="Default"/>
        <w:spacing w:after="120" w:line="312" w:lineRule="auto"/>
        <w:jc w:val="center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3</w:t>
      </w:r>
      <w:bookmarkStart w:id="0" w:name="_GoBack"/>
      <w:bookmarkEnd w:id="0"/>
    </w:p>
    <w:p w:rsidR="00682035" w:rsidRPr="00971071" w:rsidRDefault="00682035" w:rsidP="00971071">
      <w:pPr>
        <w:pStyle w:val="Akapitzlist"/>
        <w:numPr>
          <w:ilvl w:val="0"/>
          <w:numId w:val="27"/>
        </w:numPr>
        <w:spacing w:after="120" w:line="312" w:lineRule="auto"/>
        <w:ind w:left="426" w:right="-15" w:hanging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Zamówienie będzie realizowane w okresie od dnia podpisania umowy, przez okres wykonywania robót budowlanych, odbiory częściow</w:t>
      </w:r>
      <w:r w:rsidR="00E41E6E" w:rsidRPr="00971071">
        <w:rPr>
          <w:rFonts w:asciiTheme="minorHAnsi" w:hAnsiTheme="minorHAnsi" w:cs="Times New Roman"/>
          <w:color w:val="auto"/>
          <w:sz w:val="24"/>
          <w:szCs w:val="24"/>
        </w:rPr>
        <w:t>e i odbiór</w:t>
      </w:r>
      <w:r w:rsidR="00971071"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 końcowy do dnia 31</w:t>
      </w:r>
      <w:r w:rsidR="00E41E6E" w:rsidRPr="00971071">
        <w:rPr>
          <w:rFonts w:asciiTheme="minorHAnsi" w:hAnsiTheme="minorHAnsi" w:cs="Times New Roman"/>
          <w:color w:val="auto"/>
          <w:sz w:val="24"/>
          <w:szCs w:val="24"/>
        </w:rPr>
        <w:t>.</w:t>
      </w:r>
      <w:r w:rsidR="0044201D" w:rsidRPr="00971071">
        <w:rPr>
          <w:rFonts w:asciiTheme="minorHAnsi" w:hAnsiTheme="minorHAnsi" w:cs="Times New Roman"/>
          <w:color w:val="auto"/>
          <w:sz w:val="24"/>
          <w:szCs w:val="24"/>
        </w:rPr>
        <w:t>10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>.20</w:t>
      </w:r>
      <w:r w:rsidR="00971071"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21 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r.  </w:t>
      </w:r>
    </w:p>
    <w:p w:rsidR="00DD7802" w:rsidRPr="00971071" w:rsidRDefault="00DD7802" w:rsidP="00971071">
      <w:pPr>
        <w:pStyle w:val="Default"/>
        <w:spacing w:after="120" w:line="312" w:lineRule="auto"/>
        <w:jc w:val="center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lastRenderedPageBreak/>
        <w:t>§ 4</w:t>
      </w:r>
    </w:p>
    <w:p w:rsidR="00DD7802" w:rsidRPr="00971071" w:rsidRDefault="00DD7802" w:rsidP="00971071">
      <w:pPr>
        <w:pStyle w:val="Default"/>
        <w:spacing w:after="120" w:line="312" w:lineRule="auto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Integralną częścią Umowy są w szczególności następujące dokumenty: </w:t>
      </w:r>
    </w:p>
    <w:p w:rsidR="00DD7802" w:rsidRPr="00971071" w:rsidRDefault="0044201D" w:rsidP="00971071">
      <w:pPr>
        <w:pStyle w:val="Default"/>
        <w:numPr>
          <w:ilvl w:val="0"/>
          <w:numId w:val="22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>Dokumentacja techniczna z zapytania ofertowego</w:t>
      </w:r>
      <w:r w:rsidR="00DD7802" w:rsidRPr="00971071">
        <w:rPr>
          <w:rFonts w:asciiTheme="minorHAnsi" w:hAnsiTheme="minorHAnsi"/>
          <w:color w:val="auto"/>
        </w:rPr>
        <w:t xml:space="preserve">. </w:t>
      </w:r>
    </w:p>
    <w:p w:rsidR="00DD7802" w:rsidRPr="00971071" w:rsidRDefault="00D669B5" w:rsidP="00971071">
      <w:pPr>
        <w:pStyle w:val="Default"/>
        <w:numPr>
          <w:ilvl w:val="0"/>
          <w:numId w:val="22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>Dokumentacja z zapytania ofertowego wraz z pytaniami wynikłymi w toku postępowania zapytania ofertowego.</w:t>
      </w:r>
    </w:p>
    <w:p w:rsidR="00DD7802" w:rsidRPr="00971071" w:rsidRDefault="00E41E6E" w:rsidP="00971071">
      <w:pPr>
        <w:pStyle w:val="Default"/>
        <w:tabs>
          <w:tab w:val="left" w:pos="4275"/>
          <w:tab w:val="center" w:pos="4536"/>
        </w:tabs>
        <w:spacing w:after="120" w:line="312" w:lineRule="auto"/>
        <w:rPr>
          <w:rFonts w:asciiTheme="minorHAnsi" w:hAnsiTheme="minorHAnsi"/>
          <w:b/>
          <w:bCs/>
          <w:color w:val="FF0000"/>
        </w:rPr>
      </w:pPr>
      <w:r w:rsidRPr="00971071">
        <w:rPr>
          <w:rFonts w:asciiTheme="minorHAnsi" w:hAnsiTheme="minorHAnsi"/>
          <w:b/>
          <w:bCs/>
          <w:color w:val="FF0000"/>
        </w:rPr>
        <w:tab/>
      </w:r>
      <w:r w:rsidRPr="00971071">
        <w:rPr>
          <w:rFonts w:asciiTheme="minorHAnsi" w:hAnsiTheme="minorHAnsi"/>
          <w:b/>
          <w:bCs/>
          <w:color w:val="auto"/>
        </w:rPr>
        <w:tab/>
      </w:r>
      <w:r w:rsidR="00DD7802" w:rsidRPr="00971071">
        <w:rPr>
          <w:rFonts w:asciiTheme="minorHAnsi" w:hAnsiTheme="minorHAnsi"/>
          <w:b/>
          <w:bCs/>
          <w:color w:val="auto"/>
        </w:rPr>
        <w:t>§ 5</w:t>
      </w:r>
    </w:p>
    <w:p w:rsidR="006A4421" w:rsidRPr="00971071" w:rsidRDefault="006A4421" w:rsidP="00971071">
      <w:pPr>
        <w:numPr>
          <w:ilvl w:val="0"/>
          <w:numId w:val="28"/>
        </w:numPr>
        <w:suppressAutoHyphens w:val="0"/>
        <w:spacing w:after="120" w:line="312" w:lineRule="auto"/>
        <w:ind w:left="425" w:hanging="425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Za wykonanie przedmiotu umowy określonego w §1 umowy, Strony ustalają wynagrodzenie ryczałtowe w łącznej kwocie: ………………………..………….….</w:t>
      </w:r>
      <w:r w:rsidRPr="00971071">
        <w:rPr>
          <w:rFonts w:asciiTheme="minorHAnsi" w:hAnsiTheme="minorHAnsi"/>
          <w:b/>
        </w:rPr>
        <w:t>netto</w:t>
      </w:r>
      <w:r w:rsidRPr="00971071">
        <w:rPr>
          <w:rFonts w:asciiTheme="minorHAnsi" w:hAnsiTheme="minorHAnsi"/>
        </w:rPr>
        <w:t xml:space="preserve">, plus należny podatek VAT w wysokości: ………………………………………………….. Łącznie wynagrodzenie brutto wynosi: ……………………………………………….. słownie: …………………………………………………………………………………… </w:t>
      </w:r>
    </w:p>
    <w:p w:rsidR="00C113BB" w:rsidRPr="00971071" w:rsidRDefault="00C113BB" w:rsidP="00971071">
      <w:pPr>
        <w:pStyle w:val="Akapitzlist"/>
        <w:numPr>
          <w:ilvl w:val="0"/>
          <w:numId w:val="28"/>
        </w:numPr>
        <w:tabs>
          <w:tab w:val="left" w:pos="1680"/>
        </w:tabs>
        <w:autoSpaceDN w:val="0"/>
        <w:spacing w:after="120" w:line="312" w:lineRule="auto"/>
        <w:ind w:left="426" w:hanging="426"/>
        <w:contextualSpacing w:val="0"/>
        <w:jc w:val="both"/>
        <w:textAlignment w:val="baseline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Rozliczanie robót będzie s</w:t>
      </w:r>
      <w:r w:rsidR="00971071">
        <w:rPr>
          <w:rFonts w:asciiTheme="minorHAnsi" w:hAnsiTheme="minorHAnsi" w:cs="Times New Roman"/>
          <w:color w:val="auto"/>
          <w:sz w:val="24"/>
          <w:szCs w:val="24"/>
        </w:rPr>
        <w:t xml:space="preserve">ię odbywało na podstawie faktury </w:t>
      </w:r>
      <w:r w:rsidR="00971071" w:rsidRPr="00971071">
        <w:rPr>
          <w:rFonts w:asciiTheme="minorHAnsi" w:hAnsiTheme="minorHAnsi" w:cs="Times New Roman"/>
          <w:color w:val="auto"/>
          <w:sz w:val="24"/>
          <w:szCs w:val="24"/>
        </w:rPr>
        <w:t>wystawian</w:t>
      </w:r>
      <w:r w:rsidR="00971071">
        <w:rPr>
          <w:rFonts w:asciiTheme="minorHAnsi" w:hAnsiTheme="minorHAnsi" w:cs="Times New Roman"/>
          <w:color w:val="auto"/>
          <w:sz w:val="24"/>
          <w:szCs w:val="24"/>
        </w:rPr>
        <w:t xml:space="preserve">ej po zakończeniu realizacji przedmiotu umowy. </w:t>
      </w:r>
    </w:p>
    <w:p w:rsidR="00DD7802" w:rsidRPr="00971071" w:rsidRDefault="00DD7802" w:rsidP="00971071">
      <w:pPr>
        <w:pStyle w:val="Default"/>
        <w:numPr>
          <w:ilvl w:val="0"/>
          <w:numId w:val="28"/>
        </w:numPr>
        <w:spacing w:after="120" w:line="312" w:lineRule="auto"/>
        <w:ind w:left="425" w:hanging="425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>Wynagrodzenie Wykonawcy, o którym mowa w ust 1</w:t>
      </w:r>
      <w:r w:rsidR="0044201D" w:rsidRPr="00971071">
        <w:rPr>
          <w:rFonts w:asciiTheme="minorHAnsi" w:hAnsiTheme="minorHAnsi"/>
          <w:color w:val="auto"/>
        </w:rPr>
        <w:t>, 2</w:t>
      </w:r>
      <w:r w:rsidRPr="00971071">
        <w:rPr>
          <w:rFonts w:asciiTheme="minorHAnsi" w:hAnsiTheme="minorHAnsi"/>
          <w:color w:val="auto"/>
        </w:rPr>
        <w:t xml:space="preserve"> płatne będzie na podstawie  wystawionej przez Wykonawcę faktury/ rachunku w terminie do </w:t>
      </w:r>
      <w:r w:rsidR="003473C4" w:rsidRPr="00971071">
        <w:rPr>
          <w:rFonts w:asciiTheme="minorHAnsi" w:hAnsiTheme="minorHAnsi"/>
          <w:color w:val="auto"/>
        </w:rPr>
        <w:t>14</w:t>
      </w:r>
      <w:r w:rsidRPr="00971071">
        <w:rPr>
          <w:rFonts w:asciiTheme="minorHAnsi" w:hAnsiTheme="minorHAnsi"/>
          <w:color w:val="auto"/>
        </w:rPr>
        <w:t xml:space="preserve"> dni od daty jej otrzymania.</w:t>
      </w:r>
    </w:p>
    <w:p w:rsidR="003473C4" w:rsidRPr="00971071" w:rsidRDefault="00DD7802" w:rsidP="00971071">
      <w:pPr>
        <w:pStyle w:val="Default"/>
        <w:numPr>
          <w:ilvl w:val="0"/>
          <w:numId w:val="28"/>
        </w:numPr>
        <w:spacing w:after="120" w:line="312" w:lineRule="auto"/>
        <w:ind w:left="425" w:hanging="425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Podstawę do wystawienia przez Wykonawcę faktury/rachunku,  za pełnienie czynności </w:t>
      </w:r>
      <w:r w:rsidR="003473C4" w:rsidRPr="00971071">
        <w:rPr>
          <w:rFonts w:asciiTheme="minorHAnsi" w:hAnsiTheme="minorHAnsi"/>
          <w:color w:val="auto"/>
        </w:rPr>
        <w:t xml:space="preserve">inspektora </w:t>
      </w:r>
      <w:r w:rsidRPr="00971071">
        <w:rPr>
          <w:rFonts w:asciiTheme="minorHAnsi" w:hAnsiTheme="minorHAnsi"/>
          <w:color w:val="auto"/>
        </w:rPr>
        <w:t>nadzoru inwestorskiego, stanowić będą protokoły odbioru robót</w:t>
      </w:r>
      <w:r w:rsidR="003473C4" w:rsidRPr="00971071">
        <w:rPr>
          <w:rFonts w:asciiTheme="minorHAnsi" w:hAnsiTheme="minorHAnsi"/>
          <w:color w:val="auto"/>
        </w:rPr>
        <w:t xml:space="preserve">. </w:t>
      </w:r>
    </w:p>
    <w:p w:rsidR="00C113BB" w:rsidRPr="00971071" w:rsidRDefault="00DD7802" w:rsidP="00971071">
      <w:pPr>
        <w:pStyle w:val="Default"/>
        <w:numPr>
          <w:ilvl w:val="0"/>
          <w:numId w:val="28"/>
        </w:numPr>
        <w:spacing w:after="120" w:line="312" w:lineRule="auto"/>
        <w:ind w:left="425" w:hanging="425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>Należność Zamawiający ureguluje przelewem na konto wskazane przez  Wykonawcę.</w:t>
      </w:r>
    </w:p>
    <w:p w:rsidR="00D430BC" w:rsidRPr="00971071" w:rsidRDefault="00D430BC" w:rsidP="00971071">
      <w:pPr>
        <w:pStyle w:val="Default"/>
        <w:spacing w:after="120" w:line="312" w:lineRule="auto"/>
        <w:ind w:left="426"/>
        <w:jc w:val="both"/>
        <w:rPr>
          <w:rFonts w:asciiTheme="minorHAnsi" w:hAnsiTheme="minorHAnsi"/>
          <w:color w:val="auto"/>
        </w:rPr>
      </w:pPr>
    </w:p>
    <w:p w:rsidR="00DD7802" w:rsidRPr="00971071" w:rsidRDefault="000649B9" w:rsidP="00971071">
      <w:pPr>
        <w:pStyle w:val="Default"/>
        <w:spacing w:after="120" w:line="312" w:lineRule="auto"/>
        <w:jc w:val="center"/>
        <w:rPr>
          <w:rFonts w:asciiTheme="minorHAnsi" w:hAnsiTheme="minorHAnsi"/>
          <w:b/>
          <w:bCs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6</w:t>
      </w:r>
    </w:p>
    <w:p w:rsidR="009C7C95" w:rsidRPr="00971071" w:rsidRDefault="009C7C95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Zamawiający ma prawo odstąpić od umowy w przypadku, gdy Wykonawca:</w:t>
      </w:r>
    </w:p>
    <w:p w:rsidR="009C7C95" w:rsidRPr="00971071" w:rsidRDefault="009C7C95" w:rsidP="00971071">
      <w:pPr>
        <w:numPr>
          <w:ilvl w:val="0"/>
          <w:numId w:val="11"/>
        </w:numPr>
        <w:tabs>
          <w:tab w:val="clear" w:pos="720"/>
          <w:tab w:val="num" w:pos="1134"/>
        </w:tabs>
        <w:suppressAutoHyphens w:val="0"/>
        <w:spacing w:after="120" w:line="312" w:lineRule="auto"/>
        <w:ind w:left="1134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 xml:space="preserve">nie rozpoczął wykonywania obowiązków wynikających z niniejszej umowy lub przerwał ich wykonywanie z przyczyn zależnych od  Wykonawcy </w:t>
      </w:r>
      <w:r w:rsidR="00E94781" w:rsidRPr="00971071">
        <w:rPr>
          <w:rFonts w:asciiTheme="minorHAnsi" w:hAnsiTheme="minorHAnsi"/>
        </w:rPr>
        <w:t>– 3 krotne nie stawienie się pomimo wezwania na terenie budowy w sposób telefoniczny lub mailowy,</w:t>
      </w:r>
    </w:p>
    <w:p w:rsidR="009C7C95" w:rsidRPr="00971071" w:rsidRDefault="009C7C95" w:rsidP="00971071">
      <w:pPr>
        <w:numPr>
          <w:ilvl w:val="0"/>
          <w:numId w:val="11"/>
        </w:numPr>
        <w:tabs>
          <w:tab w:val="clear" w:pos="720"/>
          <w:tab w:val="num" w:pos="1134"/>
        </w:tabs>
        <w:suppressAutoHyphens w:val="0"/>
        <w:spacing w:after="120" w:line="312" w:lineRule="auto"/>
        <w:ind w:left="1134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wykonuje swe obowiązki w sposób niezgodny z niniejszą umową, pomimo wezwania go na piśmie do zaprzestania naruszeń.</w:t>
      </w:r>
    </w:p>
    <w:p w:rsidR="009C7C95" w:rsidRPr="00971071" w:rsidRDefault="009C7C95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lastRenderedPageBreak/>
        <w:t xml:space="preserve">Wykonawca ma prawo odstąpić od umowy w przypadku, gdy Zamawiający wykonuje swe obowiązki w sposób niezgodny z umową, pomimo wezwania go na piśmie do zaprzestania naruszeń. </w:t>
      </w:r>
    </w:p>
    <w:p w:rsidR="009C7C95" w:rsidRPr="00971071" w:rsidRDefault="009C7C95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W razie odstąpienia od umowy przez Zamawiającego z przyczyn leżących po stronie Wykonawcy, Zamawiający może żądać zapłaty przez Wykonawcę kary umownej w wysokości 10 % wynagrodzenia</w:t>
      </w:r>
      <w:r w:rsidR="00E41E6E" w:rsidRPr="00971071">
        <w:rPr>
          <w:rFonts w:asciiTheme="minorHAnsi" w:hAnsiTheme="minorHAnsi"/>
        </w:rPr>
        <w:t xml:space="preserve"> brutto</w:t>
      </w:r>
      <w:r w:rsidRPr="00971071">
        <w:rPr>
          <w:rFonts w:asciiTheme="minorHAnsi" w:hAnsiTheme="minorHAnsi"/>
        </w:rPr>
        <w:t xml:space="preserve">, o którym mowa w  § 5 ust. 1.  </w:t>
      </w:r>
    </w:p>
    <w:p w:rsidR="009C7C95" w:rsidRPr="00971071" w:rsidRDefault="009C7C95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W razie odstąpienia od umowy przez Wykonawcę z przyczyn leżących po stronie Zamawiającego, Wykonawca może żądać zapłaty prz</w:t>
      </w:r>
      <w:r w:rsidR="00E41E6E" w:rsidRPr="00971071">
        <w:rPr>
          <w:rFonts w:asciiTheme="minorHAnsi" w:hAnsiTheme="minorHAnsi"/>
        </w:rPr>
        <w:t>ez Zamawiającego kary umownej w </w:t>
      </w:r>
      <w:r w:rsidRPr="00971071">
        <w:rPr>
          <w:rFonts w:asciiTheme="minorHAnsi" w:hAnsiTheme="minorHAnsi"/>
        </w:rPr>
        <w:t>wysokości 10%  wynagrodzenia</w:t>
      </w:r>
      <w:r w:rsidR="00E41E6E" w:rsidRPr="00971071">
        <w:rPr>
          <w:rFonts w:asciiTheme="minorHAnsi" w:hAnsiTheme="minorHAnsi"/>
        </w:rPr>
        <w:t xml:space="preserve"> brutto</w:t>
      </w:r>
      <w:r w:rsidRPr="00971071">
        <w:rPr>
          <w:rFonts w:asciiTheme="minorHAnsi" w:hAnsiTheme="minorHAnsi"/>
        </w:rPr>
        <w:t xml:space="preserve">, o którym mowa w postanowieniu § </w:t>
      </w:r>
      <w:r w:rsidR="002D38A0" w:rsidRPr="00971071">
        <w:rPr>
          <w:rFonts w:asciiTheme="minorHAnsi" w:hAnsiTheme="minorHAnsi"/>
        </w:rPr>
        <w:t>5</w:t>
      </w:r>
      <w:r w:rsidRPr="00971071">
        <w:rPr>
          <w:rFonts w:asciiTheme="minorHAnsi" w:hAnsiTheme="minorHAnsi"/>
        </w:rPr>
        <w:t xml:space="preserve"> ust. 1.</w:t>
      </w:r>
    </w:p>
    <w:p w:rsidR="00C95A6B" w:rsidRPr="00971071" w:rsidRDefault="00C95A6B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Odstąpienie powinno nastąpić w formie pisemnej oraz powinno zawierać uzasadnienie.</w:t>
      </w:r>
    </w:p>
    <w:p w:rsidR="00C95A6B" w:rsidRPr="00971071" w:rsidRDefault="00C95A6B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 xml:space="preserve">Odstąpienie może nastąpić w terminie </w:t>
      </w:r>
      <w:r w:rsidR="006116D8" w:rsidRPr="00971071">
        <w:rPr>
          <w:rFonts w:asciiTheme="minorHAnsi" w:hAnsiTheme="minorHAnsi"/>
        </w:rPr>
        <w:t>6</w:t>
      </w:r>
      <w:r w:rsidRPr="00971071">
        <w:rPr>
          <w:rFonts w:asciiTheme="minorHAnsi" w:hAnsiTheme="minorHAnsi"/>
        </w:rPr>
        <w:t>0 dni licząc od dnia wezwania wykonawcy do zaprzestania naruszeń</w:t>
      </w:r>
      <w:r w:rsidR="006116D8" w:rsidRPr="00971071">
        <w:rPr>
          <w:rFonts w:asciiTheme="minorHAnsi" w:hAnsiTheme="minorHAnsi"/>
        </w:rPr>
        <w:t xml:space="preserve"> lub powzięcia informacji o przyczynach odstąpienia.</w:t>
      </w:r>
    </w:p>
    <w:p w:rsidR="006116D8" w:rsidRPr="00971071" w:rsidRDefault="00C95A6B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>Zamawiający ma pr</w:t>
      </w:r>
      <w:r w:rsidR="006116D8" w:rsidRPr="00971071">
        <w:rPr>
          <w:rFonts w:asciiTheme="minorHAnsi" w:hAnsiTheme="minorHAnsi"/>
        </w:rPr>
        <w:t xml:space="preserve">awo naliczenia kary umownej od Wykonawcy w wysokości 1% wynagrodzenia brutto za niedopełnienie obowiązków wymienionych </w:t>
      </w:r>
      <w:r w:rsidR="006116D8" w:rsidRPr="00971071">
        <w:rPr>
          <w:rFonts w:asciiTheme="minorHAnsi" w:hAnsiTheme="minorHAnsi"/>
          <w:bCs/>
        </w:rPr>
        <w:t>§ 1 ust 2 Umowy, za każde stwierdzone uchybienie.</w:t>
      </w:r>
    </w:p>
    <w:p w:rsidR="006116D8" w:rsidRPr="00DF6EFB" w:rsidRDefault="006116D8" w:rsidP="00971071">
      <w:pPr>
        <w:numPr>
          <w:ilvl w:val="0"/>
          <w:numId w:val="12"/>
        </w:numPr>
        <w:tabs>
          <w:tab w:val="num" w:pos="360"/>
        </w:tabs>
        <w:suppressAutoHyphens w:val="0"/>
        <w:spacing w:after="120" w:line="312" w:lineRule="auto"/>
        <w:ind w:left="360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  <w:bCs/>
        </w:rPr>
        <w:t>Niezależnie od kar umownych przewidzianych w niniejszej umowie strony mogą dochodzić odszkodowania na zasadach ogólnych w przypadku, gdy szkoda przekracza wysokość otrzymanych kar umownych.</w:t>
      </w:r>
    </w:p>
    <w:p w:rsidR="00DD7802" w:rsidRPr="00971071" w:rsidRDefault="000649B9" w:rsidP="00971071">
      <w:pPr>
        <w:pStyle w:val="Default"/>
        <w:spacing w:after="120" w:line="312" w:lineRule="auto"/>
        <w:jc w:val="center"/>
        <w:rPr>
          <w:rFonts w:asciiTheme="minorHAnsi" w:hAnsiTheme="minorHAnsi"/>
          <w:b/>
          <w:bCs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7</w:t>
      </w:r>
    </w:p>
    <w:p w:rsidR="002C4FB8" w:rsidRPr="00971071" w:rsidRDefault="002C4FB8" w:rsidP="00971071">
      <w:pPr>
        <w:widowControl w:val="0"/>
        <w:numPr>
          <w:ilvl w:val="1"/>
          <w:numId w:val="23"/>
        </w:numPr>
        <w:tabs>
          <w:tab w:val="clear" w:pos="720"/>
          <w:tab w:val="left" w:pos="426"/>
        </w:tabs>
        <w:autoSpaceDE w:val="0"/>
        <w:spacing w:after="120" w:line="312" w:lineRule="auto"/>
        <w:ind w:left="426" w:hanging="426"/>
        <w:jc w:val="both"/>
        <w:rPr>
          <w:rFonts w:asciiTheme="minorHAnsi" w:hAnsiTheme="minorHAnsi"/>
        </w:rPr>
      </w:pPr>
      <w:r w:rsidRPr="00971071">
        <w:rPr>
          <w:rFonts w:asciiTheme="minorHAnsi" w:hAnsiTheme="minorHAnsi"/>
        </w:rPr>
        <w:t xml:space="preserve">Określenie warunków zmian umowy zawartej w wyniku przeprowadzonego postępowania o udzielenie zamówienia publicznego: </w:t>
      </w:r>
    </w:p>
    <w:p w:rsidR="00E41E6E" w:rsidRPr="00971071" w:rsidRDefault="00E41E6E" w:rsidP="00971071">
      <w:pPr>
        <w:widowControl w:val="0"/>
        <w:tabs>
          <w:tab w:val="left" w:pos="426"/>
        </w:tabs>
        <w:autoSpaceDE w:val="0"/>
        <w:spacing w:after="120" w:line="312" w:lineRule="auto"/>
        <w:ind w:left="426"/>
        <w:jc w:val="both"/>
        <w:rPr>
          <w:rFonts w:asciiTheme="minorHAnsi" w:hAnsiTheme="minorHAnsi"/>
        </w:rPr>
      </w:pPr>
      <w:r w:rsidRPr="00971071">
        <w:rPr>
          <w:rFonts w:asciiTheme="minorHAnsi" w:eastAsiaTheme="minorHAnsi" w:hAnsiTheme="minorHAnsi"/>
          <w:lang w:eastAsia="en-US"/>
        </w:rPr>
        <w:t>Zamawiający dopuszcza możliwość wprowadzania zmiany umowy w stosunku do treści oferty, na podstawie której dokonano wyboru Wykonawcy, w przypadku zaistnienia okoliczności niemożliwych do przewidzenia w chwili zawierania umowy lub w przypadku wystąpienia którejkolwiek z następujących okoliczności: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przedłużenie terminu realizacji zamówienia, może nastąpić w przypadku wystąpienia niekorzystnych warunków atmosferycznych, powodujących wstrzymanie lub przerwanie robót budowlanych, stanowiących przedmiot zamówienia, w okresie dłuższym niż 3 następujących po sobie dni kalendarzowych – potwierdzonego </w:t>
      </w: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lastRenderedPageBreak/>
        <w:t>pisemnie przez inspektora nadzoru, przy czym przedłużenie terminu realizacji zamówienia nastąpi o tyle dni, przez ile trwało ich wstrzymanie,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tabs>
          <w:tab w:val="left" w:pos="851"/>
        </w:tabs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przedłużenie terminu realizacji zamówienia, może nastąpić w przypadku wystąpienia okoliczności siły wyższej, przez którą należy rozumieć zdarzenia niezależne od żadnej ze stron, zewnętrzne, niemożliwe do zapobieżenia, które nastąpiło po dniu wejścia w życie umowy, w szczególności: wojny, akty terroryzmu, klęski żywiołowe, strajki oraz akty władzy i administracji publicznej, przy czym przedłużenie terminu realizacji zamówienia nastąpi o liczbę dni, odpowiadającą okresowi występowania okoliczności siły wyższej,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przedłużenie terminu realizacji zamówienia, może nastąpić w przypadku skierowania przez Zamawiającego do Wykonawcy pisemnego żądania wstrzymania robót budowlanych, stanowiących przedmiot zamówienia lub wydania zakazu prowadzenia robót budowlanych, stanowiących przedmiot zamówienia przez organ administracji publicznej, o ile żądanie lub wydanie zakazu nie nastąpiło z przyczyn za które Wykonawca ponosi odpowiedzialność, przy czym przedłużenie terminu realizacji zamówienia nastąpi o liczbę dni, odpowiadającą okresowi na jaki Wykonawcy nakazano wstrzymanie robót budowlanych lub zakazano prowadzenie robót budowlanych,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przedłużenie terminu realizacji zamówienia, może nastąpić w przypadku wystąpienia kolizji z sieciami zewnętrznymi lub instalacjami nieujawnionymi w dokumentacji projektowej, przy czym przedłużenie terminu realizacji zamówienia nastąpi o liczbę dni niezbędną Wykonawcy na usunięcie kolizji z sieciami zewnętrznymi lub instalacjami nieujawnionymi w dokumentacji projektowej,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przedłużenie terminu realizacji zamówienia, może nastąpić w przypadku wystąpienia konieczności wprowadzenia w dokumentacji projektowej, zmian, powodujących wstrzymanie lub przerwanie robót budowlanych, stanowiących przedmiot zamówienia, przy czym przedłużenie terminu realizacji zamówienia nastąpi o liczbę dni niezbędną do wprowadzenia zmian w dokumentacji projektowej oraz do przeprowadzenia uzgodnień (ustaleń) z właściwymi organami, uzyskania opinii właściwych organów oraz wydania decyzji przez właściwe organy, przy czym wprowadzenie w dokumentacji projektowej zmian nie może skutkować zwiększeniem (zmianą) zakresu świadczenia Wykonawcy zawartego w ofercie, stanowiącej załącznik do umowy oraz zwiększeniem wynagrodzenia Wykonawcy,</w:t>
      </w:r>
    </w:p>
    <w:p w:rsidR="006116D8" w:rsidRPr="00971071" w:rsidRDefault="006116D8" w:rsidP="00971071">
      <w:pPr>
        <w:pStyle w:val="Akapitzlist"/>
        <w:autoSpaceDE w:val="0"/>
        <w:autoSpaceDN w:val="0"/>
        <w:adjustRightInd w:val="0"/>
        <w:spacing w:after="120" w:line="312" w:lineRule="auto"/>
        <w:ind w:left="851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:rsidR="006116D8" w:rsidRPr="00971071" w:rsidRDefault="006116D8" w:rsidP="00971071">
      <w:pPr>
        <w:pStyle w:val="Akapitzlist"/>
        <w:autoSpaceDE w:val="0"/>
        <w:autoSpaceDN w:val="0"/>
        <w:adjustRightInd w:val="0"/>
        <w:spacing w:after="120" w:line="312" w:lineRule="auto"/>
        <w:ind w:left="851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konieczności wykonania robót zamiennych (do których wykonania wystarczy zgoda zamawiającego oraz projektanta), rozumianych jako wykonanie przez Wykonawcę zamówienia podstawowego w sposób odmienny od sposobu określonego w umowie, a jednocześnie w sposób niepowodujący zwiększenia (zmiany) zakresu świadczenia Wykonawcy zawartego w ofercie, stanowiącej załącznik do umowy, oraz zwiększenia wynagrodzenia Wykonawcy,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 w:hanging="284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zmiany powszechnie obowiązujących przepisów prawa w zakresie mającym bezpośredni wpływ na realizację przedmiotu zamówienia lub świadczenia stron umowy,</w:t>
      </w:r>
    </w:p>
    <w:p w:rsidR="00E41E6E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konieczności dokonania wymiany osób, o których mowa w treści umowy, po stronie którejkolwiek ze stron umowy.</w:t>
      </w:r>
    </w:p>
    <w:p w:rsidR="00B41AA0" w:rsidRPr="00971071" w:rsidRDefault="00E41E6E" w:rsidP="00971071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312" w:lineRule="auto"/>
        <w:ind w:left="851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971071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Zmiana harmonogramu rzeczowo-finansowego (przesunięcia realizacji etapów wykonywanych robót budowlanych w czasie i wynikających z tego kwot). </w:t>
      </w:r>
    </w:p>
    <w:p w:rsidR="00B41AA0" w:rsidRPr="00971071" w:rsidRDefault="00B41AA0" w:rsidP="00971071">
      <w:pPr>
        <w:pStyle w:val="Akapitzlist"/>
        <w:autoSpaceDE w:val="0"/>
        <w:autoSpaceDN w:val="0"/>
        <w:adjustRightInd w:val="0"/>
        <w:spacing w:after="120" w:line="312" w:lineRule="auto"/>
        <w:ind w:left="851"/>
        <w:contextualSpacing w:val="0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:rsidR="00356817" w:rsidRPr="00971071" w:rsidRDefault="00356817" w:rsidP="00971071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autoSpaceDE w:val="0"/>
        <w:spacing w:after="120" w:line="312" w:lineRule="auto"/>
        <w:ind w:left="426" w:hanging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Zmiana postanowień zawartej umowy może nastąpić za zgodą obu stron wyrażoną na piśmie pod rygorem nieważności takiej zmiany.</w:t>
      </w:r>
    </w:p>
    <w:p w:rsidR="00B41AA0" w:rsidRPr="00971071" w:rsidRDefault="00B41AA0" w:rsidP="00971071">
      <w:pPr>
        <w:pStyle w:val="Akapitzlist"/>
        <w:widowControl w:val="0"/>
        <w:tabs>
          <w:tab w:val="left" w:pos="426"/>
        </w:tabs>
        <w:autoSpaceDE w:val="0"/>
        <w:spacing w:after="120" w:line="312" w:lineRule="auto"/>
        <w:ind w:left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</w:p>
    <w:p w:rsidR="00356817" w:rsidRPr="00971071" w:rsidRDefault="00BE6815" w:rsidP="00971071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autoSpaceDE w:val="0"/>
        <w:spacing w:after="120" w:line="312" w:lineRule="auto"/>
        <w:ind w:left="426" w:hanging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Zamawiając</w:t>
      </w:r>
      <w:r w:rsidR="00374592" w:rsidRPr="00971071">
        <w:rPr>
          <w:rFonts w:asciiTheme="minorHAnsi" w:hAnsiTheme="minorHAnsi" w:cs="Times New Roman"/>
          <w:color w:val="auto"/>
          <w:sz w:val="24"/>
          <w:szCs w:val="24"/>
        </w:rPr>
        <w:t>y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 zobowiązuje się do przekazania Wykonawcy</w:t>
      </w:r>
      <w:r w:rsidR="00374592"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 dokumentacji technicznej 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374592" w:rsidRPr="00971071">
        <w:rPr>
          <w:rFonts w:asciiTheme="minorHAnsi" w:hAnsiTheme="minorHAnsi" w:cs="Times New Roman"/>
          <w:color w:val="auto"/>
          <w:sz w:val="24"/>
          <w:szCs w:val="24"/>
        </w:rPr>
        <w:br/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w wersji elektronicznej. </w:t>
      </w:r>
    </w:p>
    <w:p w:rsidR="00356817" w:rsidRPr="00971071" w:rsidRDefault="00356817" w:rsidP="00971071">
      <w:pPr>
        <w:pStyle w:val="Default"/>
        <w:spacing w:after="120" w:line="312" w:lineRule="auto"/>
        <w:jc w:val="center"/>
        <w:rPr>
          <w:rFonts w:asciiTheme="minorHAnsi" w:hAnsiTheme="minorHAnsi"/>
          <w:b/>
          <w:bCs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8</w:t>
      </w:r>
    </w:p>
    <w:p w:rsidR="00DD7802" w:rsidRPr="00971071" w:rsidRDefault="00DD7802" w:rsidP="009710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12" w:lineRule="auto"/>
        <w:ind w:left="426" w:hanging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Zamawiający nie wyraża zgody na dokonywanie przez Wykonawcę cesji jakichkolwiek wierzytelności wynikających z niniejszej umowy na rzecz osób trzecich.</w:t>
      </w:r>
    </w:p>
    <w:p w:rsidR="00DD7802" w:rsidRPr="00971071" w:rsidRDefault="00DD7802" w:rsidP="009710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12" w:lineRule="auto"/>
        <w:ind w:left="426" w:hanging="426"/>
        <w:contextualSpacing w:val="0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71071">
        <w:rPr>
          <w:rFonts w:asciiTheme="minorHAnsi" w:hAnsiTheme="minorHAnsi" w:cs="Times New Roman"/>
          <w:color w:val="auto"/>
          <w:sz w:val="24"/>
          <w:szCs w:val="24"/>
        </w:rPr>
        <w:t>Wykonawca ponosi wyłączną odpowiedzialność wobec osób trzecich za szkody powstałe w związku ze sprawowaniem nadzoru inwestorskie</w:t>
      </w:r>
      <w:r w:rsidR="000649B9" w:rsidRPr="00971071">
        <w:rPr>
          <w:rFonts w:asciiTheme="minorHAnsi" w:hAnsiTheme="minorHAnsi" w:cs="Times New Roman"/>
          <w:color w:val="auto"/>
          <w:sz w:val="24"/>
          <w:szCs w:val="24"/>
        </w:rPr>
        <w:t>go oraz za skutki swych działań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0649B9" w:rsidRPr="00971071">
        <w:rPr>
          <w:rFonts w:asciiTheme="minorHAnsi" w:hAnsiTheme="minorHAnsi" w:cs="Times New Roman"/>
          <w:color w:val="auto"/>
          <w:sz w:val="24"/>
          <w:szCs w:val="24"/>
        </w:rPr>
        <w:t>i z</w:t>
      </w:r>
      <w:r w:rsidRPr="00971071">
        <w:rPr>
          <w:rFonts w:asciiTheme="minorHAnsi" w:hAnsiTheme="minorHAnsi" w:cs="Times New Roman"/>
          <w:color w:val="auto"/>
          <w:sz w:val="24"/>
          <w:szCs w:val="24"/>
        </w:rPr>
        <w:t>aniechań związanych z realizacją świadczonej usługi na rzecz Zamawiającego.</w:t>
      </w:r>
    </w:p>
    <w:p w:rsidR="00DD7802" w:rsidRPr="00971071" w:rsidRDefault="00DD7802" w:rsidP="00971071">
      <w:pPr>
        <w:pStyle w:val="Default"/>
        <w:spacing w:after="120" w:line="312" w:lineRule="auto"/>
        <w:rPr>
          <w:rFonts w:asciiTheme="minorHAnsi" w:hAnsiTheme="minorHAnsi"/>
          <w:b/>
          <w:bCs/>
          <w:color w:val="FF0000"/>
        </w:rPr>
      </w:pPr>
    </w:p>
    <w:p w:rsidR="00DD7802" w:rsidRDefault="00356817" w:rsidP="00971071">
      <w:pPr>
        <w:pStyle w:val="Default"/>
        <w:spacing w:after="120" w:line="312" w:lineRule="auto"/>
        <w:jc w:val="center"/>
        <w:rPr>
          <w:rFonts w:asciiTheme="minorHAnsi" w:hAnsiTheme="minorHAnsi"/>
          <w:b/>
          <w:bCs/>
          <w:color w:val="auto"/>
        </w:rPr>
      </w:pPr>
      <w:r w:rsidRPr="00971071">
        <w:rPr>
          <w:rFonts w:asciiTheme="minorHAnsi" w:hAnsiTheme="minorHAnsi"/>
          <w:b/>
          <w:bCs/>
          <w:color w:val="auto"/>
        </w:rPr>
        <w:t>§ 9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lastRenderedPageBreak/>
        <w:t xml:space="preserve">Administratorem  danych  osobowych  jest Gmina  </w:t>
      </w:r>
      <w:proofErr w:type="spellStart"/>
      <w:r w:rsidRPr="00DF6EFB">
        <w:rPr>
          <w:rFonts w:asciiTheme="minorHAnsi" w:hAnsiTheme="minorHAnsi"/>
          <w:bCs/>
          <w:color w:val="auto"/>
        </w:rPr>
        <w:t>Osiek,r</w:t>
      </w:r>
      <w:proofErr w:type="spellEnd"/>
      <w:r>
        <w:rPr>
          <w:rFonts w:asciiTheme="minorHAnsi" w:hAnsiTheme="minorHAnsi"/>
          <w:bCs/>
          <w:color w:val="auto"/>
        </w:rPr>
        <w:t xml:space="preserve"> </w:t>
      </w:r>
      <w:proofErr w:type="spellStart"/>
      <w:r w:rsidRPr="00DF6EFB">
        <w:rPr>
          <w:rFonts w:asciiTheme="minorHAnsi" w:hAnsiTheme="minorHAnsi"/>
          <w:bCs/>
          <w:color w:val="auto"/>
        </w:rPr>
        <w:t>eprezentowana</w:t>
      </w:r>
      <w:proofErr w:type="spellEnd"/>
      <w:r w:rsidRPr="00DF6EFB">
        <w:rPr>
          <w:rFonts w:asciiTheme="minorHAnsi" w:hAnsiTheme="minorHAnsi"/>
          <w:bCs/>
          <w:color w:val="auto"/>
        </w:rPr>
        <w:t xml:space="preserve"> przez </w:t>
      </w:r>
      <w:proofErr w:type="spellStart"/>
      <w:r w:rsidRPr="00DF6EFB">
        <w:rPr>
          <w:rFonts w:asciiTheme="minorHAnsi" w:hAnsiTheme="minorHAnsi"/>
          <w:bCs/>
          <w:color w:val="auto"/>
        </w:rPr>
        <w:t>Wójta;Osiek</w:t>
      </w:r>
      <w:proofErr w:type="spellEnd"/>
      <w:r w:rsidRPr="00DF6EFB">
        <w:rPr>
          <w:rFonts w:asciiTheme="minorHAnsi" w:hAnsiTheme="minorHAnsi"/>
          <w:bCs/>
          <w:color w:val="auto"/>
        </w:rPr>
        <w:t xml:space="preserve">  85,  87 -340 Osiek</w:t>
      </w:r>
      <w:r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tel. 56 493</w:t>
      </w:r>
      <w:r>
        <w:rPr>
          <w:rFonts w:asciiTheme="minorHAnsi" w:hAnsiTheme="minorHAnsi"/>
          <w:bCs/>
          <w:color w:val="auto"/>
        </w:rPr>
        <w:t xml:space="preserve">8 123 e-mail: </w:t>
      </w:r>
      <w:hyperlink r:id="rId8" w:history="1">
        <w:r w:rsidRPr="00D903A0">
          <w:rPr>
            <w:rStyle w:val="Hipercze"/>
            <w:rFonts w:asciiTheme="minorHAnsi" w:hAnsiTheme="minorHAnsi"/>
            <w:bCs/>
          </w:rPr>
          <w:t>ug@gminaosiek.pl</w:t>
        </w:r>
      </w:hyperlink>
      <w:r>
        <w:rPr>
          <w:rFonts w:asciiTheme="minorHAnsi" w:hAnsiTheme="minorHAnsi"/>
          <w:bCs/>
          <w:color w:val="auto"/>
        </w:rPr>
        <w:t>.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Przestrzeganie  zasad  ochrony  danych  w Gmina  Osiek  (Urząd Gminy  w Osieku)nadzoruje  wyznaczony Inspektor Ochrony Danych, z którym można skontaktować się poprzez adres e-mail: inspaktor@cbi24.pllub pi</w:t>
      </w:r>
      <w:r>
        <w:rPr>
          <w:rFonts w:asciiTheme="minorHAnsi" w:hAnsiTheme="minorHAnsi"/>
          <w:bCs/>
          <w:color w:val="auto"/>
        </w:rPr>
        <w:t>semnie na adres Administratora.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Dane  osobowe Wykonawcy/Podwykonawcy przetwarzane będą w następujących celach i w oparciu on</w:t>
      </w:r>
      <w:r>
        <w:rPr>
          <w:rFonts w:asciiTheme="minorHAnsi" w:hAnsiTheme="minorHAnsi"/>
          <w:bCs/>
          <w:color w:val="auto"/>
        </w:rPr>
        <w:t xml:space="preserve"> następujące podstawy prawne:</w:t>
      </w:r>
    </w:p>
    <w:p w:rsidR="00DF6EFB" w:rsidRDefault="00DF6EFB" w:rsidP="00DF6EFB">
      <w:pPr>
        <w:pStyle w:val="Default"/>
        <w:numPr>
          <w:ilvl w:val="0"/>
          <w:numId w:val="40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zawarcie oraz realizacja umowy o współpracy -art. 6 pkt.1 lit. b) Ogólnego rozporządzenia o ochr</w:t>
      </w:r>
      <w:r>
        <w:rPr>
          <w:rFonts w:asciiTheme="minorHAnsi" w:hAnsiTheme="minorHAnsi"/>
          <w:bCs/>
          <w:color w:val="auto"/>
        </w:rPr>
        <w:t>onie danych (wykonanie umowy);</w:t>
      </w:r>
    </w:p>
    <w:p w:rsidR="00DF6EFB" w:rsidRDefault="00DF6EFB" w:rsidP="00DF6EFB">
      <w:pPr>
        <w:pStyle w:val="Default"/>
        <w:numPr>
          <w:ilvl w:val="0"/>
          <w:numId w:val="40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realizacje ewentualnych roszczeń oraz podjęcie działań w związku z procesem windykacji należności -art.  6 pkt.1  lit.  f)  Ogólnego  rozporządzenia  o  ochronie  danych  (prawnie  uzasadniony</w:t>
      </w:r>
      <w:r w:rsidRPr="00DF6EFB"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interes –dochodzenie roszczeń, podejmowanie działań</w:t>
      </w:r>
      <w:r w:rsidRPr="00DF6EFB">
        <w:rPr>
          <w:rFonts w:asciiTheme="minorHAnsi" w:hAnsiTheme="minorHAnsi"/>
          <w:bCs/>
          <w:color w:val="auto"/>
        </w:rPr>
        <w:t xml:space="preserve"> o charakterze windykacyjnym);</w:t>
      </w:r>
    </w:p>
    <w:p w:rsidR="00DF6EFB" w:rsidRPr="00DF6EFB" w:rsidRDefault="00DF6EFB" w:rsidP="00DF6EFB">
      <w:pPr>
        <w:pStyle w:val="Default"/>
        <w:numPr>
          <w:ilvl w:val="0"/>
          <w:numId w:val="40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cele  archiwalne,  na  wypadek  prawnej  potrzeby  wykazania  faktów,  co  jest  naszym  prawnie</w:t>
      </w:r>
      <w:r w:rsidRPr="00DF6EFB"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uzasadnionym intere</w:t>
      </w:r>
      <w:r w:rsidRPr="00DF6EFB">
        <w:rPr>
          <w:rFonts w:asciiTheme="minorHAnsi" w:hAnsiTheme="minorHAnsi"/>
          <w:bCs/>
          <w:color w:val="auto"/>
        </w:rPr>
        <w:t>sem –art. 6 pkt.1 lit. f RODO.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Odbiorcami danych osobowych Wykonawcy/Podwykonawcy będą podmiot, na rzecz którego realizowana jest umowa, dostawcy systemów informatycznych, firmy oraz kancelarie windykacyjne, a</w:t>
      </w:r>
      <w:r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także podmioty upoważnione do odbioru danych na podstawie przepisów prawa.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Dane osobowe będą przechowywane przez okres realizacji umowy o współpracę, a po tym okresie przez czas,  w  którym  przepisy  prawa  nakazują  przechowanie  danych  lub  przez  okres</w:t>
      </w:r>
      <w:r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przeda</w:t>
      </w:r>
      <w:r>
        <w:rPr>
          <w:rFonts w:asciiTheme="minorHAnsi" w:hAnsiTheme="minorHAnsi"/>
          <w:bCs/>
          <w:color w:val="auto"/>
        </w:rPr>
        <w:t>wnienia ewentualnych roszczeń.</w:t>
      </w:r>
    </w:p>
    <w:p w:rsidR="00DF6EFB" w:rsidRDefault="00DF6EFB" w:rsidP="00DF6EFB">
      <w:pPr>
        <w:pStyle w:val="Default"/>
        <w:numPr>
          <w:ilvl w:val="0"/>
          <w:numId w:val="36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W związku z przetwarzaniem danych osobowych Zleceniobiorcy</w:t>
      </w:r>
      <w:r>
        <w:rPr>
          <w:rFonts w:asciiTheme="minorHAnsi" w:hAnsiTheme="minorHAnsi"/>
          <w:bCs/>
          <w:color w:val="auto"/>
        </w:rPr>
        <w:t xml:space="preserve"> przysługują następujące prawa:</w:t>
      </w:r>
    </w:p>
    <w:p w:rsidR="00DF6EFB" w:rsidRDefault="00DF6EFB" w:rsidP="00DF6EFB">
      <w:pPr>
        <w:pStyle w:val="Default"/>
        <w:numPr>
          <w:ilvl w:val="0"/>
          <w:numId w:val="42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>prawo dostępu do treści danych, prawo do sprostowania danych, prawo do usunięcia danych,</w:t>
      </w:r>
      <w:r>
        <w:rPr>
          <w:rFonts w:asciiTheme="minorHAnsi" w:hAnsiTheme="minorHAnsi"/>
          <w:bCs/>
          <w:color w:val="auto"/>
        </w:rPr>
        <w:t xml:space="preserve"> </w:t>
      </w:r>
      <w:r w:rsidRPr="00DF6EFB">
        <w:rPr>
          <w:rFonts w:asciiTheme="minorHAnsi" w:hAnsiTheme="minorHAnsi"/>
          <w:bCs/>
          <w:color w:val="auto"/>
        </w:rPr>
        <w:t>prawo do  ograniczenia  przetwarzania  danych,  prawo  do  przenoszenia  danych,  prawo  do</w:t>
      </w:r>
      <w:r>
        <w:rPr>
          <w:rFonts w:asciiTheme="minorHAnsi" w:hAnsiTheme="minorHAnsi"/>
          <w:bCs/>
          <w:color w:val="auto"/>
        </w:rPr>
        <w:t xml:space="preserve"> wniesienia sprzeciwu;</w:t>
      </w:r>
    </w:p>
    <w:p w:rsidR="00DF6EFB" w:rsidRDefault="00DF6EFB" w:rsidP="00DF6EFB">
      <w:pPr>
        <w:pStyle w:val="Default"/>
        <w:numPr>
          <w:ilvl w:val="0"/>
          <w:numId w:val="42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 xml:space="preserve">prawo do wniesienia skargi do organu nadzorczego (Prezesa Urzędu Ochrony Danych Osobowych) w przypadku uznania, że przetwarzanie danych osobowych </w:t>
      </w:r>
      <w:r w:rsidRPr="00DF6EFB">
        <w:rPr>
          <w:rFonts w:asciiTheme="minorHAnsi" w:hAnsiTheme="minorHAnsi"/>
          <w:bCs/>
          <w:color w:val="auto"/>
        </w:rPr>
        <w:lastRenderedPageBreak/>
        <w:t>Panią/Pana dotyczących narusza przepisy Ogólnego roz</w:t>
      </w:r>
      <w:r>
        <w:rPr>
          <w:rFonts w:asciiTheme="minorHAnsi" w:hAnsiTheme="minorHAnsi"/>
          <w:bCs/>
          <w:color w:val="auto"/>
        </w:rPr>
        <w:t>porządzenia o ochronie danych;</w:t>
      </w:r>
    </w:p>
    <w:p w:rsidR="00DF6EFB" w:rsidRDefault="00DF6EFB" w:rsidP="00DF6EFB">
      <w:pPr>
        <w:pStyle w:val="Default"/>
        <w:numPr>
          <w:ilvl w:val="0"/>
          <w:numId w:val="42"/>
        </w:numPr>
        <w:spacing w:after="120" w:line="312" w:lineRule="auto"/>
        <w:jc w:val="both"/>
        <w:rPr>
          <w:rFonts w:asciiTheme="minorHAnsi" w:hAnsiTheme="minorHAnsi"/>
          <w:bCs/>
          <w:color w:val="auto"/>
        </w:rPr>
      </w:pPr>
      <w:r w:rsidRPr="00DF6EFB">
        <w:rPr>
          <w:rFonts w:asciiTheme="minorHAnsi" w:hAnsiTheme="minorHAnsi"/>
          <w:bCs/>
          <w:color w:val="auto"/>
        </w:rPr>
        <w:t xml:space="preserve">Podanie danych osobowych jest warunkiem zawarcia umowy. Konsekwencją niepodania danych  jest brak możliwości nawiązania </w:t>
      </w:r>
      <w:r w:rsidRPr="00DF6EFB">
        <w:rPr>
          <w:rFonts w:asciiTheme="minorHAnsi" w:hAnsiTheme="minorHAnsi"/>
          <w:bCs/>
          <w:color w:val="auto"/>
        </w:rPr>
        <w:t>współpracy.</w:t>
      </w:r>
    </w:p>
    <w:p w:rsidR="00DF6EFB" w:rsidRPr="00DF6EFB" w:rsidRDefault="00DF6EFB" w:rsidP="00DF6EFB">
      <w:pPr>
        <w:pStyle w:val="Default"/>
        <w:spacing w:after="120" w:line="312" w:lineRule="auto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§ 10</w:t>
      </w:r>
    </w:p>
    <w:p w:rsidR="00DD7802" w:rsidRPr="00971071" w:rsidRDefault="00DD7802" w:rsidP="00971071">
      <w:pPr>
        <w:pStyle w:val="Default"/>
        <w:numPr>
          <w:ilvl w:val="0"/>
          <w:numId w:val="21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W sprawach nie uregulowanych w niniejszej umowie stosuje się przepisy Kodeksu Cywilnego, ustawy Prawo budowlane i akty wykonawcze do tych ustaw. </w:t>
      </w:r>
    </w:p>
    <w:p w:rsidR="00DD7802" w:rsidRPr="00971071" w:rsidRDefault="00DD7802" w:rsidP="00971071">
      <w:pPr>
        <w:pStyle w:val="Default"/>
        <w:numPr>
          <w:ilvl w:val="0"/>
          <w:numId w:val="21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Wszelkie zmiany niniejszej umowy będą odbywały się w formie aneksów, sporządzanych na piśmie, pod rygorem nieważności. </w:t>
      </w:r>
    </w:p>
    <w:p w:rsidR="00DD7802" w:rsidRPr="00971071" w:rsidRDefault="00DD7802" w:rsidP="00971071">
      <w:pPr>
        <w:pStyle w:val="Default"/>
        <w:numPr>
          <w:ilvl w:val="0"/>
          <w:numId w:val="21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 w:rsidRPr="00971071">
        <w:rPr>
          <w:rFonts w:asciiTheme="minorHAnsi" w:hAnsiTheme="minorHAnsi"/>
          <w:color w:val="auto"/>
        </w:rPr>
        <w:t xml:space="preserve">Sądem właściwym do rozpatrywania spraw spornych, powstałych w związku z realizacją Umowy jest właściwy rzeczowo sąd powszechny zgodnie z siedzibą Zamawiającego. </w:t>
      </w:r>
    </w:p>
    <w:p w:rsidR="00DD7802" w:rsidRPr="00971071" w:rsidRDefault="00DF6EFB" w:rsidP="00971071">
      <w:pPr>
        <w:pStyle w:val="Default"/>
        <w:numPr>
          <w:ilvl w:val="0"/>
          <w:numId w:val="21"/>
        </w:numPr>
        <w:spacing w:after="120" w:line="312" w:lineRule="auto"/>
        <w:ind w:left="426" w:hanging="426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Umowę sporządzono w 2</w:t>
      </w:r>
      <w:r w:rsidR="00DD7802" w:rsidRPr="00971071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egzemplarzach po 1  dla Wykonawcy i </w:t>
      </w:r>
      <w:r w:rsidR="00DD7802" w:rsidRPr="00971071">
        <w:rPr>
          <w:rFonts w:asciiTheme="minorHAnsi" w:hAnsiTheme="minorHAnsi"/>
          <w:color w:val="auto"/>
        </w:rPr>
        <w:t xml:space="preserve">Zamawiającego. </w:t>
      </w:r>
    </w:p>
    <w:p w:rsidR="00CA5CCB" w:rsidRPr="00971071" w:rsidRDefault="00CA5CCB" w:rsidP="00971071">
      <w:pPr>
        <w:pStyle w:val="Default"/>
        <w:spacing w:after="120" w:line="312" w:lineRule="auto"/>
        <w:rPr>
          <w:rFonts w:asciiTheme="minorHAnsi" w:hAnsiTheme="minorHAnsi"/>
          <w:color w:val="auto"/>
        </w:rPr>
      </w:pPr>
    </w:p>
    <w:p w:rsidR="00DD7802" w:rsidRPr="00971071" w:rsidRDefault="00DD7802" w:rsidP="00971071">
      <w:pPr>
        <w:spacing w:after="120" w:line="312" w:lineRule="auto"/>
        <w:ind w:firstLine="708"/>
        <w:rPr>
          <w:rFonts w:asciiTheme="minorHAnsi" w:hAnsiTheme="minorHAnsi"/>
          <w:b/>
          <w:bCs/>
        </w:rPr>
      </w:pPr>
      <w:r w:rsidRPr="00971071">
        <w:rPr>
          <w:rFonts w:asciiTheme="minorHAnsi" w:hAnsiTheme="minorHAnsi"/>
          <w:b/>
          <w:bCs/>
        </w:rPr>
        <w:t xml:space="preserve">ZAMAWIAJĄCY:                                               </w:t>
      </w:r>
      <w:r w:rsidR="00B41AA0" w:rsidRPr="00971071">
        <w:rPr>
          <w:rFonts w:asciiTheme="minorHAnsi" w:hAnsiTheme="minorHAnsi"/>
          <w:b/>
          <w:bCs/>
        </w:rPr>
        <w:t xml:space="preserve">    </w:t>
      </w:r>
      <w:r w:rsidRPr="00971071">
        <w:rPr>
          <w:rFonts w:asciiTheme="minorHAnsi" w:hAnsiTheme="minorHAnsi"/>
          <w:b/>
          <w:bCs/>
        </w:rPr>
        <w:t xml:space="preserve">  WYKONAWCA:</w:t>
      </w:r>
    </w:p>
    <w:p w:rsidR="0064297C" w:rsidRPr="00971071" w:rsidRDefault="0064297C" w:rsidP="00971071">
      <w:pPr>
        <w:spacing w:after="120" w:line="312" w:lineRule="auto"/>
        <w:rPr>
          <w:rFonts w:asciiTheme="minorHAnsi" w:hAnsiTheme="minorHAnsi"/>
          <w:b/>
          <w:bCs/>
          <w:color w:val="FF0000"/>
        </w:rPr>
      </w:pPr>
    </w:p>
    <w:p w:rsidR="0064297C" w:rsidRPr="00971071" w:rsidRDefault="0064297C" w:rsidP="00971071">
      <w:pPr>
        <w:spacing w:after="120" w:line="312" w:lineRule="auto"/>
        <w:rPr>
          <w:rFonts w:asciiTheme="minorHAnsi" w:hAnsiTheme="minorHAnsi"/>
          <w:b/>
          <w:bCs/>
          <w:color w:val="FF0000"/>
        </w:rPr>
      </w:pPr>
    </w:p>
    <w:sectPr w:rsidR="0064297C" w:rsidRPr="00971071" w:rsidSect="001B75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A9" w:rsidRDefault="005072A9" w:rsidP="00582001">
      <w:r>
        <w:separator/>
      </w:r>
    </w:p>
  </w:endnote>
  <w:endnote w:type="continuationSeparator" w:id="0">
    <w:p w:rsidR="005072A9" w:rsidRDefault="005072A9" w:rsidP="0058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95130435"/>
      <w:docPartObj>
        <w:docPartGallery w:val="Page Numbers (Bottom of Page)"/>
        <w:docPartUnique/>
      </w:docPartObj>
    </w:sdtPr>
    <w:sdtContent>
      <w:p w:rsidR="00971071" w:rsidRDefault="009710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F6EFB" w:rsidRPr="00DF6EFB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649B9" w:rsidRDefault="000649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A9" w:rsidRDefault="005072A9" w:rsidP="00582001">
      <w:r>
        <w:separator/>
      </w:r>
    </w:p>
  </w:footnote>
  <w:footnote w:type="continuationSeparator" w:id="0">
    <w:p w:rsidR="005072A9" w:rsidRDefault="005072A9" w:rsidP="00582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71" w:rsidRDefault="00971071">
    <w:pPr>
      <w:pStyle w:val="Nagwek"/>
    </w:pPr>
    <w:r>
      <w:rPr>
        <w:noProof/>
        <w:lang w:eastAsia="pl-PL"/>
      </w:rPr>
      <w:drawing>
        <wp:inline distT="0" distB="0" distL="0" distR="0" wp14:anchorId="0A658038" wp14:editId="72F491E6">
          <wp:extent cx="5760720" cy="1169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6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D0FA831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000012"/>
    <w:multiLevelType w:val="multilevel"/>
    <w:tmpl w:val="0E24F424"/>
    <w:name w:val="WW8Num18"/>
    <w:lvl w:ilvl="0">
      <w:start w:val="1"/>
      <w:numFmt w:val="bullet"/>
      <w:lvlText w:val="•"/>
      <w:lvlJc w:val="left"/>
      <w:pPr>
        <w:tabs>
          <w:tab w:val="num" w:pos="1400"/>
        </w:tabs>
        <w:ind w:left="1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4470A"/>
    <w:multiLevelType w:val="hybridMultilevel"/>
    <w:tmpl w:val="2F30D0C4"/>
    <w:lvl w:ilvl="0" w:tplc="34AC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0EAF"/>
    <w:multiLevelType w:val="hybridMultilevel"/>
    <w:tmpl w:val="CFCC8184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285252E"/>
    <w:multiLevelType w:val="hybridMultilevel"/>
    <w:tmpl w:val="2AF445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120E9"/>
    <w:multiLevelType w:val="hybridMultilevel"/>
    <w:tmpl w:val="8B7A6E3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8A1133"/>
    <w:multiLevelType w:val="hybridMultilevel"/>
    <w:tmpl w:val="F40E7AB4"/>
    <w:lvl w:ilvl="0" w:tplc="AE8E12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939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CB174">
      <w:start w:val="1"/>
      <w:numFmt w:val="bullet"/>
      <w:lvlRestart w:val="0"/>
      <w:lvlText w:val="-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6C740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AEA12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9E40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8552C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E47A8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801EA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03362"/>
    <w:multiLevelType w:val="hybridMultilevel"/>
    <w:tmpl w:val="9AE4A7EA"/>
    <w:lvl w:ilvl="0" w:tplc="9918A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713B8"/>
    <w:multiLevelType w:val="hybridMultilevel"/>
    <w:tmpl w:val="7A046F22"/>
    <w:lvl w:ilvl="0" w:tplc="735ADC7A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4051B"/>
    <w:multiLevelType w:val="hybridMultilevel"/>
    <w:tmpl w:val="1D604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FE7E8D"/>
    <w:multiLevelType w:val="hybridMultilevel"/>
    <w:tmpl w:val="608C4872"/>
    <w:lvl w:ilvl="0" w:tplc="03681CDE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57538"/>
    <w:multiLevelType w:val="hybridMultilevel"/>
    <w:tmpl w:val="2A36B0C6"/>
    <w:lvl w:ilvl="0" w:tplc="04150017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AE43D8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165DF"/>
    <w:multiLevelType w:val="hybridMultilevel"/>
    <w:tmpl w:val="C890BB08"/>
    <w:lvl w:ilvl="0" w:tplc="6E04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7104C"/>
    <w:multiLevelType w:val="hybridMultilevel"/>
    <w:tmpl w:val="AD948054"/>
    <w:lvl w:ilvl="0" w:tplc="EF7E40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4DAD"/>
    <w:multiLevelType w:val="hybridMultilevel"/>
    <w:tmpl w:val="D3A4EE40"/>
    <w:lvl w:ilvl="0" w:tplc="CDAAB0F4">
      <w:start w:val="1"/>
      <w:numFmt w:val="decimal"/>
      <w:lvlText w:val="%1."/>
      <w:lvlJc w:val="left"/>
      <w:pPr>
        <w:ind w:left="374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2DCE7F73"/>
    <w:multiLevelType w:val="hybridMultilevel"/>
    <w:tmpl w:val="41085920"/>
    <w:lvl w:ilvl="0" w:tplc="0C821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D0230"/>
    <w:multiLevelType w:val="hybridMultilevel"/>
    <w:tmpl w:val="ACD87CBA"/>
    <w:lvl w:ilvl="0" w:tplc="AB06821E">
      <w:start w:val="1"/>
      <w:numFmt w:val="lowerLetter"/>
      <w:lvlText w:val="%1)"/>
      <w:lvlJc w:val="left"/>
      <w:pPr>
        <w:ind w:left="1391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5E427C"/>
    <w:multiLevelType w:val="hybridMultilevel"/>
    <w:tmpl w:val="F6A23DFA"/>
    <w:lvl w:ilvl="0" w:tplc="C024D8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864BB"/>
    <w:multiLevelType w:val="hybridMultilevel"/>
    <w:tmpl w:val="C9381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10938"/>
    <w:multiLevelType w:val="hybridMultilevel"/>
    <w:tmpl w:val="BAAC0B96"/>
    <w:lvl w:ilvl="0" w:tplc="FCDC4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387C"/>
    <w:multiLevelType w:val="hybridMultilevel"/>
    <w:tmpl w:val="7D9686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587F1D"/>
    <w:multiLevelType w:val="hybridMultilevel"/>
    <w:tmpl w:val="A3CA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00470"/>
    <w:multiLevelType w:val="hybridMultilevel"/>
    <w:tmpl w:val="6E8C81CC"/>
    <w:lvl w:ilvl="0" w:tplc="41EE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BFE"/>
    <w:multiLevelType w:val="hybridMultilevel"/>
    <w:tmpl w:val="2FCE7C96"/>
    <w:lvl w:ilvl="0" w:tplc="0F16395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21670"/>
    <w:multiLevelType w:val="hybridMultilevel"/>
    <w:tmpl w:val="777A0EB8"/>
    <w:lvl w:ilvl="0" w:tplc="EF7E40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C5FD8"/>
    <w:multiLevelType w:val="hybridMultilevel"/>
    <w:tmpl w:val="61823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D3C82"/>
    <w:multiLevelType w:val="hybridMultilevel"/>
    <w:tmpl w:val="7D8C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447"/>
    <w:multiLevelType w:val="hybridMultilevel"/>
    <w:tmpl w:val="F77C0B94"/>
    <w:lvl w:ilvl="0" w:tplc="B406CF3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99C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A58F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8C94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ECBB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00AC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0D43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86A3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E845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E40DBB"/>
    <w:multiLevelType w:val="hybridMultilevel"/>
    <w:tmpl w:val="E752E0DE"/>
    <w:lvl w:ilvl="0" w:tplc="5CF45518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AE43D8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55E26"/>
    <w:multiLevelType w:val="hybridMultilevel"/>
    <w:tmpl w:val="8452BBEA"/>
    <w:lvl w:ilvl="0" w:tplc="41EE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440AB"/>
    <w:multiLevelType w:val="hybridMultilevel"/>
    <w:tmpl w:val="E320E3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DF0317"/>
    <w:multiLevelType w:val="hybridMultilevel"/>
    <w:tmpl w:val="82300D8C"/>
    <w:lvl w:ilvl="0" w:tplc="6E04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59FF"/>
    <w:multiLevelType w:val="hybridMultilevel"/>
    <w:tmpl w:val="0EB8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95E04"/>
    <w:multiLevelType w:val="hybridMultilevel"/>
    <w:tmpl w:val="F1363C52"/>
    <w:lvl w:ilvl="0" w:tplc="6E04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74BE9"/>
    <w:multiLevelType w:val="hybridMultilevel"/>
    <w:tmpl w:val="8C7E2F26"/>
    <w:lvl w:ilvl="0" w:tplc="0D98F0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BD42DA"/>
    <w:multiLevelType w:val="hybridMultilevel"/>
    <w:tmpl w:val="4A9CD6EC"/>
    <w:lvl w:ilvl="0" w:tplc="D110FE60">
      <w:start w:val="1"/>
      <w:numFmt w:val="decimal"/>
      <w:lvlText w:val="%1."/>
      <w:lvlJc w:val="left"/>
      <w:pPr>
        <w:ind w:left="1545" w:hanging="46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508"/>
    <w:multiLevelType w:val="hybridMultilevel"/>
    <w:tmpl w:val="56F4324A"/>
    <w:lvl w:ilvl="0" w:tplc="41EE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22F31"/>
    <w:multiLevelType w:val="hybridMultilevel"/>
    <w:tmpl w:val="88EC4290"/>
    <w:lvl w:ilvl="0" w:tplc="CFDA91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2D703B"/>
    <w:multiLevelType w:val="hybridMultilevel"/>
    <w:tmpl w:val="BF78DFA0"/>
    <w:lvl w:ilvl="0" w:tplc="41EED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87B43"/>
    <w:multiLevelType w:val="hybridMultilevel"/>
    <w:tmpl w:val="0B38D2CC"/>
    <w:lvl w:ilvl="0" w:tplc="24A6808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2E2477"/>
    <w:multiLevelType w:val="hybridMultilevel"/>
    <w:tmpl w:val="2B060896"/>
    <w:lvl w:ilvl="0" w:tplc="E7647C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62F38"/>
    <w:multiLevelType w:val="hybridMultilevel"/>
    <w:tmpl w:val="83BADAAE"/>
    <w:lvl w:ilvl="0" w:tplc="B37E551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9"/>
  </w:num>
  <w:num w:numId="4">
    <w:abstractNumId w:val="21"/>
  </w:num>
  <w:num w:numId="5">
    <w:abstractNumId w:val="1"/>
  </w:num>
  <w:num w:numId="6">
    <w:abstractNumId w:val="3"/>
  </w:num>
  <w:num w:numId="7">
    <w:abstractNumId w:val="27"/>
  </w:num>
  <w:num w:numId="8">
    <w:abstractNumId w:val="6"/>
  </w:num>
  <w:num w:numId="9">
    <w:abstractNumId w:val="5"/>
  </w:num>
  <w:num w:numId="10">
    <w:abstractNumId w:val="28"/>
  </w:num>
  <w:num w:numId="11">
    <w:abstractNumId w:val="15"/>
  </w:num>
  <w:num w:numId="12">
    <w:abstractNumId w:val="39"/>
  </w:num>
  <w:num w:numId="13">
    <w:abstractNumId w:val="40"/>
  </w:num>
  <w:num w:numId="14">
    <w:abstractNumId w:val="10"/>
  </w:num>
  <w:num w:numId="15">
    <w:abstractNumId w:val="17"/>
  </w:num>
  <w:num w:numId="16">
    <w:abstractNumId w:val="25"/>
  </w:num>
  <w:num w:numId="17">
    <w:abstractNumId w:val="24"/>
  </w:num>
  <w:num w:numId="18">
    <w:abstractNumId w:val="13"/>
  </w:num>
  <w:num w:numId="19">
    <w:abstractNumId w:val="22"/>
  </w:num>
  <w:num w:numId="20">
    <w:abstractNumId w:val="38"/>
  </w:num>
  <w:num w:numId="21">
    <w:abstractNumId w:val="29"/>
  </w:num>
  <w:num w:numId="22">
    <w:abstractNumId w:val="36"/>
  </w:num>
  <w:num w:numId="23">
    <w:abstractNumId w:val="0"/>
  </w:num>
  <w:num w:numId="24">
    <w:abstractNumId w:val="37"/>
  </w:num>
  <w:num w:numId="25">
    <w:abstractNumId w:val="34"/>
  </w:num>
  <w:num w:numId="26">
    <w:abstractNumId w:val="8"/>
  </w:num>
  <w:num w:numId="27">
    <w:abstractNumId w:val="35"/>
  </w:num>
  <w:num w:numId="28">
    <w:abstractNumId w:val="19"/>
  </w:num>
  <w:num w:numId="29">
    <w:abstractNumId w:val="23"/>
  </w:num>
  <w:num w:numId="30">
    <w:abstractNumId w:val="16"/>
  </w:num>
  <w:num w:numId="31">
    <w:abstractNumId w:val="11"/>
  </w:num>
  <w:num w:numId="32">
    <w:abstractNumId w:val="14"/>
  </w:num>
  <w:num w:numId="33">
    <w:abstractNumId w:val="41"/>
  </w:num>
  <w:num w:numId="34">
    <w:abstractNumId w:val="20"/>
  </w:num>
  <w:num w:numId="35">
    <w:abstractNumId w:val="7"/>
  </w:num>
  <w:num w:numId="36">
    <w:abstractNumId w:val="26"/>
  </w:num>
  <w:num w:numId="37">
    <w:abstractNumId w:val="30"/>
  </w:num>
  <w:num w:numId="38">
    <w:abstractNumId w:val="12"/>
  </w:num>
  <w:num w:numId="39">
    <w:abstractNumId w:val="31"/>
  </w:num>
  <w:num w:numId="40">
    <w:abstractNumId w:val="2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0D"/>
    <w:rsid w:val="00007DA7"/>
    <w:rsid w:val="00043BBF"/>
    <w:rsid w:val="00052051"/>
    <w:rsid w:val="000649B9"/>
    <w:rsid w:val="001244CD"/>
    <w:rsid w:val="00174534"/>
    <w:rsid w:val="001B7525"/>
    <w:rsid w:val="001D4361"/>
    <w:rsid w:val="001E003B"/>
    <w:rsid w:val="001E3E9A"/>
    <w:rsid w:val="00223EFC"/>
    <w:rsid w:val="002C4FB8"/>
    <w:rsid w:val="002D21A9"/>
    <w:rsid w:val="002D38A0"/>
    <w:rsid w:val="002F4358"/>
    <w:rsid w:val="00307A64"/>
    <w:rsid w:val="003115E4"/>
    <w:rsid w:val="00312020"/>
    <w:rsid w:val="00326D0D"/>
    <w:rsid w:val="00332FAB"/>
    <w:rsid w:val="00335821"/>
    <w:rsid w:val="003473C4"/>
    <w:rsid w:val="00347459"/>
    <w:rsid w:val="00356817"/>
    <w:rsid w:val="0037301F"/>
    <w:rsid w:val="00374592"/>
    <w:rsid w:val="003B7AF1"/>
    <w:rsid w:val="003C1DB8"/>
    <w:rsid w:val="003C748F"/>
    <w:rsid w:val="00405585"/>
    <w:rsid w:val="00424766"/>
    <w:rsid w:val="0044201D"/>
    <w:rsid w:val="004423AE"/>
    <w:rsid w:val="004500A7"/>
    <w:rsid w:val="00466E0E"/>
    <w:rsid w:val="004743AE"/>
    <w:rsid w:val="004C730B"/>
    <w:rsid w:val="004F3D03"/>
    <w:rsid w:val="005072A9"/>
    <w:rsid w:val="00522806"/>
    <w:rsid w:val="005341A6"/>
    <w:rsid w:val="005469F7"/>
    <w:rsid w:val="00552124"/>
    <w:rsid w:val="005626C5"/>
    <w:rsid w:val="0058068F"/>
    <w:rsid w:val="00582001"/>
    <w:rsid w:val="005A2746"/>
    <w:rsid w:val="005D635B"/>
    <w:rsid w:val="006116D8"/>
    <w:rsid w:val="0064297C"/>
    <w:rsid w:val="00650F88"/>
    <w:rsid w:val="00651A39"/>
    <w:rsid w:val="00655D22"/>
    <w:rsid w:val="00680741"/>
    <w:rsid w:val="00682035"/>
    <w:rsid w:val="00687781"/>
    <w:rsid w:val="006A4421"/>
    <w:rsid w:val="006A6899"/>
    <w:rsid w:val="006F520A"/>
    <w:rsid w:val="006F5ABC"/>
    <w:rsid w:val="006F756A"/>
    <w:rsid w:val="0073306E"/>
    <w:rsid w:val="0073789D"/>
    <w:rsid w:val="007710FA"/>
    <w:rsid w:val="00771213"/>
    <w:rsid w:val="00771399"/>
    <w:rsid w:val="00776EFA"/>
    <w:rsid w:val="0079211B"/>
    <w:rsid w:val="007C4451"/>
    <w:rsid w:val="007F3CC3"/>
    <w:rsid w:val="00835B56"/>
    <w:rsid w:val="008408B8"/>
    <w:rsid w:val="00857287"/>
    <w:rsid w:val="0088207E"/>
    <w:rsid w:val="008A50A0"/>
    <w:rsid w:val="008A7E5E"/>
    <w:rsid w:val="008B22E9"/>
    <w:rsid w:val="008C5FF3"/>
    <w:rsid w:val="008E13B0"/>
    <w:rsid w:val="008E1D5E"/>
    <w:rsid w:val="008E2A74"/>
    <w:rsid w:val="008E2C51"/>
    <w:rsid w:val="008E41EF"/>
    <w:rsid w:val="0090336A"/>
    <w:rsid w:val="00926A47"/>
    <w:rsid w:val="00941870"/>
    <w:rsid w:val="00971071"/>
    <w:rsid w:val="009A573A"/>
    <w:rsid w:val="009B2535"/>
    <w:rsid w:val="009C7C95"/>
    <w:rsid w:val="00A136DC"/>
    <w:rsid w:val="00A14FFE"/>
    <w:rsid w:val="00A20EF4"/>
    <w:rsid w:val="00A50885"/>
    <w:rsid w:val="00A53CDE"/>
    <w:rsid w:val="00A67C27"/>
    <w:rsid w:val="00A74A52"/>
    <w:rsid w:val="00AE70AA"/>
    <w:rsid w:val="00B41AA0"/>
    <w:rsid w:val="00B54A40"/>
    <w:rsid w:val="00B776E4"/>
    <w:rsid w:val="00B8398A"/>
    <w:rsid w:val="00BE6815"/>
    <w:rsid w:val="00C113BB"/>
    <w:rsid w:val="00C160F3"/>
    <w:rsid w:val="00C30192"/>
    <w:rsid w:val="00C44909"/>
    <w:rsid w:val="00C54846"/>
    <w:rsid w:val="00C60C91"/>
    <w:rsid w:val="00C7339B"/>
    <w:rsid w:val="00C76E01"/>
    <w:rsid w:val="00C83402"/>
    <w:rsid w:val="00C868F6"/>
    <w:rsid w:val="00C95A6B"/>
    <w:rsid w:val="00CA5CCB"/>
    <w:rsid w:val="00CB7A00"/>
    <w:rsid w:val="00CE44D6"/>
    <w:rsid w:val="00D15ECA"/>
    <w:rsid w:val="00D26194"/>
    <w:rsid w:val="00D430BC"/>
    <w:rsid w:val="00D62141"/>
    <w:rsid w:val="00D669B5"/>
    <w:rsid w:val="00DD7802"/>
    <w:rsid w:val="00DF6EFB"/>
    <w:rsid w:val="00E038FE"/>
    <w:rsid w:val="00E12C5E"/>
    <w:rsid w:val="00E3043C"/>
    <w:rsid w:val="00E30BFB"/>
    <w:rsid w:val="00E40A26"/>
    <w:rsid w:val="00E41E6E"/>
    <w:rsid w:val="00E45336"/>
    <w:rsid w:val="00E548FC"/>
    <w:rsid w:val="00E62B16"/>
    <w:rsid w:val="00E94781"/>
    <w:rsid w:val="00EA3325"/>
    <w:rsid w:val="00EB208A"/>
    <w:rsid w:val="00F405C6"/>
    <w:rsid w:val="00F47E75"/>
    <w:rsid w:val="00F7107F"/>
    <w:rsid w:val="00F73ECC"/>
    <w:rsid w:val="00F81CBB"/>
    <w:rsid w:val="00F841CE"/>
    <w:rsid w:val="00F9319E"/>
    <w:rsid w:val="00F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4108EB-4B7A-4C76-9B36-BFDC0EA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3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26D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20EF4"/>
    <w:pPr>
      <w:suppressAutoHyphens w:val="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0EF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405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05C6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rsid w:val="00582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2001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582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200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aliases w:val="L1,Numerowanie,Akapit z listą5,Kolorowa lista — akcent 11,T_SZ_List Paragraph,normalny tekst,Preambuła,Akapit z listą BS"/>
    <w:basedOn w:val="Normalny"/>
    <w:link w:val="AkapitzlistZnak"/>
    <w:uiPriority w:val="34"/>
    <w:qFormat/>
    <w:rsid w:val="008A7E5E"/>
    <w:pPr>
      <w:suppressAutoHyphens w:val="0"/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,Preambuła Znak,Akapit z listą BS Znak"/>
    <w:link w:val="Akapitzlist"/>
    <w:uiPriority w:val="34"/>
    <w:qFormat/>
    <w:locked/>
    <w:rsid w:val="00E62B16"/>
    <w:rPr>
      <w:rFonts w:cs="Calibri"/>
      <w:color w:val="00000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15E4"/>
    <w:pPr>
      <w:spacing w:after="120"/>
    </w:pPr>
    <w:rPr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15E4"/>
    <w:rPr>
      <w:rFonts w:ascii="Times New Roman" w:eastAsia="Times New Roman" w:hAnsi="Times New 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DF6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osi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6569-B8C6-4233-A978-7A5ACD82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2136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HP</Company>
  <LinksUpToDate>false</LinksUpToDate>
  <CharactersWithSpaces>14926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ela</dc:creator>
  <cp:keywords/>
  <dc:description/>
  <cp:lastModifiedBy>Sylwia</cp:lastModifiedBy>
  <cp:revision>70</cp:revision>
  <cp:lastPrinted>2017-03-23T11:58:00Z</cp:lastPrinted>
  <dcterms:created xsi:type="dcterms:W3CDTF">2016-06-29T08:44:00Z</dcterms:created>
  <dcterms:modified xsi:type="dcterms:W3CDTF">2020-12-31T10:18:00Z</dcterms:modified>
</cp:coreProperties>
</file>